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Default Extension="jpeg" ContentType="image/jpeg"/>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104"/>
        <w:rPr>
          <w:sz w:val="20"/>
        </w:rPr>
      </w:pPr>
    </w:p>
    <w:p>
      <w:pPr>
        <w:pStyle w:val="BodyText"/>
        <w:spacing w:after="0"/>
        <w:rPr>
          <w:sz w:val="20"/>
        </w:rPr>
        <w:sectPr>
          <w:footerReference w:type="default" r:id="rId5"/>
          <w:type w:val="continuous"/>
          <w:pgSz w:w="11910" w:h="16840"/>
          <w:pgMar w:header="0" w:footer="0" w:top="0" w:bottom="280" w:left="992" w:right="992"/>
          <w:pgNumType w:start="101"/>
        </w:sectPr>
      </w:pPr>
    </w:p>
    <w:p>
      <w:pPr>
        <w:pStyle w:val="Title"/>
        <w:spacing w:line="237" w:lineRule="auto"/>
      </w:pPr>
      <w:r>
        <w:rPr>
          <w:color w:val="FFFFFF"/>
          <w:spacing w:val="-18"/>
        </w:rPr>
        <w:t>THE</w:t>
      </w:r>
      <w:r>
        <w:rPr>
          <w:color w:val="FFFFFF"/>
          <w:spacing w:val="-59"/>
        </w:rPr>
        <w:t> </w:t>
      </w:r>
      <w:r>
        <w:rPr>
          <w:color w:val="FFFFFF"/>
          <w:spacing w:val="-18"/>
        </w:rPr>
        <w:t>LEGACY</w:t>
      </w:r>
      <w:r>
        <w:rPr>
          <w:color w:val="FFFFFF"/>
          <w:spacing w:val="-57"/>
        </w:rPr>
        <w:t> </w:t>
      </w:r>
      <w:r>
        <w:rPr>
          <w:color w:val="FFFFFF"/>
          <w:spacing w:val="-18"/>
        </w:rPr>
        <w:t>OF</w:t>
      </w:r>
      <w:r>
        <w:rPr>
          <w:color w:val="FFFFFF"/>
          <w:spacing w:val="-80"/>
        </w:rPr>
        <w:t> </w:t>
      </w:r>
      <w:r>
        <w:rPr>
          <w:color w:val="FFFFFF"/>
          <w:spacing w:val="-18"/>
        </w:rPr>
        <w:t>THE </w:t>
      </w:r>
      <w:r>
        <w:rPr>
          <w:color w:val="FFFFFF"/>
          <w:spacing w:val="-2"/>
          <w:w w:val="90"/>
        </w:rPr>
        <w:t>SECOND</w:t>
      </w:r>
      <w:r>
        <w:rPr>
          <w:color w:val="FFFFFF"/>
          <w:spacing w:val="-63"/>
          <w:w w:val="90"/>
        </w:rPr>
        <w:t> </w:t>
      </w:r>
      <w:r>
        <w:rPr>
          <w:color w:val="FFFFFF"/>
          <w:spacing w:val="-2"/>
          <w:w w:val="90"/>
        </w:rPr>
        <w:t>WORLD</w:t>
      </w:r>
      <w:r>
        <w:rPr>
          <w:color w:val="FFFFFF"/>
          <w:spacing w:val="-62"/>
          <w:w w:val="90"/>
        </w:rPr>
        <w:t> </w:t>
      </w:r>
      <w:r>
        <w:rPr>
          <w:color w:val="FFFFFF"/>
          <w:spacing w:val="-2"/>
          <w:w w:val="90"/>
        </w:rPr>
        <w:t>WAR</w:t>
      </w:r>
    </w:p>
    <w:p>
      <w:pPr>
        <w:spacing w:before="102"/>
        <w:ind w:left="1380" w:right="0" w:firstLine="0"/>
        <w:jc w:val="left"/>
        <w:rPr>
          <w:rFonts w:ascii="Tahoma"/>
          <w:b/>
          <w:sz w:val="40"/>
        </w:rPr>
      </w:pPr>
      <w:r>
        <w:rPr/>
        <w:br w:type="column"/>
      </w:r>
      <w:r>
        <w:rPr>
          <w:rFonts w:ascii="Tahoma"/>
          <w:b/>
          <w:color w:val="231F20"/>
          <w:spacing w:val="-5"/>
          <w:w w:val="90"/>
          <w:sz w:val="40"/>
        </w:rPr>
        <w:t>Unit</w:t>
      </w:r>
      <w:r>
        <w:rPr>
          <w:rFonts w:ascii="Tahoma"/>
          <w:b/>
          <w:color w:val="231F20"/>
          <w:spacing w:val="-53"/>
          <w:w w:val="90"/>
          <w:sz w:val="40"/>
        </w:rPr>
        <w:t> </w:t>
      </w:r>
      <w:r>
        <w:rPr>
          <w:rFonts w:ascii="Tahoma"/>
          <w:b/>
          <w:color w:val="231F20"/>
          <w:spacing w:val="-10"/>
          <w:sz w:val="40"/>
        </w:rPr>
        <w:t>1</w:t>
      </w:r>
    </w:p>
    <w:p>
      <w:pPr>
        <w:spacing w:line="328" w:lineRule="exact" w:before="103"/>
        <w:ind w:left="163" w:right="0" w:firstLine="0"/>
        <w:jc w:val="left"/>
        <w:rPr>
          <w:rFonts w:ascii="Tahoma" w:eastAsia="Tahoma"/>
          <w:b/>
          <w:sz w:val="22"/>
        </w:rPr>
      </w:pPr>
      <w:r>
        <w:rPr>
          <w:rFonts w:ascii="Segoe UI Symbol" w:eastAsia="Segoe UI Symbol"/>
          <w:color w:val="231F20"/>
          <w:position w:val="-3"/>
          <w:sz w:val="27"/>
        </w:rPr>
        <w:t>🎓</w:t>
      </w:r>
      <w:r>
        <w:rPr>
          <w:rFonts w:ascii="Segoe UI Symbol" w:eastAsia="Segoe UI Symbol"/>
          <w:color w:val="231F20"/>
          <w:spacing w:val="40"/>
          <w:position w:val="-3"/>
          <w:sz w:val="27"/>
        </w:rPr>
        <w:t> </w:t>
      </w:r>
      <w:r>
        <w:rPr>
          <w:rFonts w:ascii="Tahoma" w:eastAsia="Tahoma"/>
          <w:b/>
          <w:color w:val="231F20"/>
          <w:sz w:val="22"/>
        </w:rPr>
        <w:t>Grade</w:t>
      </w:r>
      <w:r>
        <w:rPr>
          <w:rFonts w:ascii="Tahoma" w:eastAsia="Tahoma"/>
          <w:b/>
          <w:color w:val="231F20"/>
          <w:spacing w:val="-21"/>
          <w:sz w:val="22"/>
        </w:rPr>
        <w:t> </w:t>
      </w:r>
      <w:r>
        <w:rPr>
          <w:rFonts w:ascii="Tahoma" w:eastAsia="Tahoma"/>
          <w:b/>
          <w:color w:val="231F20"/>
          <w:spacing w:val="-2"/>
          <w:sz w:val="22"/>
        </w:rPr>
        <w:t>Level:</w:t>
      </w:r>
    </w:p>
    <w:p>
      <w:pPr>
        <w:spacing w:line="225" w:lineRule="exact" w:before="0"/>
        <w:ind w:left="624" w:right="0" w:firstLine="0"/>
        <w:jc w:val="left"/>
        <w:rPr>
          <w:rFonts w:ascii="Trebuchet MS"/>
          <w:sz w:val="22"/>
        </w:rPr>
      </w:pPr>
      <w:r>
        <w:rPr>
          <w:rFonts w:ascii="Trebuchet MS"/>
          <w:color w:val="231F20"/>
          <w:w w:val="90"/>
          <w:sz w:val="22"/>
        </w:rPr>
        <w:t>10</w:t>
      </w:r>
      <w:r>
        <w:rPr>
          <w:rFonts w:ascii="Trebuchet MS"/>
          <w:color w:val="231F20"/>
          <w:w w:val="90"/>
          <w:position w:val="7"/>
          <w:sz w:val="13"/>
        </w:rPr>
        <w:t>th</w:t>
      </w:r>
      <w:r>
        <w:rPr>
          <w:rFonts w:ascii="Trebuchet MS"/>
          <w:color w:val="231F20"/>
          <w:w w:val="90"/>
          <w:sz w:val="22"/>
        </w:rPr>
        <w:t>,</w:t>
      </w:r>
      <w:r>
        <w:rPr>
          <w:rFonts w:ascii="Trebuchet MS"/>
          <w:color w:val="231F20"/>
          <w:spacing w:val="-7"/>
          <w:w w:val="90"/>
          <w:sz w:val="22"/>
        </w:rPr>
        <w:t> </w:t>
      </w:r>
      <w:r>
        <w:rPr>
          <w:rFonts w:ascii="Trebuchet MS"/>
          <w:color w:val="231F20"/>
          <w:w w:val="90"/>
          <w:sz w:val="22"/>
        </w:rPr>
        <w:t>11</w:t>
      </w:r>
      <w:r>
        <w:rPr>
          <w:rFonts w:ascii="Trebuchet MS"/>
          <w:color w:val="231F20"/>
          <w:w w:val="90"/>
          <w:position w:val="7"/>
          <w:sz w:val="13"/>
        </w:rPr>
        <w:t>th</w:t>
      </w:r>
      <w:r>
        <w:rPr>
          <w:rFonts w:ascii="Trebuchet MS"/>
          <w:color w:val="231F20"/>
          <w:w w:val="90"/>
          <w:sz w:val="22"/>
        </w:rPr>
        <w:t>,</w:t>
      </w:r>
      <w:r>
        <w:rPr>
          <w:rFonts w:ascii="Trebuchet MS"/>
          <w:color w:val="231F20"/>
          <w:spacing w:val="-7"/>
          <w:w w:val="90"/>
          <w:sz w:val="22"/>
        </w:rPr>
        <w:t> </w:t>
      </w:r>
      <w:r>
        <w:rPr>
          <w:rFonts w:ascii="Trebuchet MS"/>
          <w:color w:val="231F20"/>
          <w:w w:val="90"/>
          <w:sz w:val="22"/>
        </w:rPr>
        <w:t>and</w:t>
      </w:r>
      <w:r>
        <w:rPr>
          <w:rFonts w:ascii="Trebuchet MS"/>
          <w:color w:val="231F20"/>
          <w:spacing w:val="-7"/>
          <w:w w:val="90"/>
          <w:sz w:val="22"/>
        </w:rPr>
        <w:t> </w:t>
      </w:r>
      <w:r>
        <w:rPr>
          <w:rFonts w:ascii="Trebuchet MS"/>
          <w:color w:val="231F20"/>
          <w:w w:val="90"/>
          <w:sz w:val="22"/>
        </w:rPr>
        <w:t>12</w:t>
      </w:r>
      <w:r>
        <w:rPr>
          <w:rFonts w:ascii="Trebuchet MS"/>
          <w:color w:val="231F20"/>
          <w:w w:val="90"/>
          <w:position w:val="7"/>
          <w:sz w:val="13"/>
        </w:rPr>
        <w:t>th</w:t>
      </w:r>
      <w:r>
        <w:rPr>
          <w:rFonts w:ascii="Trebuchet MS"/>
          <w:color w:val="231F20"/>
          <w:spacing w:val="14"/>
          <w:position w:val="7"/>
          <w:sz w:val="13"/>
        </w:rPr>
        <w:t> </w:t>
      </w:r>
      <w:r>
        <w:rPr>
          <w:rFonts w:ascii="Trebuchet MS"/>
          <w:color w:val="231F20"/>
          <w:spacing w:val="-2"/>
          <w:w w:val="90"/>
          <w:sz w:val="22"/>
        </w:rPr>
        <w:t>Grades</w:t>
      </w:r>
    </w:p>
    <w:p>
      <w:pPr>
        <w:pStyle w:val="Heading4"/>
        <w:spacing w:line="348" w:lineRule="exact" w:before="16"/>
        <w:ind w:left="163"/>
        <w:rPr>
          <w:rFonts w:ascii="Tahoma" w:hAnsi="Tahoma"/>
        </w:rPr>
      </w:pPr>
      <w:r>
        <w:rPr>
          <w:rFonts w:ascii="Segoe UI Symbol" w:hAnsi="Segoe UI Symbol"/>
          <w:b w:val="0"/>
          <w:color w:val="231F20"/>
          <w:spacing w:val="-6"/>
          <w:sz w:val="27"/>
        </w:rPr>
        <w:t>⏰</w:t>
      </w:r>
      <w:r>
        <w:rPr>
          <w:rFonts w:ascii="Segoe UI Symbol" w:hAnsi="Segoe UI Symbol"/>
          <w:b w:val="0"/>
          <w:color w:val="231F20"/>
          <w:spacing w:val="30"/>
          <w:sz w:val="27"/>
        </w:rPr>
        <w:t> </w:t>
      </w:r>
      <w:r>
        <w:rPr>
          <w:rFonts w:ascii="Tahoma" w:hAnsi="Tahoma"/>
          <w:color w:val="231F20"/>
          <w:spacing w:val="-6"/>
        </w:rPr>
        <w:t>Teaching</w:t>
      </w:r>
      <w:r>
        <w:rPr>
          <w:rFonts w:ascii="Tahoma" w:hAnsi="Tahoma"/>
          <w:color w:val="231F20"/>
          <w:spacing w:val="-30"/>
        </w:rPr>
        <w:t> </w:t>
      </w:r>
      <w:r>
        <w:rPr>
          <w:rFonts w:ascii="Tahoma" w:hAnsi="Tahoma"/>
          <w:color w:val="231F20"/>
          <w:spacing w:val="-6"/>
        </w:rPr>
        <w:t>Time:</w:t>
      </w:r>
    </w:p>
    <w:p>
      <w:pPr>
        <w:pStyle w:val="BodyText"/>
        <w:spacing w:line="245" w:lineRule="exact"/>
        <w:ind w:left="624"/>
        <w:rPr>
          <w:rFonts w:ascii="Trebuchet MS"/>
        </w:rPr>
      </w:pPr>
      <w:r>
        <w:rPr>
          <w:rFonts w:ascii="Trebuchet MS"/>
          <w:color w:val="231F20"/>
          <w:spacing w:val="-4"/>
        </w:rPr>
        <w:t>40</w:t>
      </w:r>
      <w:r>
        <w:rPr>
          <w:rFonts w:ascii="Trebuchet MS"/>
          <w:color w:val="231F20"/>
          <w:spacing w:val="-37"/>
        </w:rPr>
        <w:t> </w:t>
      </w:r>
      <w:r>
        <w:rPr>
          <w:rFonts w:ascii="Trebuchet MS"/>
          <w:color w:val="231F20"/>
          <w:spacing w:val="-4"/>
        </w:rPr>
        <w:t>+</w:t>
      </w:r>
      <w:r>
        <w:rPr>
          <w:rFonts w:ascii="Trebuchet MS"/>
          <w:color w:val="231F20"/>
          <w:spacing w:val="-37"/>
        </w:rPr>
        <w:t> </w:t>
      </w:r>
      <w:r>
        <w:rPr>
          <w:rFonts w:ascii="Trebuchet MS"/>
          <w:color w:val="231F20"/>
          <w:spacing w:val="-4"/>
        </w:rPr>
        <w:t>40</w:t>
      </w:r>
      <w:r>
        <w:rPr>
          <w:rFonts w:ascii="Trebuchet MS"/>
          <w:color w:val="231F20"/>
          <w:spacing w:val="-37"/>
        </w:rPr>
        <w:t> </w:t>
      </w:r>
      <w:r>
        <w:rPr>
          <w:rFonts w:ascii="Trebuchet MS"/>
          <w:color w:val="231F20"/>
          <w:spacing w:val="-4"/>
        </w:rPr>
        <w:t>minutes+Homework</w:t>
      </w:r>
    </w:p>
    <w:p>
      <w:pPr>
        <w:pStyle w:val="BodyText"/>
        <w:spacing w:after="0" w:line="245" w:lineRule="exact"/>
        <w:rPr>
          <w:rFonts w:ascii="Trebuchet MS"/>
        </w:rPr>
        <w:sectPr>
          <w:type w:val="continuous"/>
          <w:pgSz w:w="11910" w:h="16840"/>
          <w:pgMar w:header="0" w:footer="0" w:top="0" w:bottom="280" w:left="992" w:right="992"/>
          <w:cols w:num="2" w:equalWidth="0">
            <w:col w:w="6068" w:space="384"/>
            <w:col w:w="3474"/>
          </w:cols>
        </w:sectPr>
      </w:pPr>
    </w:p>
    <w:p>
      <w:pPr>
        <w:pStyle w:val="BodyText"/>
        <w:spacing w:before="3"/>
        <w:rPr>
          <w:rFonts w:ascii="Trebuchet MS"/>
          <w:sz w:val="9"/>
        </w:rPr>
      </w:pPr>
    </w:p>
    <w:p>
      <w:pPr>
        <w:pStyle w:val="BodyText"/>
        <w:spacing w:after="0"/>
        <w:rPr>
          <w:rFonts w:ascii="Trebuchet MS"/>
          <w:sz w:val="9"/>
        </w:rPr>
        <w:sectPr>
          <w:type w:val="continuous"/>
          <w:pgSz w:w="11910" w:h="16840"/>
          <w:pgMar w:header="0" w:footer="0" w:top="0" w:bottom="280" w:left="992" w:right="992"/>
        </w:sectPr>
      </w:pPr>
    </w:p>
    <w:p>
      <w:pPr>
        <w:spacing w:before="246"/>
        <w:ind w:left="421" w:right="38" w:firstLine="0"/>
        <w:jc w:val="left"/>
        <w:rPr>
          <w:sz w:val="22"/>
        </w:rPr>
      </w:pPr>
      <w:r>
        <w:rPr>
          <w:b/>
          <w:color w:val="231F20"/>
          <w:sz w:val="22"/>
        </w:rPr>
        <w:t>Concepts to Digest: </w:t>
      </w:r>
      <w:r>
        <w:rPr>
          <w:color w:val="231F20"/>
          <w:sz w:val="22"/>
        </w:rPr>
        <w:t>Cold</w:t>
      </w:r>
      <w:r>
        <w:rPr>
          <w:color w:val="231F20"/>
          <w:sz w:val="22"/>
        </w:rPr>
        <w:t> War,</w:t>
      </w:r>
      <w:r>
        <w:rPr>
          <w:color w:val="231F20"/>
          <w:spacing w:val="-14"/>
          <w:sz w:val="22"/>
        </w:rPr>
        <w:t> </w:t>
      </w:r>
      <w:r>
        <w:rPr>
          <w:color w:val="231F20"/>
          <w:sz w:val="22"/>
        </w:rPr>
        <w:t>Capitalism,</w:t>
      </w:r>
      <w:r>
        <w:rPr>
          <w:color w:val="231F20"/>
          <w:spacing w:val="-14"/>
          <w:sz w:val="22"/>
        </w:rPr>
        <w:t> </w:t>
      </w:r>
      <w:r>
        <w:rPr>
          <w:color w:val="231F20"/>
          <w:sz w:val="22"/>
        </w:rPr>
        <w:t>Communism, </w:t>
      </w:r>
      <w:r>
        <w:rPr>
          <w:color w:val="231F20"/>
          <w:spacing w:val="-2"/>
          <w:sz w:val="22"/>
        </w:rPr>
        <w:t>Anachronism</w:t>
      </w:r>
    </w:p>
    <w:p>
      <w:pPr>
        <w:spacing w:before="120"/>
        <w:ind w:left="421" w:right="38" w:firstLine="0"/>
        <w:jc w:val="left"/>
        <w:rPr>
          <w:sz w:val="22"/>
        </w:rPr>
      </w:pPr>
      <w:r>
        <w:rPr/>
        <w:br w:type="column"/>
      </w:r>
      <w:r>
        <w:rPr>
          <w:b/>
          <w:color w:val="231F20"/>
          <w:spacing w:val="-2"/>
          <w:sz w:val="22"/>
        </w:rPr>
        <w:t>Skills</w:t>
      </w:r>
      <w:r>
        <w:rPr>
          <w:b/>
          <w:color w:val="231F20"/>
          <w:spacing w:val="-12"/>
          <w:sz w:val="22"/>
        </w:rPr>
        <w:t> </w:t>
      </w:r>
      <w:r>
        <w:rPr>
          <w:b/>
          <w:color w:val="231F20"/>
          <w:spacing w:val="-2"/>
          <w:sz w:val="22"/>
        </w:rPr>
        <w:t>to</w:t>
      </w:r>
      <w:r>
        <w:rPr>
          <w:b/>
          <w:color w:val="231F20"/>
          <w:spacing w:val="-12"/>
          <w:sz w:val="22"/>
        </w:rPr>
        <w:t> </w:t>
      </w:r>
      <w:r>
        <w:rPr>
          <w:b/>
          <w:color w:val="231F20"/>
          <w:spacing w:val="-2"/>
          <w:sz w:val="22"/>
        </w:rPr>
        <w:t>Improve:</w:t>
      </w:r>
      <w:r>
        <w:rPr>
          <w:b/>
          <w:color w:val="231F20"/>
          <w:spacing w:val="-12"/>
          <w:sz w:val="22"/>
        </w:rPr>
        <w:t> </w:t>
      </w:r>
      <w:r>
        <w:rPr>
          <w:color w:val="231F20"/>
          <w:spacing w:val="-2"/>
          <w:sz w:val="22"/>
        </w:rPr>
        <w:t>Historical </w:t>
      </w:r>
      <w:r>
        <w:rPr>
          <w:color w:val="231F20"/>
          <w:sz w:val="22"/>
        </w:rPr>
        <w:t>comprehension, historical inquiry and analysis, map </w:t>
      </w:r>
      <w:r>
        <w:rPr>
          <w:color w:val="231F20"/>
          <w:spacing w:val="-2"/>
          <w:sz w:val="22"/>
        </w:rPr>
        <w:t>literacy</w:t>
      </w:r>
    </w:p>
    <w:p>
      <w:pPr>
        <w:pStyle w:val="BodyText"/>
        <w:spacing w:before="246"/>
      </w:pPr>
      <w:r>
        <w:rPr/>
        <w:br w:type="column"/>
      </w:r>
      <w:r>
        <w:rPr/>
      </w:r>
    </w:p>
    <w:p>
      <w:pPr>
        <w:spacing w:before="0"/>
        <w:ind w:left="421" w:right="0" w:firstLine="0"/>
        <w:jc w:val="left"/>
        <w:rPr>
          <w:sz w:val="22"/>
        </w:rPr>
      </w:pPr>
      <w:r>
        <w:rPr>
          <w:b/>
          <w:color w:val="231F20"/>
          <w:spacing w:val="-8"/>
          <w:sz w:val="22"/>
        </w:rPr>
        <w:t>Core</w:t>
      </w:r>
      <w:r>
        <w:rPr>
          <w:b/>
          <w:color w:val="231F20"/>
          <w:spacing w:val="-1"/>
          <w:sz w:val="22"/>
        </w:rPr>
        <w:t> </w:t>
      </w:r>
      <w:r>
        <w:rPr>
          <w:b/>
          <w:color w:val="231F20"/>
          <w:spacing w:val="-8"/>
          <w:sz w:val="22"/>
        </w:rPr>
        <w:t>Values:</w:t>
      </w:r>
      <w:r>
        <w:rPr>
          <w:b/>
          <w:color w:val="231F20"/>
          <w:spacing w:val="3"/>
          <w:sz w:val="22"/>
        </w:rPr>
        <w:t> </w:t>
      </w:r>
      <w:r>
        <w:rPr>
          <w:color w:val="231F20"/>
          <w:spacing w:val="-8"/>
          <w:sz w:val="22"/>
        </w:rPr>
        <w:t>Patriotism</w:t>
      </w:r>
    </w:p>
    <w:p>
      <w:pPr>
        <w:spacing w:after="0"/>
        <w:jc w:val="left"/>
        <w:rPr>
          <w:sz w:val="22"/>
        </w:rPr>
        <w:sectPr>
          <w:type w:val="continuous"/>
          <w:pgSz w:w="11910" w:h="16840"/>
          <w:pgMar w:header="0" w:footer="0" w:top="0" w:bottom="280" w:left="992" w:right="992"/>
          <w:cols w:num="3" w:equalWidth="0">
            <w:col w:w="3189" w:space="347"/>
            <w:col w:w="3000" w:space="536"/>
            <w:col w:w="2854"/>
          </w:cols>
        </w:sectPr>
      </w:pPr>
    </w:p>
    <w:p>
      <w:pPr>
        <w:pStyle w:val="BodyText"/>
        <w:rPr>
          <w:sz w:val="20"/>
        </w:rPr>
      </w:pPr>
      <w:r>
        <w:rPr>
          <w:sz w:val="20"/>
        </w:rPr>
        <mc:AlternateContent>
          <mc:Choice Requires="wps">
            <w:drawing>
              <wp:anchor distT="0" distB="0" distL="0" distR="0" allowOverlap="1" layoutInCell="1" locked="0" behindDoc="1" simplePos="0" relativeHeight="487276032">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413498"/>
                            <a:ext cx="2520315" cy="1134110"/>
                          </a:xfrm>
                          <a:custGeom>
                            <a:avLst/>
                            <a:gdLst/>
                            <a:ahLst/>
                            <a:cxnLst/>
                            <a:rect l="l" t="t" r="r" b="b"/>
                            <a:pathLst>
                              <a:path w="2520315" h="1134110">
                                <a:moveTo>
                                  <a:pt x="2519997" y="926299"/>
                                </a:moveTo>
                                <a:lnTo>
                                  <a:pt x="2512225" y="878128"/>
                                </a:lnTo>
                                <a:lnTo>
                                  <a:pt x="2490584" y="836295"/>
                                </a:lnTo>
                                <a:lnTo>
                                  <a:pt x="2457602" y="803300"/>
                                </a:lnTo>
                                <a:lnTo>
                                  <a:pt x="2415768" y="781672"/>
                                </a:lnTo>
                                <a:lnTo>
                                  <a:pt x="2367597" y="773899"/>
                                </a:lnTo>
                                <a:lnTo>
                                  <a:pt x="152400" y="773899"/>
                                </a:lnTo>
                                <a:lnTo>
                                  <a:pt x="104228" y="781672"/>
                                </a:lnTo>
                                <a:lnTo>
                                  <a:pt x="62395" y="803300"/>
                                </a:lnTo>
                                <a:lnTo>
                                  <a:pt x="29400" y="836295"/>
                                </a:lnTo>
                                <a:lnTo>
                                  <a:pt x="7759" y="878128"/>
                                </a:lnTo>
                                <a:lnTo>
                                  <a:pt x="0" y="926299"/>
                                </a:lnTo>
                                <a:lnTo>
                                  <a:pt x="0" y="981494"/>
                                </a:lnTo>
                                <a:lnTo>
                                  <a:pt x="7759" y="1029665"/>
                                </a:lnTo>
                                <a:lnTo>
                                  <a:pt x="29400" y="1071499"/>
                                </a:lnTo>
                                <a:lnTo>
                                  <a:pt x="62395" y="1104493"/>
                                </a:lnTo>
                                <a:lnTo>
                                  <a:pt x="104228" y="1126121"/>
                                </a:lnTo>
                                <a:lnTo>
                                  <a:pt x="152400" y="1133894"/>
                                </a:lnTo>
                                <a:lnTo>
                                  <a:pt x="2367597" y="1133894"/>
                                </a:lnTo>
                                <a:lnTo>
                                  <a:pt x="2415768" y="1126121"/>
                                </a:lnTo>
                                <a:lnTo>
                                  <a:pt x="2457602" y="1104493"/>
                                </a:lnTo>
                                <a:lnTo>
                                  <a:pt x="2490584" y="1071499"/>
                                </a:lnTo>
                                <a:lnTo>
                                  <a:pt x="2512225" y="1029665"/>
                                </a:lnTo>
                                <a:lnTo>
                                  <a:pt x="2519997" y="981494"/>
                                </a:lnTo>
                                <a:lnTo>
                                  <a:pt x="2519997" y="926299"/>
                                </a:lnTo>
                                <a:close/>
                              </a:path>
                              <a:path w="2520315" h="1134110">
                                <a:moveTo>
                                  <a:pt x="2519997" y="539915"/>
                                </a:moveTo>
                                <a:lnTo>
                                  <a:pt x="2512225" y="491744"/>
                                </a:lnTo>
                                <a:lnTo>
                                  <a:pt x="2490584" y="449910"/>
                                </a:lnTo>
                                <a:lnTo>
                                  <a:pt x="2457602" y="416915"/>
                                </a:lnTo>
                                <a:lnTo>
                                  <a:pt x="2415768" y="395274"/>
                                </a:lnTo>
                                <a:lnTo>
                                  <a:pt x="2367597" y="387515"/>
                                </a:lnTo>
                                <a:lnTo>
                                  <a:pt x="152400" y="387515"/>
                                </a:lnTo>
                                <a:lnTo>
                                  <a:pt x="104228" y="395274"/>
                                </a:lnTo>
                                <a:lnTo>
                                  <a:pt x="62395" y="416915"/>
                                </a:lnTo>
                                <a:lnTo>
                                  <a:pt x="29400" y="449910"/>
                                </a:lnTo>
                                <a:lnTo>
                                  <a:pt x="7759" y="491744"/>
                                </a:lnTo>
                                <a:lnTo>
                                  <a:pt x="0" y="539915"/>
                                </a:lnTo>
                                <a:lnTo>
                                  <a:pt x="0" y="595109"/>
                                </a:lnTo>
                                <a:lnTo>
                                  <a:pt x="7759" y="643280"/>
                                </a:lnTo>
                                <a:lnTo>
                                  <a:pt x="29400" y="685114"/>
                                </a:lnTo>
                                <a:lnTo>
                                  <a:pt x="62395" y="718096"/>
                                </a:lnTo>
                                <a:lnTo>
                                  <a:pt x="104228" y="739736"/>
                                </a:lnTo>
                                <a:lnTo>
                                  <a:pt x="152400" y="747509"/>
                                </a:lnTo>
                                <a:lnTo>
                                  <a:pt x="2367597" y="747509"/>
                                </a:lnTo>
                                <a:lnTo>
                                  <a:pt x="2415768" y="739736"/>
                                </a:lnTo>
                                <a:lnTo>
                                  <a:pt x="2457602" y="718096"/>
                                </a:lnTo>
                                <a:lnTo>
                                  <a:pt x="2490584" y="685114"/>
                                </a:lnTo>
                                <a:lnTo>
                                  <a:pt x="2512225" y="643280"/>
                                </a:lnTo>
                                <a:lnTo>
                                  <a:pt x="2519997" y="595109"/>
                                </a:lnTo>
                                <a:lnTo>
                                  <a:pt x="2519997" y="539915"/>
                                </a:lnTo>
                                <a:close/>
                              </a:path>
                              <a:path w="2520315" h="1134110">
                                <a:moveTo>
                                  <a:pt x="2519997" y="152400"/>
                                </a:moveTo>
                                <a:lnTo>
                                  <a:pt x="2512225" y="104228"/>
                                </a:lnTo>
                                <a:lnTo>
                                  <a:pt x="2490584" y="62395"/>
                                </a:lnTo>
                                <a:lnTo>
                                  <a:pt x="2457602" y="29400"/>
                                </a:lnTo>
                                <a:lnTo>
                                  <a:pt x="2415768" y="7772"/>
                                </a:lnTo>
                                <a:lnTo>
                                  <a:pt x="2367597" y="0"/>
                                </a:lnTo>
                                <a:lnTo>
                                  <a:pt x="152400" y="0"/>
                                </a:lnTo>
                                <a:lnTo>
                                  <a:pt x="104228" y="7772"/>
                                </a:lnTo>
                                <a:lnTo>
                                  <a:pt x="62395" y="29400"/>
                                </a:lnTo>
                                <a:lnTo>
                                  <a:pt x="29400" y="62395"/>
                                </a:lnTo>
                                <a:lnTo>
                                  <a:pt x="7759" y="104228"/>
                                </a:lnTo>
                                <a:lnTo>
                                  <a:pt x="0" y="152400"/>
                                </a:lnTo>
                                <a:lnTo>
                                  <a:pt x="0" y="207594"/>
                                </a:lnTo>
                                <a:lnTo>
                                  <a:pt x="7759" y="255765"/>
                                </a:lnTo>
                                <a:lnTo>
                                  <a:pt x="29400" y="297599"/>
                                </a:lnTo>
                                <a:lnTo>
                                  <a:pt x="62395" y="330593"/>
                                </a:lnTo>
                                <a:lnTo>
                                  <a:pt x="104228" y="352221"/>
                                </a:lnTo>
                                <a:lnTo>
                                  <a:pt x="152400" y="359994"/>
                                </a:lnTo>
                                <a:lnTo>
                                  <a:pt x="2367597" y="359994"/>
                                </a:lnTo>
                                <a:lnTo>
                                  <a:pt x="2415768" y="352221"/>
                                </a:lnTo>
                                <a:lnTo>
                                  <a:pt x="2457602" y="330593"/>
                                </a:lnTo>
                                <a:lnTo>
                                  <a:pt x="2490584" y="297599"/>
                                </a:lnTo>
                                <a:lnTo>
                                  <a:pt x="2512225" y="255765"/>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040448"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51;width:3969;height:1786" id="docshape6" coordorigin="7347,651" coordsize="3969,1786" path="m11316,2110l11304,2034,11270,1968,11218,1916,11152,1882,11076,1870,7587,1870,7512,1882,7446,1916,7394,1968,7360,2034,7347,2110,7347,2197,7360,2273,7394,2339,7446,2391,7512,2425,7587,2437,11076,2437,11152,2425,11218,2391,11270,2339,11304,2273,11316,2197,11316,2110xm11316,1501l11304,1426,11270,1360,11218,1308,11152,1274,11076,1261,7587,1261,7512,1274,7446,1308,7394,1360,7360,1426,7347,1501,7347,1588,7360,1664,7394,1730,7446,1782,7512,1816,7587,1828,11076,1828,11152,1816,11218,1782,11270,1730,11304,1664,11316,1588,11316,1501xm11316,891l11304,815,11270,749,11218,697,11152,663,11076,651,7587,651,7512,663,7446,697,7394,749,7360,815,7347,891,7347,978,7360,1054,7394,1120,7446,1172,7512,1206,7587,1218,11076,1218,11152,1206,11218,1172,11270,1120,11304,1054,11316,978,11316,891xe" filled="true" fillcolor="#e6e7e8" stroked="false">
                  <v:path arrowok="t"/>
                  <v:fill type="solid"/>
                </v:shape>
                <w10:wrap type="none"/>
              </v:group>
            </w:pict>
          </mc:Fallback>
        </mc:AlternateContent>
      </w:r>
    </w:p>
    <w:p>
      <w:pPr>
        <w:pStyle w:val="BodyText"/>
        <w:spacing w:before="124"/>
        <w:rPr>
          <w:sz w:val="20"/>
        </w:rPr>
      </w:pPr>
    </w:p>
    <w:p>
      <w:pPr>
        <w:spacing w:line="240" w:lineRule="auto"/>
        <w:ind w:left="141" w:right="0" w:firstLine="0"/>
        <w:rPr>
          <w:sz w:val="20"/>
        </w:rPr>
      </w:pPr>
      <w:r>
        <w:rPr>
          <w:sz w:val="20"/>
        </w:rPr>
        <mc:AlternateContent>
          <mc:Choice Requires="wps">
            <w:drawing>
              <wp:inline distT="0" distB="0" distL="0" distR="0">
                <wp:extent cx="6048375" cy="2151380"/>
                <wp:effectExtent l="0" t="0" r="0" b="1269"/>
                <wp:docPr id="7" name="Group 7"/>
                <wp:cNvGraphicFramePr>
                  <a:graphicFrameLocks/>
                </wp:cNvGraphicFramePr>
                <a:graphic>
                  <a:graphicData uri="http://schemas.microsoft.com/office/word/2010/wordprocessingGroup">
                    <wpg:wgp>
                      <wpg:cNvPr id="7" name="Group 7"/>
                      <wpg:cNvGrpSpPr/>
                      <wpg:grpSpPr>
                        <a:xfrm>
                          <a:off x="0" y="0"/>
                          <a:ext cx="6048375" cy="2151380"/>
                          <a:chExt cx="6048375" cy="2151380"/>
                        </a:xfrm>
                      </wpg:grpSpPr>
                      <wps:wsp>
                        <wps:cNvPr id="8" name="Graphic 8"/>
                        <wps:cNvSpPr/>
                        <wps:spPr>
                          <a:xfrm>
                            <a:off x="0" y="0"/>
                            <a:ext cx="6048375" cy="2151380"/>
                          </a:xfrm>
                          <a:custGeom>
                            <a:avLst/>
                            <a:gdLst/>
                            <a:ahLst/>
                            <a:cxnLst/>
                            <a:rect l="l" t="t" r="r" b="b"/>
                            <a:pathLst>
                              <a:path w="6048375" h="2151380">
                                <a:moveTo>
                                  <a:pt x="5895594" y="0"/>
                                </a:moveTo>
                                <a:lnTo>
                                  <a:pt x="152400" y="0"/>
                                </a:lnTo>
                                <a:lnTo>
                                  <a:pt x="104231" y="7769"/>
                                </a:lnTo>
                                <a:lnTo>
                                  <a:pt x="62396" y="29405"/>
                                </a:lnTo>
                                <a:lnTo>
                                  <a:pt x="29405" y="62396"/>
                                </a:lnTo>
                                <a:lnTo>
                                  <a:pt x="7769" y="104231"/>
                                </a:lnTo>
                                <a:lnTo>
                                  <a:pt x="0" y="152400"/>
                                </a:lnTo>
                                <a:lnTo>
                                  <a:pt x="0" y="1998599"/>
                                </a:lnTo>
                                <a:lnTo>
                                  <a:pt x="7769" y="2046767"/>
                                </a:lnTo>
                                <a:lnTo>
                                  <a:pt x="29405" y="2088602"/>
                                </a:lnTo>
                                <a:lnTo>
                                  <a:pt x="62396" y="2121593"/>
                                </a:lnTo>
                                <a:lnTo>
                                  <a:pt x="104231" y="2143229"/>
                                </a:lnTo>
                                <a:lnTo>
                                  <a:pt x="152400" y="2150999"/>
                                </a:lnTo>
                                <a:lnTo>
                                  <a:pt x="5895594" y="2150999"/>
                                </a:lnTo>
                                <a:lnTo>
                                  <a:pt x="5943767" y="2143229"/>
                                </a:lnTo>
                                <a:lnTo>
                                  <a:pt x="5985602" y="2121593"/>
                                </a:lnTo>
                                <a:lnTo>
                                  <a:pt x="6018591" y="2088602"/>
                                </a:lnTo>
                                <a:lnTo>
                                  <a:pt x="6040225" y="2046767"/>
                                </a:lnTo>
                                <a:lnTo>
                                  <a:pt x="6047994" y="1998599"/>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824355"/>
                          </a:xfrm>
                          <a:custGeom>
                            <a:avLst/>
                            <a:gdLst/>
                            <a:ahLst/>
                            <a:cxnLst/>
                            <a:rect l="l" t="t" r="r" b="b"/>
                            <a:pathLst>
                              <a:path w="5751195" h="1824355">
                                <a:moveTo>
                                  <a:pt x="5598604" y="0"/>
                                </a:moveTo>
                                <a:lnTo>
                                  <a:pt x="152400" y="0"/>
                                </a:lnTo>
                                <a:lnTo>
                                  <a:pt x="104231" y="7769"/>
                                </a:lnTo>
                                <a:lnTo>
                                  <a:pt x="62396" y="29405"/>
                                </a:lnTo>
                                <a:lnTo>
                                  <a:pt x="29405" y="62396"/>
                                </a:lnTo>
                                <a:lnTo>
                                  <a:pt x="7769" y="104231"/>
                                </a:lnTo>
                                <a:lnTo>
                                  <a:pt x="0" y="152400"/>
                                </a:lnTo>
                                <a:lnTo>
                                  <a:pt x="0" y="1671510"/>
                                </a:lnTo>
                                <a:lnTo>
                                  <a:pt x="7769" y="1719678"/>
                                </a:lnTo>
                                <a:lnTo>
                                  <a:pt x="29405" y="1761513"/>
                                </a:lnTo>
                                <a:lnTo>
                                  <a:pt x="62396" y="1794504"/>
                                </a:lnTo>
                                <a:lnTo>
                                  <a:pt x="104231" y="1816140"/>
                                </a:lnTo>
                                <a:lnTo>
                                  <a:pt x="152400" y="1823910"/>
                                </a:lnTo>
                                <a:lnTo>
                                  <a:pt x="5598604" y="1823910"/>
                                </a:lnTo>
                                <a:lnTo>
                                  <a:pt x="5646772" y="1816140"/>
                                </a:lnTo>
                                <a:lnTo>
                                  <a:pt x="5688607" y="1794504"/>
                                </a:lnTo>
                                <a:lnTo>
                                  <a:pt x="5721598" y="1761513"/>
                                </a:lnTo>
                                <a:lnTo>
                                  <a:pt x="5743234" y="1719678"/>
                                </a:lnTo>
                                <a:lnTo>
                                  <a:pt x="5751004" y="1671510"/>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151380"/>
                          </a:xfrm>
                          <a:prstGeom prst="rect">
                            <a:avLst/>
                          </a:prstGeom>
                        </wps:spPr>
                        <wps:txbx>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2"/>
                                  <w:sz w:val="22"/>
                                </w:rPr>
                                <w:t>Methods-Techniques:</w:t>
                              </w:r>
                              <w:r>
                                <w:rPr>
                                  <w:b/>
                                  <w:color w:val="231F20"/>
                                  <w:spacing w:val="-10"/>
                                  <w:sz w:val="22"/>
                                </w:rPr>
                                <w:t> </w:t>
                              </w:r>
                              <w:r>
                                <w:rPr>
                                  <w:color w:val="231F20"/>
                                  <w:spacing w:val="-2"/>
                                  <w:sz w:val="22"/>
                                </w:rPr>
                                <w:t>Large-group</w:t>
                              </w:r>
                              <w:r>
                                <w:rPr>
                                  <w:color w:val="231F20"/>
                                  <w:spacing w:val="-9"/>
                                  <w:sz w:val="22"/>
                                </w:rPr>
                                <w:t> </w:t>
                              </w:r>
                              <w:r>
                                <w:rPr>
                                  <w:color w:val="231F20"/>
                                  <w:spacing w:val="-2"/>
                                  <w:sz w:val="22"/>
                                </w:rPr>
                                <w:t>discussion,</w:t>
                              </w:r>
                              <w:r>
                                <w:rPr>
                                  <w:color w:val="231F20"/>
                                  <w:spacing w:val="-9"/>
                                  <w:sz w:val="22"/>
                                </w:rPr>
                                <w:t> </w:t>
                              </w:r>
                              <w:r>
                                <w:rPr>
                                  <w:color w:val="231F20"/>
                                  <w:spacing w:val="-2"/>
                                  <w:sz w:val="22"/>
                                </w:rPr>
                                <w:t>oral</w:t>
                              </w:r>
                              <w:r>
                                <w:rPr>
                                  <w:color w:val="231F20"/>
                                  <w:spacing w:val="-9"/>
                                  <w:sz w:val="22"/>
                                </w:rPr>
                                <w:t> </w:t>
                              </w:r>
                              <w:r>
                                <w:rPr>
                                  <w:color w:val="231F20"/>
                                  <w:spacing w:val="-2"/>
                                  <w:sz w:val="22"/>
                                </w:rPr>
                                <w:t>history</w:t>
                              </w:r>
                            </w:p>
                            <w:p>
                              <w:pPr>
                                <w:spacing w:before="113"/>
                                <w:ind w:left="513" w:right="0" w:firstLine="0"/>
                                <w:jc w:val="left"/>
                                <w:rPr>
                                  <w:sz w:val="22"/>
                                </w:rPr>
                              </w:pPr>
                              <w:r>
                                <w:rPr>
                                  <w:b/>
                                  <w:color w:val="231F20"/>
                                  <w:spacing w:val="-4"/>
                                  <w:sz w:val="22"/>
                                </w:rPr>
                                <w:t>Teaching-Learning Materials:</w:t>
                              </w:r>
                              <w:r>
                                <w:rPr>
                                  <w:b/>
                                  <w:color w:val="231F20"/>
                                  <w:spacing w:val="-1"/>
                                  <w:sz w:val="22"/>
                                </w:rPr>
                                <w:t> </w:t>
                              </w:r>
                              <w:r>
                                <w:rPr>
                                  <w:color w:val="231F20"/>
                                  <w:spacing w:val="-4"/>
                                  <w:sz w:val="22"/>
                                </w:rPr>
                                <w:t>Blank</w:t>
                              </w:r>
                              <w:r>
                                <w:rPr>
                                  <w:color w:val="231F20"/>
                                  <w:spacing w:val="-1"/>
                                  <w:sz w:val="22"/>
                                </w:rPr>
                                <w:t> </w:t>
                              </w:r>
                              <w:r>
                                <w:rPr>
                                  <w:color w:val="231F20"/>
                                  <w:spacing w:val="-4"/>
                                  <w:sz w:val="22"/>
                                </w:rPr>
                                <w:t>world</w:t>
                              </w:r>
                              <w:r>
                                <w:rPr>
                                  <w:color w:val="231F20"/>
                                  <w:spacing w:val="-1"/>
                                  <w:sz w:val="22"/>
                                </w:rPr>
                                <w:t> </w:t>
                              </w:r>
                              <w:r>
                                <w:rPr>
                                  <w:color w:val="231F20"/>
                                  <w:spacing w:val="-4"/>
                                  <w:sz w:val="22"/>
                                </w:rPr>
                                <w:t>map,</w:t>
                              </w:r>
                              <w:r>
                                <w:rPr>
                                  <w:color w:val="231F20"/>
                                  <w:spacing w:val="-1"/>
                                  <w:sz w:val="22"/>
                                </w:rPr>
                                <w:t> </w:t>
                              </w:r>
                              <w:r>
                                <w:rPr>
                                  <w:color w:val="231F20"/>
                                  <w:spacing w:val="-4"/>
                                  <w:sz w:val="22"/>
                                </w:rPr>
                                <w:t>digital</w:t>
                              </w:r>
                              <w:r>
                                <w:rPr>
                                  <w:color w:val="231F20"/>
                                  <w:spacing w:val="-1"/>
                                  <w:sz w:val="22"/>
                                </w:rPr>
                                <w:t> </w:t>
                              </w:r>
                              <w:r>
                                <w:rPr>
                                  <w:color w:val="231F20"/>
                                  <w:spacing w:val="-4"/>
                                  <w:sz w:val="22"/>
                                </w:rPr>
                                <w:t>map,</w:t>
                              </w:r>
                              <w:r>
                                <w:rPr>
                                  <w:color w:val="231F20"/>
                                  <w:spacing w:val="-1"/>
                                  <w:sz w:val="22"/>
                                </w:rPr>
                                <w:t> </w:t>
                              </w:r>
                              <w:r>
                                <w:rPr>
                                  <w:color w:val="231F20"/>
                                  <w:spacing w:val="-4"/>
                                  <w:sz w:val="22"/>
                                </w:rPr>
                                <w:t>interview</w:t>
                              </w:r>
                              <w:r>
                                <w:rPr>
                                  <w:color w:val="231F20"/>
                                  <w:spacing w:val="-1"/>
                                  <w:sz w:val="22"/>
                                </w:rPr>
                                <w:t> </w:t>
                              </w:r>
                              <w:r>
                                <w:rPr>
                                  <w:color w:val="231F20"/>
                                  <w:spacing w:val="-4"/>
                                  <w:sz w:val="22"/>
                                </w:rPr>
                                <w:t>recordings</w:t>
                              </w:r>
                            </w:p>
                            <w:p>
                              <w:pPr>
                                <w:spacing w:before="113"/>
                                <w:ind w:left="513" w:right="100" w:firstLine="0"/>
                                <w:jc w:val="left"/>
                                <w:rPr>
                                  <w:sz w:val="22"/>
                                </w:rPr>
                              </w:pPr>
                              <w:r>
                                <w:rPr>
                                  <w:b/>
                                  <w:color w:val="231F20"/>
                                  <w:sz w:val="22"/>
                                </w:rPr>
                                <w:t>Learning</w:t>
                              </w:r>
                              <w:r>
                                <w:rPr>
                                  <w:b/>
                                  <w:color w:val="231F20"/>
                                  <w:spacing w:val="-4"/>
                                  <w:sz w:val="22"/>
                                </w:rPr>
                                <w:t> </w:t>
                              </w:r>
                              <w:r>
                                <w:rPr>
                                  <w:b/>
                                  <w:color w:val="231F20"/>
                                  <w:sz w:val="22"/>
                                </w:rPr>
                                <w:t>Aim:</w:t>
                              </w:r>
                              <w:r>
                                <w:rPr>
                                  <w:b/>
                                  <w:color w:val="231F20"/>
                                  <w:spacing w:val="-2"/>
                                  <w:sz w:val="22"/>
                                </w:rPr>
                                <w:t> </w:t>
                              </w:r>
                              <w:r>
                                <w:rPr>
                                  <w:color w:val="231F20"/>
                                  <w:sz w:val="22"/>
                                </w:rPr>
                                <w:t>This</w:t>
                              </w:r>
                              <w:r>
                                <w:rPr>
                                  <w:color w:val="231F20"/>
                                  <w:spacing w:val="-2"/>
                                  <w:sz w:val="22"/>
                                </w:rPr>
                                <w:t> </w:t>
                              </w:r>
                              <w:r>
                                <w:rPr>
                                  <w:color w:val="231F20"/>
                                  <w:sz w:val="22"/>
                                </w:rPr>
                                <w:t>activity</w:t>
                              </w:r>
                              <w:r>
                                <w:rPr>
                                  <w:color w:val="231F20"/>
                                  <w:spacing w:val="-2"/>
                                  <w:sz w:val="22"/>
                                </w:rPr>
                                <w:t> </w:t>
                              </w:r>
                              <w:r>
                                <w:rPr>
                                  <w:color w:val="231F20"/>
                                  <w:sz w:val="22"/>
                                </w:rPr>
                                <w:t>aims</w:t>
                              </w:r>
                              <w:r>
                                <w:rPr>
                                  <w:color w:val="231F20"/>
                                  <w:spacing w:val="-2"/>
                                  <w:sz w:val="22"/>
                                </w:rPr>
                                <w:t> </w:t>
                              </w:r>
                              <w:r>
                                <w:rPr>
                                  <w:color w:val="231F20"/>
                                  <w:sz w:val="22"/>
                                </w:rPr>
                                <w:t>to</w:t>
                              </w:r>
                              <w:r>
                                <w:rPr>
                                  <w:color w:val="231F20"/>
                                  <w:spacing w:val="-2"/>
                                  <w:sz w:val="22"/>
                                </w:rPr>
                                <w:t> </w:t>
                              </w:r>
                              <w:r>
                                <w:rPr>
                                  <w:color w:val="231F20"/>
                                  <w:sz w:val="22"/>
                                </w:rPr>
                                <w:t>help</w:t>
                              </w:r>
                              <w:r>
                                <w:rPr>
                                  <w:color w:val="231F20"/>
                                  <w:spacing w:val="-2"/>
                                  <w:sz w:val="22"/>
                                </w:rPr>
                                <w:t> </w:t>
                              </w:r>
                              <w:r>
                                <w:rPr>
                                  <w:color w:val="231F20"/>
                                  <w:sz w:val="22"/>
                                </w:rPr>
                                <w:t>the</w:t>
                              </w:r>
                              <w:r>
                                <w:rPr>
                                  <w:color w:val="231F20"/>
                                  <w:spacing w:val="-2"/>
                                  <w:sz w:val="22"/>
                                </w:rPr>
                                <w:t> </w:t>
                              </w:r>
                              <w:r>
                                <w:rPr>
                                  <w:color w:val="231F20"/>
                                  <w:sz w:val="22"/>
                                </w:rPr>
                                <w:t>students</w:t>
                              </w:r>
                              <w:r>
                                <w:rPr>
                                  <w:color w:val="231F20"/>
                                  <w:spacing w:val="-2"/>
                                  <w:sz w:val="22"/>
                                </w:rPr>
                                <w:t> </w:t>
                              </w:r>
                              <w:r>
                                <w:rPr>
                                  <w:color w:val="231F20"/>
                                  <w:sz w:val="22"/>
                                </w:rPr>
                                <w:t>understand</w:t>
                              </w:r>
                              <w:r>
                                <w:rPr>
                                  <w:color w:val="231F20"/>
                                  <w:spacing w:val="-2"/>
                                  <w:sz w:val="22"/>
                                </w:rPr>
                                <w:t> </w:t>
                              </w:r>
                              <w:r>
                                <w:rPr>
                                  <w:color w:val="231F20"/>
                                  <w:sz w:val="22"/>
                                </w:rPr>
                                <w:t>why</w:t>
                              </w:r>
                              <w:r>
                                <w:rPr>
                                  <w:color w:val="231F20"/>
                                  <w:spacing w:val="-2"/>
                                  <w:sz w:val="22"/>
                                </w:rPr>
                                <w:t> </w:t>
                              </w:r>
                              <w:r>
                                <w:rPr>
                                  <w:color w:val="231F20"/>
                                  <w:sz w:val="22"/>
                                </w:rPr>
                                <w:t>the</w:t>
                              </w:r>
                              <w:r>
                                <w:rPr>
                                  <w:color w:val="231F20"/>
                                  <w:spacing w:val="-2"/>
                                  <w:sz w:val="22"/>
                                </w:rPr>
                                <w:t> </w:t>
                              </w:r>
                              <w:r>
                                <w:rPr>
                                  <w:color w:val="231F20"/>
                                  <w:sz w:val="22"/>
                                </w:rPr>
                                <w:t>states</w:t>
                              </w:r>
                              <w:r>
                                <w:rPr>
                                  <w:color w:val="231F20"/>
                                  <w:spacing w:val="-2"/>
                                  <w:sz w:val="22"/>
                                </w:rPr>
                                <w:t> </w:t>
                              </w:r>
                              <w:r>
                                <w:rPr>
                                  <w:color w:val="231F20"/>
                                  <w:sz w:val="22"/>
                                </w:rPr>
                                <w:t>that</w:t>
                              </w:r>
                              <w:r>
                                <w:rPr>
                                  <w:color w:val="231F20"/>
                                  <w:spacing w:val="-2"/>
                                  <w:sz w:val="22"/>
                                </w:rPr>
                                <w:t> </w:t>
                              </w:r>
                              <w:r>
                                <w:rPr>
                                  <w:color w:val="231F20"/>
                                  <w:sz w:val="22"/>
                                </w:rPr>
                                <w:t>fought</w:t>
                              </w:r>
                              <w:r>
                                <w:rPr>
                                  <w:color w:val="231F20"/>
                                  <w:spacing w:val="-2"/>
                                  <w:sz w:val="22"/>
                                </w:rPr>
                                <w:t> </w:t>
                              </w:r>
                              <w:r>
                                <w:rPr>
                                  <w:color w:val="231F20"/>
                                  <w:sz w:val="22"/>
                                </w:rPr>
                                <w:t>on</w:t>
                              </w:r>
                              <w:r>
                                <w:rPr>
                                  <w:color w:val="231F20"/>
                                  <w:spacing w:val="-2"/>
                                  <w:sz w:val="22"/>
                                </w:rPr>
                                <w:t> </w:t>
                              </w:r>
                              <w:r>
                                <w:rPr>
                                  <w:color w:val="231F20"/>
                                  <w:sz w:val="22"/>
                                </w:rPr>
                                <w:t>the same side and emerged victorious in the Second World War later became divided into opposing blocs,</w:t>
                              </w:r>
                              <w:r>
                                <w:rPr>
                                  <w:color w:val="231F20"/>
                                  <w:spacing w:val="-8"/>
                                  <w:sz w:val="22"/>
                                </w:rPr>
                                <w:t> </w:t>
                              </w:r>
                              <w:r>
                                <w:rPr>
                                  <w:color w:val="231F20"/>
                                  <w:sz w:val="22"/>
                                </w:rPr>
                                <w:t>how</w:t>
                              </w:r>
                              <w:r>
                                <w:rPr>
                                  <w:color w:val="231F20"/>
                                  <w:spacing w:val="-8"/>
                                  <w:sz w:val="22"/>
                                </w:rPr>
                                <w:t> </w:t>
                              </w:r>
                              <w:r>
                                <w:rPr>
                                  <w:color w:val="231F20"/>
                                  <w:sz w:val="22"/>
                                </w:rPr>
                                <w:t>the</w:t>
                              </w:r>
                              <w:r>
                                <w:rPr>
                                  <w:color w:val="231F20"/>
                                  <w:spacing w:val="-8"/>
                                  <w:sz w:val="22"/>
                                </w:rPr>
                                <w:t> </w:t>
                              </w:r>
                              <w:r>
                                <w:rPr>
                                  <w:color w:val="231F20"/>
                                  <w:sz w:val="22"/>
                                </w:rPr>
                                <w:t>Cold</w:t>
                              </w:r>
                              <w:r>
                                <w:rPr>
                                  <w:color w:val="231F20"/>
                                  <w:spacing w:val="-8"/>
                                  <w:sz w:val="22"/>
                                </w:rPr>
                                <w:t> </w:t>
                              </w:r>
                              <w:r>
                                <w:rPr>
                                  <w:color w:val="231F20"/>
                                  <w:sz w:val="22"/>
                                </w:rPr>
                                <w:t>War</w:t>
                              </w:r>
                              <w:r>
                                <w:rPr>
                                  <w:color w:val="231F20"/>
                                  <w:spacing w:val="-8"/>
                                  <w:sz w:val="22"/>
                                </w:rPr>
                                <w:t> </w:t>
                              </w:r>
                              <w:r>
                                <w:rPr>
                                  <w:color w:val="231F20"/>
                                  <w:sz w:val="22"/>
                                </w:rPr>
                                <w:t>developed</w:t>
                              </w:r>
                              <w:r>
                                <w:rPr>
                                  <w:color w:val="231F20"/>
                                  <w:spacing w:val="-8"/>
                                  <w:sz w:val="22"/>
                                </w:rPr>
                                <w:t> </w:t>
                              </w:r>
                              <w:r>
                                <w:rPr>
                                  <w:color w:val="231F20"/>
                                  <w:sz w:val="22"/>
                                </w:rPr>
                                <w:t>in</w:t>
                              </w:r>
                              <w:r>
                                <w:rPr>
                                  <w:color w:val="231F20"/>
                                  <w:spacing w:val="-8"/>
                                  <w:sz w:val="22"/>
                                </w:rPr>
                                <w:t> </w:t>
                              </w:r>
                              <w:r>
                                <w:rPr>
                                  <w:color w:val="231F20"/>
                                  <w:sz w:val="22"/>
                                </w:rPr>
                                <w:t>the</w:t>
                              </w:r>
                              <w:r>
                                <w:rPr>
                                  <w:color w:val="231F20"/>
                                  <w:spacing w:val="-8"/>
                                  <w:sz w:val="22"/>
                                </w:rPr>
                                <w:t> </w:t>
                              </w:r>
                              <w:r>
                                <w:rPr>
                                  <w:color w:val="231F20"/>
                                  <w:sz w:val="22"/>
                                </w:rPr>
                                <w:t>following</w:t>
                              </w:r>
                              <w:r>
                                <w:rPr>
                                  <w:color w:val="231F20"/>
                                  <w:spacing w:val="-8"/>
                                  <w:sz w:val="22"/>
                                </w:rPr>
                                <w:t> </w:t>
                              </w:r>
                              <w:r>
                                <w:rPr>
                                  <w:color w:val="231F20"/>
                                  <w:sz w:val="22"/>
                                </w:rPr>
                                <w:t>period,</w:t>
                              </w:r>
                              <w:r>
                                <w:rPr>
                                  <w:color w:val="231F20"/>
                                  <w:spacing w:val="-8"/>
                                  <w:sz w:val="22"/>
                                </w:rPr>
                                <w:t> </w:t>
                              </w:r>
                              <w:r>
                                <w:rPr>
                                  <w:color w:val="231F20"/>
                                  <w:sz w:val="22"/>
                                </w:rPr>
                                <w:t>and</w:t>
                              </w:r>
                              <w:r>
                                <w:rPr>
                                  <w:color w:val="231F20"/>
                                  <w:spacing w:val="-8"/>
                                  <w:sz w:val="22"/>
                                </w:rPr>
                                <w:t> </w:t>
                              </w:r>
                              <w:r>
                                <w:rPr>
                                  <w:color w:val="231F20"/>
                                  <w:sz w:val="22"/>
                                </w:rPr>
                                <w:t>how</w:t>
                              </w:r>
                              <w:r>
                                <w:rPr>
                                  <w:color w:val="231F20"/>
                                  <w:spacing w:val="-8"/>
                                  <w:sz w:val="22"/>
                                </w:rPr>
                                <w:t> </w:t>
                              </w:r>
                              <w:r>
                                <w:rPr>
                                  <w:color w:val="231F20"/>
                                  <w:sz w:val="22"/>
                                </w:rPr>
                                <w:t>these</w:t>
                              </w:r>
                              <w:r>
                                <w:rPr>
                                  <w:color w:val="231F20"/>
                                  <w:spacing w:val="-8"/>
                                  <w:sz w:val="22"/>
                                </w:rPr>
                                <w:t> </w:t>
                              </w:r>
                              <w:r>
                                <w:rPr>
                                  <w:color w:val="231F20"/>
                                  <w:sz w:val="22"/>
                                </w:rPr>
                                <w:t>dynamics</w:t>
                              </w:r>
                              <w:r>
                                <w:rPr>
                                  <w:color w:val="231F20"/>
                                  <w:spacing w:val="-8"/>
                                  <w:sz w:val="22"/>
                                </w:rPr>
                                <w:t> </w:t>
                              </w:r>
                              <w:r>
                                <w:rPr>
                                  <w:color w:val="231F20"/>
                                  <w:sz w:val="22"/>
                                </w:rPr>
                                <w:t>influenced</w:t>
                              </w:r>
                              <w:r>
                                <w:rPr>
                                  <w:color w:val="231F20"/>
                                  <w:spacing w:val="-8"/>
                                  <w:sz w:val="22"/>
                                </w:rPr>
                                <w:t> </w:t>
                              </w:r>
                              <w:r>
                                <w:rPr>
                                  <w:color w:val="231F20"/>
                                  <w:sz w:val="22"/>
                                </w:rPr>
                                <w:t>the outbreak and progression of the Korean War.</w:t>
                              </w:r>
                            </w:p>
                            <w:p>
                              <w:pPr>
                                <w:spacing w:before="114"/>
                                <w:ind w:left="513" w:right="0" w:firstLine="0"/>
                                <w:jc w:val="left"/>
                                <w:rPr>
                                  <w:sz w:val="22"/>
                                </w:rPr>
                              </w:pPr>
                              <w:r>
                                <w:rPr>
                                  <w:b/>
                                  <w:color w:val="231F20"/>
                                  <w:sz w:val="22"/>
                                </w:rPr>
                                <w:t>Key</w:t>
                              </w:r>
                              <w:r>
                                <w:rPr>
                                  <w:b/>
                                  <w:color w:val="231F20"/>
                                  <w:spacing w:val="-13"/>
                                  <w:sz w:val="22"/>
                                </w:rPr>
                                <w:t> </w:t>
                              </w:r>
                              <w:r>
                                <w:rPr>
                                  <w:b/>
                                  <w:color w:val="231F20"/>
                                  <w:sz w:val="22"/>
                                </w:rPr>
                                <w:t>Question:</w:t>
                              </w:r>
                              <w:r>
                                <w:rPr>
                                  <w:b/>
                                  <w:color w:val="231F20"/>
                                  <w:spacing w:val="-11"/>
                                  <w:sz w:val="22"/>
                                </w:rPr>
                                <w:t> </w:t>
                              </w:r>
                              <w:r>
                                <w:rPr>
                                  <w:color w:val="231F20"/>
                                  <w:sz w:val="22"/>
                                </w:rPr>
                                <w:t>How</w:t>
                              </w:r>
                              <w:r>
                                <w:rPr>
                                  <w:color w:val="231F20"/>
                                  <w:spacing w:val="-11"/>
                                  <w:sz w:val="22"/>
                                </w:rPr>
                                <w:t> </w:t>
                              </w:r>
                              <w:r>
                                <w:rPr>
                                  <w:color w:val="231F20"/>
                                  <w:sz w:val="22"/>
                                </w:rPr>
                                <w:t>was</w:t>
                              </w:r>
                              <w:r>
                                <w:rPr>
                                  <w:color w:val="231F20"/>
                                  <w:spacing w:val="-11"/>
                                  <w:sz w:val="22"/>
                                </w:rPr>
                                <w:t> </w:t>
                              </w:r>
                              <w:r>
                                <w:rPr>
                                  <w:color w:val="231F20"/>
                                  <w:sz w:val="22"/>
                                </w:rPr>
                                <w:t>the</w:t>
                              </w:r>
                              <w:r>
                                <w:rPr>
                                  <w:color w:val="231F20"/>
                                  <w:spacing w:val="-11"/>
                                  <w:sz w:val="22"/>
                                </w:rPr>
                                <w:t> </w:t>
                              </w:r>
                              <w:r>
                                <w:rPr>
                                  <w:color w:val="231F20"/>
                                  <w:sz w:val="22"/>
                                </w:rPr>
                                <w:t>bipolar</w:t>
                              </w:r>
                              <w:r>
                                <w:rPr>
                                  <w:color w:val="231F20"/>
                                  <w:spacing w:val="-11"/>
                                  <w:sz w:val="22"/>
                                </w:rPr>
                                <w:t> </w:t>
                              </w:r>
                              <w:r>
                                <w:rPr>
                                  <w:color w:val="231F20"/>
                                  <w:sz w:val="22"/>
                                </w:rPr>
                                <w:t>world</w:t>
                              </w:r>
                              <w:r>
                                <w:rPr>
                                  <w:color w:val="231F20"/>
                                  <w:spacing w:val="-11"/>
                                  <w:sz w:val="22"/>
                                </w:rPr>
                                <w:t> </w:t>
                              </w:r>
                              <w:r>
                                <w:rPr>
                                  <w:color w:val="231F20"/>
                                  <w:sz w:val="22"/>
                                </w:rPr>
                                <w:t>shaped</w:t>
                              </w:r>
                              <w:r>
                                <w:rPr>
                                  <w:color w:val="231F20"/>
                                  <w:spacing w:val="-11"/>
                                  <w:sz w:val="22"/>
                                </w:rPr>
                                <w:t> </w:t>
                              </w:r>
                              <w:r>
                                <w:rPr>
                                  <w:color w:val="231F20"/>
                                  <w:sz w:val="22"/>
                                </w:rPr>
                                <w:t>after</w:t>
                              </w:r>
                              <w:r>
                                <w:rPr>
                                  <w:color w:val="231F20"/>
                                  <w:spacing w:val="-11"/>
                                  <w:sz w:val="22"/>
                                </w:rPr>
                                <w:t> </w:t>
                              </w:r>
                              <w:r>
                                <w:rPr>
                                  <w:color w:val="231F20"/>
                                  <w:sz w:val="22"/>
                                </w:rPr>
                                <w:t>the</w:t>
                              </w:r>
                              <w:r>
                                <w:rPr>
                                  <w:color w:val="231F20"/>
                                  <w:spacing w:val="-11"/>
                                  <w:sz w:val="22"/>
                                </w:rPr>
                                <w:t> </w:t>
                              </w:r>
                              <w:r>
                                <w:rPr>
                                  <w:color w:val="231F20"/>
                                  <w:sz w:val="22"/>
                                </w:rPr>
                                <w:t>Second</w:t>
                              </w:r>
                              <w:r>
                                <w:rPr>
                                  <w:color w:val="231F20"/>
                                  <w:spacing w:val="-11"/>
                                  <w:sz w:val="22"/>
                                </w:rPr>
                                <w:t> </w:t>
                              </w:r>
                              <w:r>
                                <w:rPr>
                                  <w:color w:val="231F20"/>
                                  <w:sz w:val="22"/>
                                </w:rPr>
                                <w:t>World</w:t>
                              </w:r>
                              <w:r>
                                <w:rPr>
                                  <w:color w:val="231F20"/>
                                  <w:spacing w:val="-11"/>
                                  <w:sz w:val="22"/>
                                </w:rPr>
                                <w:t> </w:t>
                              </w:r>
                              <w:r>
                                <w:rPr>
                                  <w:color w:val="231F20"/>
                                  <w:sz w:val="22"/>
                                </w:rPr>
                                <w:t>War,</w:t>
                              </w:r>
                              <w:r>
                                <w:rPr>
                                  <w:color w:val="231F20"/>
                                  <w:spacing w:val="-11"/>
                                  <w:sz w:val="22"/>
                                </w:rPr>
                                <w:t> </w:t>
                              </w:r>
                              <w:r>
                                <w:rPr>
                                  <w:color w:val="231F20"/>
                                  <w:sz w:val="22"/>
                                </w:rPr>
                                <w:t>and</w:t>
                              </w:r>
                              <w:r>
                                <w:rPr>
                                  <w:color w:val="231F20"/>
                                  <w:spacing w:val="-11"/>
                                  <w:sz w:val="22"/>
                                </w:rPr>
                                <w:t> </w:t>
                              </w:r>
                              <w:r>
                                <w:rPr>
                                  <w:color w:val="231F20"/>
                                  <w:sz w:val="22"/>
                                </w:rPr>
                                <w:t>how</w:t>
                              </w:r>
                              <w:r>
                                <w:rPr>
                                  <w:color w:val="231F20"/>
                                  <w:spacing w:val="-11"/>
                                  <w:sz w:val="22"/>
                                </w:rPr>
                                <w:t> </w:t>
                              </w:r>
                              <w:r>
                                <w:rPr>
                                  <w:color w:val="231F20"/>
                                  <w:sz w:val="22"/>
                                </w:rPr>
                                <w:t>did</w:t>
                              </w:r>
                              <w:r>
                                <w:rPr>
                                  <w:color w:val="231F20"/>
                                  <w:spacing w:val="-11"/>
                                  <w:sz w:val="22"/>
                                </w:rPr>
                                <w:t> </w:t>
                              </w:r>
                              <w:r>
                                <w:rPr>
                                  <w:color w:val="231F20"/>
                                  <w:sz w:val="22"/>
                                </w:rPr>
                                <w:t>this polarization reflect on the Korean War?</w:t>
                              </w:r>
                            </w:p>
                          </w:txbxContent>
                        </wps:txbx>
                        <wps:bodyPr wrap="square" lIns="0" tIns="0" rIns="0" bIns="0" rtlCol="0">
                          <a:noAutofit/>
                        </wps:bodyPr>
                      </wps:wsp>
                    </wpg:wgp>
                  </a:graphicData>
                </a:graphic>
              </wp:inline>
            </w:drawing>
          </mc:Choice>
          <mc:Fallback>
            <w:pict>
              <v:group style="width:476.25pt;height:169.4pt;mso-position-horizontal-relative:char;mso-position-vertical-relative:line" id="docshapegroup7" coordorigin="0,0" coordsize="9525,3388">
                <v:shape style="position:absolute;left:0;top:0;width:9525;height:3388" id="docshape8" coordorigin="0,0" coordsize="9525,3388" path="m9284,0l240,0,164,12,98,46,46,98,12,164,0,240,0,3147,12,3223,46,3289,98,3341,164,3375,240,3387,9284,3387,9360,3375,9426,3341,9478,3289,9512,3223,9524,3147,9524,240,9512,164,9478,98,9426,46,9360,12,9284,0xe" filled="true" fillcolor="#1a59a5" stroked="false">
                  <v:path arrowok="t"/>
                  <v:fill type="solid"/>
                </v:shape>
                <v:shape style="position:absolute;left:233;top:260;width:9057;height:2873" id="docshape9" coordorigin="234,260" coordsize="9057,2873" path="m9051,260l474,260,398,272,332,306,280,358,246,424,234,500,234,2892,246,2968,280,3034,332,3086,398,3120,474,3132,9051,3132,9126,3120,9192,3086,9244,3034,9278,2968,9291,2892,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388"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2"/>
                            <w:sz w:val="22"/>
                          </w:rPr>
                          <w:t>Methods-Techniques:</w:t>
                        </w:r>
                        <w:r>
                          <w:rPr>
                            <w:b/>
                            <w:color w:val="231F20"/>
                            <w:spacing w:val="-10"/>
                            <w:sz w:val="22"/>
                          </w:rPr>
                          <w:t> </w:t>
                        </w:r>
                        <w:r>
                          <w:rPr>
                            <w:color w:val="231F20"/>
                            <w:spacing w:val="-2"/>
                            <w:sz w:val="22"/>
                          </w:rPr>
                          <w:t>Large-group</w:t>
                        </w:r>
                        <w:r>
                          <w:rPr>
                            <w:color w:val="231F20"/>
                            <w:spacing w:val="-9"/>
                            <w:sz w:val="22"/>
                          </w:rPr>
                          <w:t> </w:t>
                        </w:r>
                        <w:r>
                          <w:rPr>
                            <w:color w:val="231F20"/>
                            <w:spacing w:val="-2"/>
                            <w:sz w:val="22"/>
                          </w:rPr>
                          <w:t>discussion,</w:t>
                        </w:r>
                        <w:r>
                          <w:rPr>
                            <w:color w:val="231F20"/>
                            <w:spacing w:val="-9"/>
                            <w:sz w:val="22"/>
                          </w:rPr>
                          <w:t> </w:t>
                        </w:r>
                        <w:r>
                          <w:rPr>
                            <w:color w:val="231F20"/>
                            <w:spacing w:val="-2"/>
                            <w:sz w:val="22"/>
                          </w:rPr>
                          <w:t>oral</w:t>
                        </w:r>
                        <w:r>
                          <w:rPr>
                            <w:color w:val="231F20"/>
                            <w:spacing w:val="-9"/>
                            <w:sz w:val="22"/>
                          </w:rPr>
                          <w:t> </w:t>
                        </w:r>
                        <w:r>
                          <w:rPr>
                            <w:color w:val="231F20"/>
                            <w:spacing w:val="-2"/>
                            <w:sz w:val="22"/>
                          </w:rPr>
                          <w:t>history</w:t>
                        </w:r>
                      </w:p>
                      <w:p>
                        <w:pPr>
                          <w:spacing w:before="113"/>
                          <w:ind w:left="513" w:right="0" w:firstLine="0"/>
                          <w:jc w:val="left"/>
                          <w:rPr>
                            <w:sz w:val="22"/>
                          </w:rPr>
                        </w:pPr>
                        <w:r>
                          <w:rPr>
                            <w:b/>
                            <w:color w:val="231F20"/>
                            <w:spacing w:val="-4"/>
                            <w:sz w:val="22"/>
                          </w:rPr>
                          <w:t>Teaching-Learning Materials:</w:t>
                        </w:r>
                        <w:r>
                          <w:rPr>
                            <w:b/>
                            <w:color w:val="231F20"/>
                            <w:spacing w:val="-1"/>
                            <w:sz w:val="22"/>
                          </w:rPr>
                          <w:t> </w:t>
                        </w:r>
                        <w:r>
                          <w:rPr>
                            <w:color w:val="231F20"/>
                            <w:spacing w:val="-4"/>
                            <w:sz w:val="22"/>
                          </w:rPr>
                          <w:t>Blank</w:t>
                        </w:r>
                        <w:r>
                          <w:rPr>
                            <w:color w:val="231F20"/>
                            <w:spacing w:val="-1"/>
                            <w:sz w:val="22"/>
                          </w:rPr>
                          <w:t> </w:t>
                        </w:r>
                        <w:r>
                          <w:rPr>
                            <w:color w:val="231F20"/>
                            <w:spacing w:val="-4"/>
                            <w:sz w:val="22"/>
                          </w:rPr>
                          <w:t>world</w:t>
                        </w:r>
                        <w:r>
                          <w:rPr>
                            <w:color w:val="231F20"/>
                            <w:spacing w:val="-1"/>
                            <w:sz w:val="22"/>
                          </w:rPr>
                          <w:t> </w:t>
                        </w:r>
                        <w:r>
                          <w:rPr>
                            <w:color w:val="231F20"/>
                            <w:spacing w:val="-4"/>
                            <w:sz w:val="22"/>
                          </w:rPr>
                          <w:t>map,</w:t>
                        </w:r>
                        <w:r>
                          <w:rPr>
                            <w:color w:val="231F20"/>
                            <w:spacing w:val="-1"/>
                            <w:sz w:val="22"/>
                          </w:rPr>
                          <w:t> </w:t>
                        </w:r>
                        <w:r>
                          <w:rPr>
                            <w:color w:val="231F20"/>
                            <w:spacing w:val="-4"/>
                            <w:sz w:val="22"/>
                          </w:rPr>
                          <w:t>digital</w:t>
                        </w:r>
                        <w:r>
                          <w:rPr>
                            <w:color w:val="231F20"/>
                            <w:spacing w:val="-1"/>
                            <w:sz w:val="22"/>
                          </w:rPr>
                          <w:t> </w:t>
                        </w:r>
                        <w:r>
                          <w:rPr>
                            <w:color w:val="231F20"/>
                            <w:spacing w:val="-4"/>
                            <w:sz w:val="22"/>
                          </w:rPr>
                          <w:t>map,</w:t>
                        </w:r>
                        <w:r>
                          <w:rPr>
                            <w:color w:val="231F20"/>
                            <w:spacing w:val="-1"/>
                            <w:sz w:val="22"/>
                          </w:rPr>
                          <w:t> </w:t>
                        </w:r>
                        <w:r>
                          <w:rPr>
                            <w:color w:val="231F20"/>
                            <w:spacing w:val="-4"/>
                            <w:sz w:val="22"/>
                          </w:rPr>
                          <w:t>interview</w:t>
                        </w:r>
                        <w:r>
                          <w:rPr>
                            <w:color w:val="231F20"/>
                            <w:spacing w:val="-1"/>
                            <w:sz w:val="22"/>
                          </w:rPr>
                          <w:t> </w:t>
                        </w:r>
                        <w:r>
                          <w:rPr>
                            <w:color w:val="231F20"/>
                            <w:spacing w:val="-4"/>
                            <w:sz w:val="22"/>
                          </w:rPr>
                          <w:t>recordings</w:t>
                        </w:r>
                      </w:p>
                      <w:p>
                        <w:pPr>
                          <w:spacing w:before="113"/>
                          <w:ind w:left="513" w:right="100" w:firstLine="0"/>
                          <w:jc w:val="left"/>
                          <w:rPr>
                            <w:sz w:val="22"/>
                          </w:rPr>
                        </w:pPr>
                        <w:r>
                          <w:rPr>
                            <w:b/>
                            <w:color w:val="231F20"/>
                            <w:sz w:val="22"/>
                          </w:rPr>
                          <w:t>Learning</w:t>
                        </w:r>
                        <w:r>
                          <w:rPr>
                            <w:b/>
                            <w:color w:val="231F20"/>
                            <w:spacing w:val="-4"/>
                            <w:sz w:val="22"/>
                          </w:rPr>
                          <w:t> </w:t>
                        </w:r>
                        <w:r>
                          <w:rPr>
                            <w:b/>
                            <w:color w:val="231F20"/>
                            <w:sz w:val="22"/>
                          </w:rPr>
                          <w:t>Aim:</w:t>
                        </w:r>
                        <w:r>
                          <w:rPr>
                            <w:b/>
                            <w:color w:val="231F20"/>
                            <w:spacing w:val="-2"/>
                            <w:sz w:val="22"/>
                          </w:rPr>
                          <w:t> </w:t>
                        </w:r>
                        <w:r>
                          <w:rPr>
                            <w:color w:val="231F20"/>
                            <w:sz w:val="22"/>
                          </w:rPr>
                          <w:t>This</w:t>
                        </w:r>
                        <w:r>
                          <w:rPr>
                            <w:color w:val="231F20"/>
                            <w:spacing w:val="-2"/>
                            <w:sz w:val="22"/>
                          </w:rPr>
                          <w:t> </w:t>
                        </w:r>
                        <w:r>
                          <w:rPr>
                            <w:color w:val="231F20"/>
                            <w:sz w:val="22"/>
                          </w:rPr>
                          <w:t>activity</w:t>
                        </w:r>
                        <w:r>
                          <w:rPr>
                            <w:color w:val="231F20"/>
                            <w:spacing w:val="-2"/>
                            <w:sz w:val="22"/>
                          </w:rPr>
                          <w:t> </w:t>
                        </w:r>
                        <w:r>
                          <w:rPr>
                            <w:color w:val="231F20"/>
                            <w:sz w:val="22"/>
                          </w:rPr>
                          <w:t>aims</w:t>
                        </w:r>
                        <w:r>
                          <w:rPr>
                            <w:color w:val="231F20"/>
                            <w:spacing w:val="-2"/>
                            <w:sz w:val="22"/>
                          </w:rPr>
                          <w:t> </w:t>
                        </w:r>
                        <w:r>
                          <w:rPr>
                            <w:color w:val="231F20"/>
                            <w:sz w:val="22"/>
                          </w:rPr>
                          <w:t>to</w:t>
                        </w:r>
                        <w:r>
                          <w:rPr>
                            <w:color w:val="231F20"/>
                            <w:spacing w:val="-2"/>
                            <w:sz w:val="22"/>
                          </w:rPr>
                          <w:t> </w:t>
                        </w:r>
                        <w:r>
                          <w:rPr>
                            <w:color w:val="231F20"/>
                            <w:sz w:val="22"/>
                          </w:rPr>
                          <w:t>help</w:t>
                        </w:r>
                        <w:r>
                          <w:rPr>
                            <w:color w:val="231F20"/>
                            <w:spacing w:val="-2"/>
                            <w:sz w:val="22"/>
                          </w:rPr>
                          <w:t> </w:t>
                        </w:r>
                        <w:r>
                          <w:rPr>
                            <w:color w:val="231F20"/>
                            <w:sz w:val="22"/>
                          </w:rPr>
                          <w:t>the</w:t>
                        </w:r>
                        <w:r>
                          <w:rPr>
                            <w:color w:val="231F20"/>
                            <w:spacing w:val="-2"/>
                            <w:sz w:val="22"/>
                          </w:rPr>
                          <w:t> </w:t>
                        </w:r>
                        <w:r>
                          <w:rPr>
                            <w:color w:val="231F20"/>
                            <w:sz w:val="22"/>
                          </w:rPr>
                          <w:t>students</w:t>
                        </w:r>
                        <w:r>
                          <w:rPr>
                            <w:color w:val="231F20"/>
                            <w:spacing w:val="-2"/>
                            <w:sz w:val="22"/>
                          </w:rPr>
                          <w:t> </w:t>
                        </w:r>
                        <w:r>
                          <w:rPr>
                            <w:color w:val="231F20"/>
                            <w:sz w:val="22"/>
                          </w:rPr>
                          <w:t>understand</w:t>
                        </w:r>
                        <w:r>
                          <w:rPr>
                            <w:color w:val="231F20"/>
                            <w:spacing w:val="-2"/>
                            <w:sz w:val="22"/>
                          </w:rPr>
                          <w:t> </w:t>
                        </w:r>
                        <w:r>
                          <w:rPr>
                            <w:color w:val="231F20"/>
                            <w:sz w:val="22"/>
                          </w:rPr>
                          <w:t>why</w:t>
                        </w:r>
                        <w:r>
                          <w:rPr>
                            <w:color w:val="231F20"/>
                            <w:spacing w:val="-2"/>
                            <w:sz w:val="22"/>
                          </w:rPr>
                          <w:t> </w:t>
                        </w:r>
                        <w:r>
                          <w:rPr>
                            <w:color w:val="231F20"/>
                            <w:sz w:val="22"/>
                          </w:rPr>
                          <w:t>the</w:t>
                        </w:r>
                        <w:r>
                          <w:rPr>
                            <w:color w:val="231F20"/>
                            <w:spacing w:val="-2"/>
                            <w:sz w:val="22"/>
                          </w:rPr>
                          <w:t> </w:t>
                        </w:r>
                        <w:r>
                          <w:rPr>
                            <w:color w:val="231F20"/>
                            <w:sz w:val="22"/>
                          </w:rPr>
                          <w:t>states</w:t>
                        </w:r>
                        <w:r>
                          <w:rPr>
                            <w:color w:val="231F20"/>
                            <w:spacing w:val="-2"/>
                            <w:sz w:val="22"/>
                          </w:rPr>
                          <w:t> </w:t>
                        </w:r>
                        <w:r>
                          <w:rPr>
                            <w:color w:val="231F20"/>
                            <w:sz w:val="22"/>
                          </w:rPr>
                          <w:t>that</w:t>
                        </w:r>
                        <w:r>
                          <w:rPr>
                            <w:color w:val="231F20"/>
                            <w:spacing w:val="-2"/>
                            <w:sz w:val="22"/>
                          </w:rPr>
                          <w:t> </w:t>
                        </w:r>
                        <w:r>
                          <w:rPr>
                            <w:color w:val="231F20"/>
                            <w:sz w:val="22"/>
                          </w:rPr>
                          <w:t>fought</w:t>
                        </w:r>
                        <w:r>
                          <w:rPr>
                            <w:color w:val="231F20"/>
                            <w:spacing w:val="-2"/>
                            <w:sz w:val="22"/>
                          </w:rPr>
                          <w:t> </w:t>
                        </w:r>
                        <w:r>
                          <w:rPr>
                            <w:color w:val="231F20"/>
                            <w:sz w:val="22"/>
                          </w:rPr>
                          <w:t>on</w:t>
                        </w:r>
                        <w:r>
                          <w:rPr>
                            <w:color w:val="231F20"/>
                            <w:spacing w:val="-2"/>
                            <w:sz w:val="22"/>
                          </w:rPr>
                          <w:t> </w:t>
                        </w:r>
                        <w:r>
                          <w:rPr>
                            <w:color w:val="231F20"/>
                            <w:sz w:val="22"/>
                          </w:rPr>
                          <w:t>the same side and emerged victorious in the Second World War later became divided into opposing blocs,</w:t>
                        </w:r>
                        <w:r>
                          <w:rPr>
                            <w:color w:val="231F20"/>
                            <w:spacing w:val="-8"/>
                            <w:sz w:val="22"/>
                          </w:rPr>
                          <w:t> </w:t>
                        </w:r>
                        <w:r>
                          <w:rPr>
                            <w:color w:val="231F20"/>
                            <w:sz w:val="22"/>
                          </w:rPr>
                          <w:t>how</w:t>
                        </w:r>
                        <w:r>
                          <w:rPr>
                            <w:color w:val="231F20"/>
                            <w:spacing w:val="-8"/>
                            <w:sz w:val="22"/>
                          </w:rPr>
                          <w:t> </w:t>
                        </w:r>
                        <w:r>
                          <w:rPr>
                            <w:color w:val="231F20"/>
                            <w:sz w:val="22"/>
                          </w:rPr>
                          <w:t>the</w:t>
                        </w:r>
                        <w:r>
                          <w:rPr>
                            <w:color w:val="231F20"/>
                            <w:spacing w:val="-8"/>
                            <w:sz w:val="22"/>
                          </w:rPr>
                          <w:t> </w:t>
                        </w:r>
                        <w:r>
                          <w:rPr>
                            <w:color w:val="231F20"/>
                            <w:sz w:val="22"/>
                          </w:rPr>
                          <w:t>Cold</w:t>
                        </w:r>
                        <w:r>
                          <w:rPr>
                            <w:color w:val="231F20"/>
                            <w:spacing w:val="-8"/>
                            <w:sz w:val="22"/>
                          </w:rPr>
                          <w:t> </w:t>
                        </w:r>
                        <w:r>
                          <w:rPr>
                            <w:color w:val="231F20"/>
                            <w:sz w:val="22"/>
                          </w:rPr>
                          <w:t>War</w:t>
                        </w:r>
                        <w:r>
                          <w:rPr>
                            <w:color w:val="231F20"/>
                            <w:spacing w:val="-8"/>
                            <w:sz w:val="22"/>
                          </w:rPr>
                          <w:t> </w:t>
                        </w:r>
                        <w:r>
                          <w:rPr>
                            <w:color w:val="231F20"/>
                            <w:sz w:val="22"/>
                          </w:rPr>
                          <w:t>developed</w:t>
                        </w:r>
                        <w:r>
                          <w:rPr>
                            <w:color w:val="231F20"/>
                            <w:spacing w:val="-8"/>
                            <w:sz w:val="22"/>
                          </w:rPr>
                          <w:t> </w:t>
                        </w:r>
                        <w:r>
                          <w:rPr>
                            <w:color w:val="231F20"/>
                            <w:sz w:val="22"/>
                          </w:rPr>
                          <w:t>in</w:t>
                        </w:r>
                        <w:r>
                          <w:rPr>
                            <w:color w:val="231F20"/>
                            <w:spacing w:val="-8"/>
                            <w:sz w:val="22"/>
                          </w:rPr>
                          <w:t> </w:t>
                        </w:r>
                        <w:r>
                          <w:rPr>
                            <w:color w:val="231F20"/>
                            <w:sz w:val="22"/>
                          </w:rPr>
                          <w:t>the</w:t>
                        </w:r>
                        <w:r>
                          <w:rPr>
                            <w:color w:val="231F20"/>
                            <w:spacing w:val="-8"/>
                            <w:sz w:val="22"/>
                          </w:rPr>
                          <w:t> </w:t>
                        </w:r>
                        <w:r>
                          <w:rPr>
                            <w:color w:val="231F20"/>
                            <w:sz w:val="22"/>
                          </w:rPr>
                          <w:t>following</w:t>
                        </w:r>
                        <w:r>
                          <w:rPr>
                            <w:color w:val="231F20"/>
                            <w:spacing w:val="-8"/>
                            <w:sz w:val="22"/>
                          </w:rPr>
                          <w:t> </w:t>
                        </w:r>
                        <w:r>
                          <w:rPr>
                            <w:color w:val="231F20"/>
                            <w:sz w:val="22"/>
                          </w:rPr>
                          <w:t>period,</w:t>
                        </w:r>
                        <w:r>
                          <w:rPr>
                            <w:color w:val="231F20"/>
                            <w:spacing w:val="-8"/>
                            <w:sz w:val="22"/>
                          </w:rPr>
                          <w:t> </w:t>
                        </w:r>
                        <w:r>
                          <w:rPr>
                            <w:color w:val="231F20"/>
                            <w:sz w:val="22"/>
                          </w:rPr>
                          <w:t>and</w:t>
                        </w:r>
                        <w:r>
                          <w:rPr>
                            <w:color w:val="231F20"/>
                            <w:spacing w:val="-8"/>
                            <w:sz w:val="22"/>
                          </w:rPr>
                          <w:t> </w:t>
                        </w:r>
                        <w:r>
                          <w:rPr>
                            <w:color w:val="231F20"/>
                            <w:sz w:val="22"/>
                          </w:rPr>
                          <w:t>how</w:t>
                        </w:r>
                        <w:r>
                          <w:rPr>
                            <w:color w:val="231F20"/>
                            <w:spacing w:val="-8"/>
                            <w:sz w:val="22"/>
                          </w:rPr>
                          <w:t> </w:t>
                        </w:r>
                        <w:r>
                          <w:rPr>
                            <w:color w:val="231F20"/>
                            <w:sz w:val="22"/>
                          </w:rPr>
                          <w:t>these</w:t>
                        </w:r>
                        <w:r>
                          <w:rPr>
                            <w:color w:val="231F20"/>
                            <w:spacing w:val="-8"/>
                            <w:sz w:val="22"/>
                          </w:rPr>
                          <w:t> </w:t>
                        </w:r>
                        <w:r>
                          <w:rPr>
                            <w:color w:val="231F20"/>
                            <w:sz w:val="22"/>
                          </w:rPr>
                          <w:t>dynamics</w:t>
                        </w:r>
                        <w:r>
                          <w:rPr>
                            <w:color w:val="231F20"/>
                            <w:spacing w:val="-8"/>
                            <w:sz w:val="22"/>
                          </w:rPr>
                          <w:t> </w:t>
                        </w:r>
                        <w:r>
                          <w:rPr>
                            <w:color w:val="231F20"/>
                            <w:sz w:val="22"/>
                          </w:rPr>
                          <w:t>influenced</w:t>
                        </w:r>
                        <w:r>
                          <w:rPr>
                            <w:color w:val="231F20"/>
                            <w:spacing w:val="-8"/>
                            <w:sz w:val="22"/>
                          </w:rPr>
                          <w:t> </w:t>
                        </w:r>
                        <w:r>
                          <w:rPr>
                            <w:color w:val="231F20"/>
                            <w:sz w:val="22"/>
                          </w:rPr>
                          <w:t>the outbreak and progression of the Korean War.</w:t>
                        </w:r>
                      </w:p>
                      <w:p>
                        <w:pPr>
                          <w:spacing w:before="114"/>
                          <w:ind w:left="513" w:right="0" w:firstLine="0"/>
                          <w:jc w:val="left"/>
                          <w:rPr>
                            <w:sz w:val="22"/>
                          </w:rPr>
                        </w:pPr>
                        <w:r>
                          <w:rPr>
                            <w:b/>
                            <w:color w:val="231F20"/>
                            <w:sz w:val="22"/>
                          </w:rPr>
                          <w:t>Key</w:t>
                        </w:r>
                        <w:r>
                          <w:rPr>
                            <w:b/>
                            <w:color w:val="231F20"/>
                            <w:spacing w:val="-13"/>
                            <w:sz w:val="22"/>
                          </w:rPr>
                          <w:t> </w:t>
                        </w:r>
                        <w:r>
                          <w:rPr>
                            <w:b/>
                            <w:color w:val="231F20"/>
                            <w:sz w:val="22"/>
                          </w:rPr>
                          <w:t>Question:</w:t>
                        </w:r>
                        <w:r>
                          <w:rPr>
                            <w:b/>
                            <w:color w:val="231F20"/>
                            <w:spacing w:val="-11"/>
                            <w:sz w:val="22"/>
                          </w:rPr>
                          <w:t> </w:t>
                        </w:r>
                        <w:r>
                          <w:rPr>
                            <w:color w:val="231F20"/>
                            <w:sz w:val="22"/>
                          </w:rPr>
                          <w:t>How</w:t>
                        </w:r>
                        <w:r>
                          <w:rPr>
                            <w:color w:val="231F20"/>
                            <w:spacing w:val="-11"/>
                            <w:sz w:val="22"/>
                          </w:rPr>
                          <w:t> </w:t>
                        </w:r>
                        <w:r>
                          <w:rPr>
                            <w:color w:val="231F20"/>
                            <w:sz w:val="22"/>
                          </w:rPr>
                          <w:t>was</w:t>
                        </w:r>
                        <w:r>
                          <w:rPr>
                            <w:color w:val="231F20"/>
                            <w:spacing w:val="-11"/>
                            <w:sz w:val="22"/>
                          </w:rPr>
                          <w:t> </w:t>
                        </w:r>
                        <w:r>
                          <w:rPr>
                            <w:color w:val="231F20"/>
                            <w:sz w:val="22"/>
                          </w:rPr>
                          <w:t>the</w:t>
                        </w:r>
                        <w:r>
                          <w:rPr>
                            <w:color w:val="231F20"/>
                            <w:spacing w:val="-11"/>
                            <w:sz w:val="22"/>
                          </w:rPr>
                          <w:t> </w:t>
                        </w:r>
                        <w:r>
                          <w:rPr>
                            <w:color w:val="231F20"/>
                            <w:sz w:val="22"/>
                          </w:rPr>
                          <w:t>bipolar</w:t>
                        </w:r>
                        <w:r>
                          <w:rPr>
                            <w:color w:val="231F20"/>
                            <w:spacing w:val="-11"/>
                            <w:sz w:val="22"/>
                          </w:rPr>
                          <w:t> </w:t>
                        </w:r>
                        <w:r>
                          <w:rPr>
                            <w:color w:val="231F20"/>
                            <w:sz w:val="22"/>
                          </w:rPr>
                          <w:t>world</w:t>
                        </w:r>
                        <w:r>
                          <w:rPr>
                            <w:color w:val="231F20"/>
                            <w:spacing w:val="-11"/>
                            <w:sz w:val="22"/>
                          </w:rPr>
                          <w:t> </w:t>
                        </w:r>
                        <w:r>
                          <w:rPr>
                            <w:color w:val="231F20"/>
                            <w:sz w:val="22"/>
                          </w:rPr>
                          <w:t>shaped</w:t>
                        </w:r>
                        <w:r>
                          <w:rPr>
                            <w:color w:val="231F20"/>
                            <w:spacing w:val="-11"/>
                            <w:sz w:val="22"/>
                          </w:rPr>
                          <w:t> </w:t>
                        </w:r>
                        <w:r>
                          <w:rPr>
                            <w:color w:val="231F20"/>
                            <w:sz w:val="22"/>
                          </w:rPr>
                          <w:t>after</w:t>
                        </w:r>
                        <w:r>
                          <w:rPr>
                            <w:color w:val="231F20"/>
                            <w:spacing w:val="-11"/>
                            <w:sz w:val="22"/>
                          </w:rPr>
                          <w:t> </w:t>
                        </w:r>
                        <w:r>
                          <w:rPr>
                            <w:color w:val="231F20"/>
                            <w:sz w:val="22"/>
                          </w:rPr>
                          <w:t>the</w:t>
                        </w:r>
                        <w:r>
                          <w:rPr>
                            <w:color w:val="231F20"/>
                            <w:spacing w:val="-11"/>
                            <w:sz w:val="22"/>
                          </w:rPr>
                          <w:t> </w:t>
                        </w:r>
                        <w:r>
                          <w:rPr>
                            <w:color w:val="231F20"/>
                            <w:sz w:val="22"/>
                          </w:rPr>
                          <w:t>Second</w:t>
                        </w:r>
                        <w:r>
                          <w:rPr>
                            <w:color w:val="231F20"/>
                            <w:spacing w:val="-11"/>
                            <w:sz w:val="22"/>
                          </w:rPr>
                          <w:t> </w:t>
                        </w:r>
                        <w:r>
                          <w:rPr>
                            <w:color w:val="231F20"/>
                            <w:sz w:val="22"/>
                          </w:rPr>
                          <w:t>World</w:t>
                        </w:r>
                        <w:r>
                          <w:rPr>
                            <w:color w:val="231F20"/>
                            <w:spacing w:val="-11"/>
                            <w:sz w:val="22"/>
                          </w:rPr>
                          <w:t> </w:t>
                        </w:r>
                        <w:r>
                          <w:rPr>
                            <w:color w:val="231F20"/>
                            <w:sz w:val="22"/>
                          </w:rPr>
                          <w:t>War,</w:t>
                        </w:r>
                        <w:r>
                          <w:rPr>
                            <w:color w:val="231F20"/>
                            <w:spacing w:val="-11"/>
                            <w:sz w:val="22"/>
                          </w:rPr>
                          <w:t> </w:t>
                        </w:r>
                        <w:r>
                          <w:rPr>
                            <w:color w:val="231F20"/>
                            <w:sz w:val="22"/>
                          </w:rPr>
                          <w:t>and</w:t>
                        </w:r>
                        <w:r>
                          <w:rPr>
                            <w:color w:val="231F20"/>
                            <w:spacing w:val="-11"/>
                            <w:sz w:val="22"/>
                          </w:rPr>
                          <w:t> </w:t>
                        </w:r>
                        <w:r>
                          <w:rPr>
                            <w:color w:val="231F20"/>
                            <w:sz w:val="22"/>
                          </w:rPr>
                          <w:t>how</w:t>
                        </w:r>
                        <w:r>
                          <w:rPr>
                            <w:color w:val="231F20"/>
                            <w:spacing w:val="-11"/>
                            <w:sz w:val="22"/>
                          </w:rPr>
                          <w:t> </w:t>
                        </w:r>
                        <w:r>
                          <w:rPr>
                            <w:color w:val="231F20"/>
                            <w:sz w:val="22"/>
                          </w:rPr>
                          <w:t>did</w:t>
                        </w:r>
                        <w:r>
                          <w:rPr>
                            <w:color w:val="231F20"/>
                            <w:spacing w:val="-11"/>
                            <w:sz w:val="22"/>
                          </w:rPr>
                          <w:t> </w:t>
                        </w:r>
                        <w:r>
                          <w:rPr>
                            <w:color w:val="231F20"/>
                            <w:sz w:val="22"/>
                          </w:rPr>
                          <w:t>this polarization reflect on the Korean War?</w:t>
                        </w:r>
                      </w:p>
                    </w:txbxContent>
                  </v:textbox>
                  <w10:wrap type="none"/>
                </v:shape>
              </v:group>
            </w:pict>
          </mc:Fallback>
        </mc:AlternateContent>
      </w:r>
      <w:r>
        <w:rPr>
          <w:sz w:val="20"/>
        </w:rPr>
      </w:r>
    </w:p>
    <w:p>
      <w:pPr>
        <w:pStyle w:val="BodyText"/>
        <w:rPr>
          <w:sz w:val="14"/>
        </w:rPr>
      </w:pPr>
      <w:r>
        <w:rPr>
          <w:sz w:val="14"/>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117476</wp:posOffset>
                </wp:positionV>
                <wp:extent cx="1944370" cy="477901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4370" cy="4779010"/>
                          <a:chExt cx="1944370" cy="4779010"/>
                        </a:xfrm>
                      </wpg:grpSpPr>
                      <wps:wsp>
                        <wps:cNvPr id="12" name="Graphic 12"/>
                        <wps:cNvSpPr/>
                        <wps:spPr>
                          <a:xfrm>
                            <a:off x="0" y="0"/>
                            <a:ext cx="1944370" cy="4779010"/>
                          </a:xfrm>
                          <a:custGeom>
                            <a:avLst/>
                            <a:gdLst/>
                            <a:ahLst/>
                            <a:cxnLst/>
                            <a:rect l="l" t="t" r="r" b="b"/>
                            <a:pathLst>
                              <a:path w="1944370" h="4779010">
                                <a:moveTo>
                                  <a:pt x="1791601" y="0"/>
                                </a:moveTo>
                                <a:lnTo>
                                  <a:pt x="152400" y="0"/>
                                </a:lnTo>
                                <a:lnTo>
                                  <a:pt x="104231" y="7769"/>
                                </a:lnTo>
                                <a:lnTo>
                                  <a:pt x="62396" y="29405"/>
                                </a:lnTo>
                                <a:lnTo>
                                  <a:pt x="29405" y="62396"/>
                                </a:lnTo>
                                <a:lnTo>
                                  <a:pt x="7769" y="104231"/>
                                </a:lnTo>
                                <a:lnTo>
                                  <a:pt x="0" y="152400"/>
                                </a:lnTo>
                                <a:lnTo>
                                  <a:pt x="0" y="4626597"/>
                                </a:lnTo>
                                <a:lnTo>
                                  <a:pt x="7769" y="4674770"/>
                                </a:lnTo>
                                <a:lnTo>
                                  <a:pt x="29405" y="4716605"/>
                                </a:lnTo>
                                <a:lnTo>
                                  <a:pt x="62396" y="4749595"/>
                                </a:lnTo>
                                <a:lnTo>
                                  <a:pt x="104231" y="4771228"/>
                                </a:lnTo>
                                <a:lnTo>
                                  <a:pt x="152400" y="4778997"/>
                                </a:lnTo>
                                <a:lnTo>
                                  <a:pt x="1791601" y="4778997"/>
                                </a:lnTo>
                                <a:lnTo>
                                  <a:pt x="1839769" y="4771228"/>
                                </a:lnTo>
                                <a:lnTo>
                                  <a:pt x="1881604" y="4749595"/>
                                </a:lnTo>
                                <a:lnTo>
                                  <a:pt x="1914595" y="4716605"/>
                                </a:lnTo>
                                <a:lnTo>
                                  <a:pt x="1936231" y="4674770"/>
                                </a:lnTo>
                                <a:lnTo>
                                  <a:pt x="1944001" y="4626597"/>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3"/>
                            <a:ext cx="1944370" cy="3166110"/>
                          </a:xfrm>
                          <a:custGeom>
                            <a:avLst/>
                            <a:gdLst/>
                            <a:ahLst/>
                            <a:cxnLst/>
                            <a:rect l="l" t="t" r="r" b="b"/>
                            <a:pathLst>
                              <a:path w="1944370" h="3166110">
                                <a:moveTo>
                                  <a:pt x="1944001" y="3021190"/>
                                </a:moveTo>
                                <a:lnTo>
                                  <a:pt x="1936635" y="2975495"/>
                                </a:lnTo>
                                <a:lnTo>
                                  <a:pt x="1916112" y="2935808"/>
                                </a:lnTo>
                                <a:lnTo>
                                  <a:pt x="1884819" y="2904515"/>
                                </a:lnTo>
                                <a:lnTo>
                                  <a:pt x="1845132" y="2883992"/>
                                </a:lnTo>
                                <a:lnTo>
                                  <a:pt x="1799437" y="2876626"/>
                                </a:lnTo>
                                <a:lnTo>
                                  <a:pt x="144564" y="2876626"/>
                                </a:lnTo>
                                <a:lnTo>
                                  <a:pt x="98869" y="2883992"/>
                                </a:lnTo>
                                <a:lnTo>
                                  <a:pt x="59194" y="2904515"/>
                                </a:lnTo>
                                <a:lnTo>
                                  <a:pt x="27901" y="2935808"/>
                                </a:lnTo>
                                <a:lnTo>
                                  <a:pt x="7378" y="2975495"/>
                                </a:lnTo>
                                <a:lnTo>
                                  <a:pt x="0" y="3021190"/>
                                </a:lnTo>
                                <a:lnTo>
                                  <a:pt x="7378" y="3066885"/>
                                </a:lnTo>
                                <a:lnTo>
                                  <a:pt x="27901" y="3106572"/>
                                </a:lnTo>
                                <a:lnTo>
                                  <a:pt x="59194" y="3137865"/>
                                </a:lnTo>
                                <a:lnTo>
                                  <a:pt x="98869" y="3158388"/>
                                </a:lnTo>
                                <a:lnTo>
                                  <a:pt x="144564" y="3165754"/>
                                </a:lnTo>
                                <a:lnTo>
                                  <a:pt x="1799437" y="3165754"/>
                                </a:lnTo>
                                <a:lnTo>
                                  <a:pt x="1845132" y="3158388"/>
                                </a:lnTo>
                                <a:lnTo>
                                  <a:pt x="1884819" y="3137865"/>
                                </a:lnTo>
                                <a:lnTo>
                                  <a:pt x="1916112" y="3106572"/>
                                </a:lnTo>
                                <a:lnTo>
                                  <a:pt x="1936635" y="3066885"/>
                                </a:lnTo>
                                <a:lnTo>
                                  <a:pt x="1944001" y="3021190"/>
                                </a:lnTo>
                                <a:close/>
                              </a:path>
                              <a:path w="1944370" h="3166110">
                                <a:moveTo>
                                  <a:pt x="1944001" y="1629562"/>
                                </a:moveTo>
                                <a:lnTo>
                                  <a:pt x="1936635" y="1583867"/>
                                </a:lnTo>
                                <a:lnTo>
                                  <a:pt x="1916112" y="1544180"/>
                                </a:lnTo>
                                <a:lnTo>
                                  <a:pt x="1884819" y="1512887"/>
                                </a:lnTo>
                                <a:lnTo>
                                  <a:pt x="1845132" y="1492364"/>
                                </a:lnTo>
                                <a:lnTo>
                                  <a:pt x="1799437" y="1484998"/>
                                </a:lnTo>
                                <a:lnTo>
                                  <a:pt x="144564" y="1484998"/>
                                </a:lnTo>
                                <a:lnTo>
                                  <a:pt x="98869" y="1492364"/>
                                </a:lnTo>
                                <a:lnTo>
                                  <a:pt x="59194" y="1512887"/>
                                </a:lnTo>
                                <a:lnTo>
                                  <a:pt x="27901" y="1544180"/>
                                </a:lnTo>
                                <a:lnTo>
                                  <a:pt x="7378" y="1583867"/>
                                </a:lnTo>
                                <a:lnTo>
                                  <a:pt x="0" y="1629562"/>
                                </a:lnTo>
                                <a:lnTo>
                                  <a:pt x="7378" y="1675257"/>
                                </a:lnTo>
                                <a:lnTo>
                                  <a:pt x="27901" y="1714944"/>
                                </a:lnTo>
                                <a:lnTo>
                                  <a:pt x="59194" y="1746237"/>
                                </a:lnTo>
                                <a:lnTo>
                                  <a:pt x="98869" y="1766760"/>
                                </a:lnTo>
                                <a:lnTo>
                                  <a:pt x="144564" y="1774126"/>
                                </a:lnTo>
                                <a:lnTo>
                                  <a:pt x="1799437" y="1774126"/>
                                </a:lnTo>
                                <a:lnTo>
                                  <a:pt x="1845132" y="1766760"/>
                                </a:lnTo>
                                <a:lnTo>
                                  <a:pt x="1884819" y="1746237"/>
                                </a:lnTo>
                                <a:lnTo>
                                  <a:pt x="1916112" y="1714944"/>
                                </a:lnTo>
                                <a:lnTo>
                                  <a:pt x="1936635" y="1675257"/>
                                </a:lnTo>
                                <a:lnTo>
                                  <a:pt x="1944001" y="1629562"/>
                                </a:lnTo>
                                <a:close/>
                              </a:path>
                              <a:path w="1944370" h="3166110">
                                <a:moveTo>
                                  <a:pt x="1944001" y="144564"/>
                                </a:moveTo>
                                <a:lnTo>
                                  <a:pt x="1936635" y="98869"/>
                                </a:lnTo>
                                <a:lnTo>
                                  <a:pt x="1916112" y="59182"/>
                                </a:lnTo>
                                <a:lnTo>
                                  <a:pt x="1884819" y="27889"/>
                                </a:lnTo>
                                <a:lnTo>
                                  <a:pt x="1845132" y="7366"/>
                                </a:lnTo>
                                <a:lnTo>
                                  <a:pt x="1799437" y="0"/>
                                </a:lnTo>
                                <a:lnTo>
                                  <a:pt x="144564" y="0"/>
                                </a:lnTo>
                                <a:lnTo>
                                  <a:pt x="98869" y="7366"/>
                                </a:lnTo>
                                <a:lnTo>
                                  <a:pt x="59194" y="27889"/>
                                </a:lnTo>
                                <a:lnTo>
                                  <a:pt x="27901" y="59182"/>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4"/>
                            <a:ext cx="1523365" cy="1033144"/>
                          </a:xfrm>
                          <a:prstGeom prst="rect">
                            <a:avLst/>
                          </a:prstGeom>
                        </wps:spPr>
                        <wps:txbx>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18" w:firstLine="0"/>
                                <w:jc w:val="both"/>
                                <w:rPr>
                                  <w:sz w:val="22"/>
                                </w:rPr>
                              </w:pPr>
                              <w:r>
                                <w:rPr>
                                  <w:color w:val="231F20"/>
                                  <w:sz w:val="22"/>
                                </w:rPr>
                                <w:t>What were the significant developments that shaped global politics in the post-</w:t>
                              </w:r>
                              <w:r>
                                <w:rPr>
                                  <w:color w:val="231F20"/>
                                  <w:spacing w:val="-2"/>
                                  <w:sz w:val="22"/>
                                </w:rPr>
                                <w:t>Second</w:t>
                              </w:r>
                              <w:r>
                                <w:rPr>
                                  <w:color w:val="231F20"/>
                                  <w:spacing w:val="-10"/>
                                  <w:sz w:val="22"/>
                                </w:rPr>
                                <w:t> </w:t>
                              </w:r>
                              <w:r>
                                <w:rPr>
                                  <w:color w:val="231F20"/>
                                  <w:spacing w:val="-2"/>
                                  <w:sz w:val="22"/>
                                </w:rPr>
                                <w:t>World</w:t>
                              </w:r>
                              <w:r>
                                <w:rPr>
                                  <w:color w:val="231F20"/>
                                  <w:spacing w:val="-9"/>
                                  <w:sz w:val="22"/>
                                </w:rPr>
                                <w:t> </w:t>
                              </w:r>
                              <w:r>
                                <w:rPr>
                                  <w:color w:val="231F20"/>
                                  <w:spacing w:val="-2"/>
                                  <w:sz w:val="22"/>
                                </w:rPr>
                                <w:t>War</w:t>
                              </w:r>
                              <w:r>
                                <w:rPr>
                                  <w:color w:val="231F20"/>
                                  <w:spacing w:val="-9"/>
                                  <w:sz w:val="22"/>
                                </w:rPr>
                                <w:t> </w:t>
                              </w:r>
                              <w:r>
                                <w:rPr>
                                  <w:color w:val="231F20"/>
                                  <w:spacing w:val="-2"/>
                                  <w:sz w:val="22"/>
                                </w:rPr>
                                <w:t>period?</w:t>
                              </w:r>
                            </w:p>
                          </w:txbxContent>
                        </wps:txbx>
                        <wps:bodyPr wrap="square" lIns="0" tIns="0" rIns="0" bIns="0" rtlCol="0">
                          <a:noAutofit/>
                        </wps:bodyPr>
                      </wps:wsp>
                      <wps:wsp>
                        <wps:cNvPr id="15" name="Textbox 15"/>
                        <wps:cNvSpPr txBox="1"/>
                        <wps:spPr>
                          <a:xfrm>
                            <a:off x="177800" y="1551584"/>
                            <a:ext cx="1654175" cy="1121410"/>
                          </a:xfrm>
                          <a:prstGeom prst="rect">
                            <a:avLst/>
                          </a:prstGeom>
                        </wps:spPr>
                        <wps:txbx>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before="229"/>
                                <w:ind w:left="0" w:right="25" w:firstLine="0"/>
                                <w:jc w:val="left"/>
                                <w:rPr>
                                  <w:sz w:val="22"/>
                                </w:rPr>
                              </w:pPr>
                              <w:r>
                                <w:rPr>
                                  <w:color w:val="231F20"/>
                                  <w:sz w:val="22"/>
                                </w:rPr>
                                <w:t>To analyze the causes of the tensions</w:t>
                              </w:r>
                              <w:r>
                                <w:rPr>
                                  <w:color w:val="231F20"/>
                                  <w:spacing w:val="-9"/>
                                  <w:sz w:val="22"/>
                                </w:rPr>
                                <w:t> </w:t>
                              </w:r>
                              <w:r>
                                <w:rPr>
                                  <w:color w:val="231F20"/>
                                  <w:sz w:val="22"/>
                                </w:rPr>
                                <w:t>that</w:t>
                              </w:r>
                              <w:r>
                                <w:rPr>
                                  <w:color w:val="231F20"/>
                                  <w:spacing w:val="-9"/>
                                  <w:sz w:val="22"/>
                                </w:rPr>
                                <w:t> </w:t>
                              </w:r>
                              <w:r>
                                <w:rPr>
                                  <w:color w:val="231F20"/>
                                  <w:sz w:val="22"/>
                                </w:rPr>
                                <w:t>emerged</w:t>
                              </w:r>
                              <w:r>
                                <w:rPr>
                                  <w:color w:val="231F20"/>
                                  <w:spacing w:val="-9"/>
                                  <w:sz w:val="22"/>
                                </w:rPr>
                                <w:t> </w:t>
                              </w:r>
                              <w:r>
                                <w:rPr>
                                  <w:color w:val="231F20"/>
                                  <w:sz w:val="22"/>
                                </w:rPr>
                                <w:t>among the victorious countries in</w:t>
                              </w:r>
                              <w:r>
                                <w:rPr>
                                  <w:color w:val="231F20"/>
                                  <w:spacing w:val="40"/>
                                  <w:sz w:val="22"/>
                                </w:rPr>
                                <w:t> </w:t>
                              </w:r>
                              <w:r>
                                <w:rPr>
                                  <w:color w:val="231F20"/>
                                  <w:sz w:val="22"/>
                                </w:rPr>
                                <w:t>the post-Second World War </w:t>
                              </w:r>
                              <w:r>
                                <w:rPr>
                                  <w:color w:val="231F20"/>
                                  <w:spacing w:val="-2"/>
                                  <w:sz w:val="22"/>
                                </w:rPr>
                                <w:t>period.</w:t>
                              </w:r>
                            </w:p>
                          </w:txbxContent>
                        </wps:txbx>
                        <wps:bodyPr wrap="square" lIns="0" tIns="0" rIns="0" bIns="0" rtlCol="0">
                          <a:noAutofit/>
                        </wps:bodyPr>
                      </wps:wsp>
                      <wps:wsp>
                        <wps:cNvPr id="16" name="Textbox 16"/>
                        <wps:cNvSpPr txBox="1"/>
                        <wps:spPr>
                          <a:xfrm>
                            <a:off x="177800" y="2943212"/>
                            <a:ext cx="1743710" cy="1379220"/>
                          </a:xfrm>
                          <a:prstGeom prst="rect">
                            <a:avLst/>
                          </a:prstGeom>
                        </wps:spPr>
                        <wps:txbx>
                          <w:txbxContent>
                            <w:p>
                              <w:pPr>
                                <w:spacing w:line="239" w:lineRule="exact" w:before="0"/>
                                <w:ind w:left="0" w:right="174"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141"/>
                                <w:rPr>
                                  <w:rFonts w:ascii="Tahoma"/>
                                  <w:b/>
                                  <w:sz w:val="20"/>
                                </w:rPr>
                              </w:pPr>
                            </w:p>
                            <w:p>
                              <w:pPr>
                                <w:spacing w:before="0"/>
                                <w:ind w:left="0" w:right="0" w:firstLine="0"/>
                                <w:jc w:val="left"/>
                                <w:rPr>
                                  <w:sz w:val="22"/>
                                </w:rPr>
                              </w:pPr>
                              <w:r>
                                <w:rPr>
                                  <w:color w:val="231F20"/>
                                  <w:sz w:val="22"/>
                                </w:rPr>
                                <w:t>The students are asked/invited to examine Sources B, C, and D and to analyze the causes of the</w:t>
                              </w:r>
                              <w:r>
                                <w:rPr>
                                  <w:color w:val="231F20"/>
                                  <w:spacing w:val="-10"/>
                                  <w:sz w:val="22"/>
                                </w:rPr>
                                <w:t> </w:t>
                              </w:r>
                              <w:r>
                                <w:rPr>
                                  <w:color w:val="231F20"/>
                                  <w:sz w:val="22"/>
                                </w:rPr>
                                <w:t>political</w:t>
                              </w:r>
                              <w:r>
                                <w:rPr>
                                  <w:color w:val="231F20"/>
                                  <w:spacing w:val="-10"/>
                                  <w:sz w:val="22"/>
                                </w:rPr>
                                <w:t> </w:t>
                              </w:r>
                              <w:r>
                                <w:rPr>
                                  <w:color w:val="231F20"/>
                                  <w:sz w:val="22"/>
                                </w:rPr>
                                <w:t>tensions</w:t>
                              </w:r>
                              <w:r>
                                <w:rPr>
                                  <w:color w:val="231F20"/>
                                  <w:spacing w:val="-10"/>
                                  <w:sz w:val="22"/>
                                </w:rPr>
                                <w:t> </w:t>
                              </w:r>
                              <w:r>
                                <w:rPr>
                                  <w:color w:val="231F20"/>
                                  <w:sz w:val="22"/>
                                </w:rPr>
                                <w:t>that</w:t>
                              </w:r>
                              <w:r>
                                <w:rPr>
                                  <w:color w:val="231F20"/>
                                  <w:spacing w:val="-10"/>
                                  <w:sz w:val="22"/>
                                </w:rPr>
                                <w:t> </w:t>
                              </w:r>
                              <w:r>
                                <w:rPr>
                                  <w:color w:val="231F20"/>
                                  <w:sz w:val="22"/>
                                </w:rPr>
                                <w:t>arose in</w:t>
                              </w:r>
                              <w:r>
                                <w:rPr>
                                  <w:color w:val="231F20"/>
                                  <w:spacing w:val="-1"/>
                                  <w:sz w:val="22"/>
                                </w:rPr>
                                <w:t> </w:t>
                              </w:r>
                              <w:r>
                                <w:rPr>
                                  <w:color w:val="231F20"/>
                                  <w:sz w:val="22"/>
                                </w:rPr>
                                <w:t>the</w:t>
                              </w:r>
                              <w:r>
                                <w:rPr>
                                  <w:color w:val="231F20"/>
                                  <w:spacing w:val="-1"/>
                                  <w:sz w:val="22"/>
                                </w:rPr>
                                <w:t> </w:t>
                              </w:r>
                              <w:r>
                                <w:rPr>
                                  <w:color w:val="231F20"/>
                                  <w:sz w:val="22"/>
                                </w:rPr>
                                <w:t>post-Second</w:t>
                              </w:r>
                              <w:r>
                                <w:rPr>
                                  <w:color w:val="231F20"/>
                                  <w:spacing w:val="-1"/>
                                  <w:sz w:val="22"/>
                                </w:rPr>
                                <w:t> </w:t>
                              </w:r>
                              <w:r>
                                <w:rPr>
                                  <w:color w:val="231F20"/>
                                  <w:sz w:val="22"/>
                                </w:rPr>
                                <w:t>World</w:t>
                              </w:r>
                              <w:r>
                                <w:rPr>
                                  <w:color w:val="231F20"/>
                                  <w:spacing w:val="-1"/>
                                  <w:sz w:val="22"/>
                                </w:rPr>
                                <w:t> </w:t>
                              </w:r>
                              <w:r>
                                <w:rPr>
                                  <w:color w:val="231F20"/>
                                  <w:sz w:val="22"/>
                                </w:rPr>
                                <w:t>War </w:t>
                              </w:r>
                              <w:r>
                                <w:rPr>
                                  <w:color w:val="231F20"/>
                                  <w:spacing w:val="-2"/>
                                  <w:sz w:val="22"/>
                                </w:rPr>
                                <w:t>period.</w:t>
                              </w:r>
                            </w:p>
                          </w:txbxContent>
                        </wps:txbx>
                        <wps:bodyPr wrap="square" lIns="0" tIns="0" rIns="0" bIns="0" rtlCol="0">
                          <a:noAutofit/>
                        </wps:bodyPr>
                      </wps:wsp>
                    </wpg:wgp>
                  </a:graphicData>
                </a:graphic>
              </wp:anchor>
            </w:drawing>
          </mc:Choice>
          <mc:Fallback>
            <w:pict>
              <v:group style="position:absolute;margin-left:56.692902pt;margin-top:9.2501pt;width:153.1pt;height:376.3pt;mso-position-horizontal-relative:page;mso-position-vertical-relative:paragraph;z-index:-15728128;mso-wrap-distance-left:0;mso-wrap-distance-right:0" id="docshapegroup11" coordorigin="1134,185" coordsize="3062,7526">
                <v:shape style="position:absolute;left:1133;top:185;width:3062;height:7526" id="docshape12" coordorigin="1134,185" coordsize="3062,7526" path="m3955,185l1374,185,1298,197,1232,231,1180,283,1146,349,1134,425,1134,7471,1146,7547,1180,7613,1232,7665,1298,7699,1374,7711,3955,7711,4031,7699,4097,7665,4149,7613,4183,7547,4195,7471,4195,425,4183,349,4149,283,4097,231,4031,197,3955,185xe" filled="true" fillcolor="#f1f2f2" stroked="false">
                  <v:path arrowok="t"/>
                  <v:fill type="solid"/>
                </v:shape>
                <v:shape style="position:absolute;left:1133;top:185;width:3062;height:4986" id="docshape13" coordorigin="1134,185" coordsize="3062,4986" path="m4195,4943l4184,4871,4151,4808,4102,4759,4040,4727,3968,4715,1362,4715,1290,4727,1227,4759,1178,4808,1145,4871,1134,4943,1145,5015,1178,5077,1227,5127,1290,5159,1362,5170,3968,5170,4040,5159,4102,5127,4151,5077,4184,5015,4195,4943xm4195,2751l4184,2679,4151,2617,4102,2568,4040,2535,3968,2524,1362,2524,1290,2535,1227,2568,1178,2617,1145,2679,1134,2751,1145,2823,1178,2886,1227,2935,1290,2967,1362,2979,3968,2979,4040,2967,4102,2935,4151,2886,4184,2823,4195,2751xm4195,413l4184,341,4151,278,4102,229,4040,197,3968,185,1362,185,1290,197,1227,229,1178,278,1145,341,1134,413,1145,485,1178,547,1227,596,1290,629,1362,640,3968,640,4040,629,4102,596,4151,547,4184,485,4195,413xe" filled="true" fillcolor="#1a59a5" stroked="false">
                  <v:path arrowok="t"/>
                  <v:fill type="solid"/>
                </v:shape>
                <v:shape style="position:absolute;left:1413;top:289;width:2399;height:1627" type="#_x0000_t202" id="docshape14" filled="false" stroked="false">
                  <v:textbox inset="0,0,0,0">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18" w:firstLine="0"/>
                          <w:jc w:val="both"/>
                          <w:rPr>
                            <w:sz w:val="22"/>
                          </w:rPr>
                        </w:pPr>
                        <w:r>
                          <w:rPr>
                            <w:color w:val="231F20"/>
                            <w:sz w:val="22"/>
                          </w:rPr>
                          <w:t>What were the significant developments that shaped global politics in the post-</w:t>
                        </w:r>
                        <w:r>
                          <w:rPr>
                            <w:color w:val="231F20"/>
                            <w:spacing w:val="-2"/>
                            <w:sz w:val="22"/>
                          </w:rPr>
                          <w:t>Second</w:t>
                        </w:r>
                        <w:r>
                          <w:rPr>
                            <w:color w:val="231F20"/>
                            <w:spacing w:val="-10"/>
                            <w:sz w:val="22"/>
                          </w:rPr>
                          <w:t> </w:t>
                        </w:r>
                        <w:r>
                          <w:rPr>
                            <w:color w:val="231F20"/>
                            <w:spacing w:val="-2"/>
                            <w:sz w:val="22"/>
                          </w:rPr>
                          <w:t>World</w:t>
                        </w:r>
                        <w:r>
                          <w:rPr>
                            <w:color w:val="231F20"/>
                            <w:spacing w:val="-9"/>
                            <w:sz w:val="22"/>
                          </w:rPr>
                          <w:t> </w:t>
                        </w:r>
                        <w:r>
                          <w:rPr>
                            <w:color w:val="231F20"/>
                            <w:spacing w:val="-2"/>
                            <w:sz w:val="22"/>
                          </w:rPr>
                          <w:t>War</w:t>
                        </w:r>
                        <w:r>
                          <w:rPr>
                            <w:color w:val="231F20"/>
                            <w:spacing w:val="-9"/>
                            <w:sz w:val="22"/>
                          </w:rPr>
                          <w:t> </w:t>
                        </w:r>
                        <w:r>
                          <w:rPr>
                            <w:color w:val="231F20"/>
                            <w:spacing w:val="-2"/>
                            <w:sz w:val="22"/>
                          </w:rPr>
                          <w:t>period?</w:t>
                        </w:r>
                      </w:p>
                    </w:txbxContent>
                  </v:textbox>
                  <w10:wrap type="none"/>
                </v:shape>
                <v:shape style="position:absolute;left:1413;top:2628;width:2605;height:1766" type="#_x0000_t202" id="docshape15" filled="false" stroked="false">
                  <v:textbox inset="0,0,0,0">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before="229"/>
                          <w:ind w:left="0" w:right="25" w:firstLine="0"/>
                          <w:jc w:val="left"/>
                          <w:rPr>
                            <w:sz w:val="22"/>
                          </w:rPr>
                        </w:pPr>
                        <w:r>
                          <w:rPr>
                            <w:color w:val="231F20"/>
                            <w:sz w:val="22"/>
                          </w:rPr>
                          <w:t>To analyze the causes of the tensions</w:t>
                        </w:r>
                        <w:r>
                          <w:rPr>
                            <w:color w:val="231F20"/>
                            <w:spacing w:val="-9"/>
                            <w:sz w:val="22"/>
                          </w:rPr>
                          <w:t> </w:t>
                        </w:r>
                        <w:r>
                          <w:rPr>
                            <w:color w:val="231F20"/>
                            <w:sz w:val="22"/>
                          </w:rPr>
                          <w:t>that</w:t>
                        </w:r>
                        <w:r>
                          <w:rPr>
                            <w:color w:val="231F20"/>
                            <w:spacing w:val="-9"/>
                            <w:sz w:val="22"/>
                          </w:rPr>
                          <w:t> </w:t>
                        </w:r>
                        <w:r>
                          <w:rPr>
                            <w:color w:val="231F20"/>
                            <w:sz w:val="22"/>
                          </w:rPr>
                          <w:t>emerged</w:t>
                        </w:r>
                        <w:r>
                          <w:rPr>
                            <w:color w:val="231F20"/>
                            <w:spacing w:val="-9"/>
                            <w:sz w:val="22"/>
                          </w:rPr>
                          <w:t> </w:t>
                        </w:r>
                        <w:r>
                          <w:rPr>
                            <w:color w:val="231F20"/>
                            <w:sz w:val="22"/>
                          </w:rPr>
                          <w:t>among the victorious countries in</w:t>
                        </w:r>
                        <w:r>
                          <w:rPr>
                            <w:color w:val="231F20"/>
                            <w:spacing w:val="40"/>
                            <w:sz w:val="22"/>
                          </w:rPr>
                          <w:t> </w:t>
                        </w:r>
                        <w:r>
                          <w:rPr>
                            <w:color w:val="231F20"/>
                            <w:sz w:val="22"/>
                          </w:rPr>
                          <w:t>the post-Second World War </w:t>
                        </w:r>
                        <w:r>
                          <w:rPr>
                            <w:color w:val="231F20"/>
                            <w:spacing w:val="-2"/>
                            <w:sz w:val="22"/>
                          </w:rPr>
                          <w:t>period.</w:t>
                        </w:r>
                      </w:p>
                    </w:txbxContent>
                  </v:textbox>
                  <w10:wrap type="none"/>
                </v:shape>
                <v:shape style="position:absolute;left:1413;top:4819;width:2746;height:2172" type="#_x0000_t202" id="docshape16" filled="false" stroked="false">
                  <v:textbox inset="0,0,0,0">
                    <w:txbxContent>
                      <w:p>
                        <w:pPr>
                          <w:spacing w:line="239" w:lineRule="exact" w:before="0"/>
                          <w:ind w:left="0" w:right="174"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141"/>
                          <w:rPr>
                            <w:rFonts w:ascii="Tahoma"/>
                            <w:b/>
                            <w:sz w:val="20"/>
                          </w:rPr>
                        </w:pPr>
                      </w:p>
                      <w:p>
                        <w:pPr>
                          <w:spacing w:before="0"/>
                          <w:ind w:left="0" w:right="0" w:firstLine="0"/>
                          <w:jc w:val="left"/>
                          <w:rPr>
                            <w:sz w:val="22"/>
                          </w:rPr>
                        </w:pPr>
                        <w:r>
                          <w:rPr>
                            <w:color w:val="231F20"/>
                            <w:sz w:val="22"/>
                          </w:rPr>
                          <w:t>The students are asked/invited to examine Sources B, C, and D and to analyze the causes of the</w:t>
                        </w:r>
                        <w:r>
                          <w:rPr>
                            <w:color w:val="231F20"/>
                            <w:spacing w:val="-10"/>
                            <w:sz w:val="22"/>
                          </w:rPr>
                          <w:t> </w:t>
                        </w:r>
                        <w:r>
                          <w:rPr>
                            <w:color w:val="231F20"/>
                            <w:sz w:val="22"/>
                          </w:rPr>
                          <w:t>political</w:t>
                        </w:r>
                        <w:r>
                          <w:rPr>
                            <w:color w:val="231F20"/>
                            <w:spacing w:val="-10"/>
                            <w:sz w:val="22"/>
                          </w:rPr>
                          <w:t> </w:t>
                        </w:r>
                        <w:r>
                          <w:rPr>
                            <w:color w:val="231F20"/>
                            <w:sz w:val="22"/>
                          </w:rPr>
                          <w:t>tensions</w:t>
                        </w:r>
                        <w:r>
                          <w:rPr>
                            <w:color w:val="231F20"/>
                            <w:spacing w:val="-10"/>
                            <w:sz w:val="22"/>
                          </w:rPr>
                          <w:t> </w:t>
                        </w:r>
                        <w:r>
                          <w:rPr>
                            <w:color w:val="231F20"/>
                            <w:sz w:val="22"/>
                          </w:rPr>
                          <w:t>that</w:t>
                        </w:r>
                        <w:r>
                          <w:rPr>
                            <w:color w:val="231F20"/>
                            <w:spacing w:val="-10"/>
                            <w:sz w:val="22"/>
                          </w:rPr>
                          <w:t> </w:t>
                        </w:r>
                        <w:r>
                          <w:rPr>
                            <w:color w:val="231F20"/>
                            <w:sz w:val="22"/>
                          </w:rPr>
                          <w:t>arose in</w:t>
                        </w:r>
                        <w:r>
                          <w:rPr>
                            <w:color w:val="231F20"/>
                            <w:spacing w:val="-1"/>
                            <w:sz w:val="22"/>
                          </w:rPr>
                          <w:t> </w:t>
                        </w:r>
                        <w:r>
                          <w:rPr>
                            <w:color w:val="231F20"/>
                            <w:sz w:val="22"/>
                          </w:rPr>
                          <w:t>the</w:t>
                        </w:r>
                        <w:r>
                          <w:rPr>
                            <w:color w:val="231F20"/>
                            <w:spacing w:val="-1"/>
                            <w:sz w:val="22"/>
                          </w:rPr>
                          <w:t> </w:t>
                        </w:r>
                        <w:r>
                          <w:rPr>
                            <w:color w:val="231F20"/>
                            <w:sz w:val="22"/>
                          </w:rPr>
                          <w:t>post-Second</w:t>
                        </w:r>
                        <w:r>
                          <w:rPr>
                            <w:color w:val="231F20"/>
                            <w:spacing w:val="-1"/>
                            <w:sz w:val="22"/>
                          </w:rPr>
                          <w:t> </w:t>
                        </w:r>
                        <w:r>
                          <w:rPr>
                            <w:color w:val="231F20"/>
                            <w:sz w:val="22"/>
                          </w:rPr>
                          <w:t>World</w:t>
                        </w:r>
                        <w:r>
                          <w:rPr>
                            <w:color w:val="231F20"/>
                            <w:spacing w:val="-1"/>
                            <w:sz w:val="22"/>
                          </w:rPr>
                          <w:t> </w:t>
                        </w:r>
                        <w:r>
                          <w:rPr>
                            <w:color w:val="231F20"/>
                            <w:sz w:val="22"/>
                          </w:rPr>
                          <w:t>War </w:t>
                        </w:r>
                        <w:r>
                          <w:rPr>
                            <w:color w:val="231F20"/>
                            <w:spacing w:val="-2"/>
                            <w:sz w:val="22"/>
                          </w:rPr>
                          <w:t>period.</w:t>
                        </w:r>
                      </w:p>
                    </w:txbxContent>
                  </v:textbox>
                  <w10:wrap type="none"/>
                </v:shape>
                <w10:wrap type="topAndBottom"/>
              </v:group>
            </w:pict>
          </mc:Fallback>
        </mc:AlternateContent>
      </w:r>
      <w:r>
        <w:rPr>
          <w:sz w:val="14"/>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117476</wp:posOffset>
                </wp:positionV>
                <wp:extent cx="1944370" cy="477901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1944370" cy="4779010"/>
                          <a:chExt cx="1944370" cy="4779010"/>
                        </a:xfrm>
                      </wpg:grpSpPr>
                      <wps:wsp>
                        <wps:cNvPr id="18" name="Graphic 18"/>
                        <wps:cNvSpPr/>
                        <wps:spPr>
                          <a:xfrm>
                            <a:off x="0" y="0"/>
                            <a:ext cx="1944370" cy="4779010"/>
                          </a:xfrm>
                          <a:custGeom>
                            <a:avLst/>
                            <a:gdLst/>
                            <a:ahLst/>
                            <a:cxnLst/>
                            <a:rect l="l" t="t" r="r" b="b"/>
                            <a:pathLst>
                              <a:path w="1944370" h="4779010">
                                <a:moveTo>
                                  <a:pt x="1791601" y="0"/>
                                </a:moveTo>
                                <a:lnTo>
                                  <a:pt x="152400" y="0"/>
                                </a:lnTo>
                                <a:lnTo>
                                  <a:pt x="104231" y="7769"/>
                                </a:lnTo>
                                <a:lnTo>
                                  <a:pt x="62396" y="29405"/>
                                </a:lnTo>
                                <a:lnTo>
                                  <a:pt x="29405" y="62396"/>
                                </a:lnTo>
                                <a:lnTo>
                                  <a:pt x="7769" y="104231"/>
                                </a:lnTo>
                                <a:lnTo>
                                  <a:pt x="0" y="152400"/>
                                </a:lnTo>
                                <a:lnTo>
                                  <a:pt x="0" y="4626597"/>
                                </a:lnTo>
                                <a:lnTo>
                                  <a:pt x="7769" y="4674770"/>
                                </a:lnTo>
                                <a:lnTo>
                                  <a:pt x="29405" y="4716605"/>
                                </a:lnTo>
                                <a:lnTo>
                                  <a:pt x="62396" y="4749595"/>
                                </a:lnTo>
                                <a:lnTo>
                                  <a:pt x="104231" y="4771228"/>
                                </a:lnTo>
                                <a:lnTo>
                                  <a:pt x="152400" y="4778997"/>
                                </a:lnTo>
                                <a:lnTo>
                                  <a:pt x="1791601" y="4778997"/>
                                </a:lnTo>
                                <a:lnTo>
                                  <a:pt x="1839769" y="4771228"/>
                                </a:lnTo>
                                <a:lnTo>
                                  <a:pt x="1881604" y="4749595"/>
                                </a:lnTo>
                                <a:lnTo>
                                  <a:pt x="1914595" y="4716605"/>
                                </a:lnTo>
                                <a:lnTo>
                                  <a:pt x="1936231" y="4674770"/>
                                </a:lnTo>
                                <a:lnTo>
                                  <a:pt x="1944001" y="4626597"/>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9" name="Graphic 19"/>
                        <wps:cNvSpPr/>
                        <wps:spPr>
                          <a:xfrm>
                            <a:off x="-8" y="3"/>
                            <a:ext cx="1944370" cy="3166110"/>
                          </a:xfrm>
                          <a:custGeom>
                            <a:avLst/>
                            <a:gdLst/>
                            <a:ahLst/>
                            <a:cxnLst/>
                            <a:rect l="l" t="t" r="r" b="b"/>
                            <a:pathLst>
                              <a:path w="1944370" h="3166110">
                                <a:moveTo>
                                  <a:pt x="1944001" y="3021190"/>
                                </a:moveTo>
                                <a:lnTo>
                                  <a:pt x="1936635" y="2975495"/>
                                </a:lnTo>
                                <a:lnTo>
                                  <a:pt x="1916112" y="2935808"/>
                                </a:lnTo>
                                <a:lnTo>
                                  <a:pt x="1884819" y="2904515"/>
                                </a:lnTo>
                                <a:lnTo>
                                  <a:pt x="1845132" y="2883992"/>
                                </a:lnTo>
                                <a:lnTo>
                                  <a:pt x="1799437" y="2876626"/>
                                </a:lnTo>
                                <a:lnTo>
                                  <a:pt x="144564" y="2876626"/>
                                </a:lnTo>
                                <a:lnTo>
                                  <a:pt x="98869" y="2883992"/>
                                </a:lnTo>
                                <a:lnTo>
                                  <a:pt x="59182" y="2904515"/>
                                </a:lnTo>
                                <a:lnTo>
                                  <a:pt x="27889" y="2935808"/>
                                </a:lnTo>
                                <a:lnTo>
                                  <a:pt x="7366" y="2975495"/>
                                </a:lnTo>
                                <a:lnTo>
                                  <a:pt x="0" y="3021190"/>
                                </a:lnTo>
                                <a:lnTo>
                                  <a:pt x="7366" y="3066885"/>
                                </a:lnTo>
                                <a:lnTo>
                                  <a:pt x="27889" y="3106572"/>
                                </a:lnTo>
                                <a:lnTo>
                                  <a:pt x="59182" y="3137865"/>
                                </a:lnTo>
                                <a:lnTo>
                                  <a:pt x="98869" y="3158388"/>
                                </a:lnTo>
                                <a:lnTo>
                                  <a:pt x="144564" y="3165754"/>
                                </a:lnTo>
                                <a:lnTo>
                                  <a:pt x="1799437" y="3165754"/>
                                </a:lnTo>
                                <a:lnTo>
                                  <a:pt x="1845132" y="3158388"/>
                                </a:lnTo>
                                <a:lnTo>
                                  <a:pt x="1884819" y="3137865"/>
                                </a:lnTo>
                                <a:lnTo>
                                  <a:pt x="1916112" y="3106572"/>
                                </a:lnTo>
                                <a:lnTo>
                                  <a:pt x="1936635" y="3066885"/>
                                </a:lnTo>
                                <a:lnTo>
                                  <a:pt x="1944001" y="3021190"/>
                                </a:lnTo>
                                <a:close/>
                              </a:path>
                              <a:path w="1944370" h="3166110">
                                <a:moveTo>
                                  <a:pt x="1944001" y="1629562"/>
                                </a:moveTo>
                                <a:lnTo>
                                  <a:pt x="1936635" y="1583867"/>
                                </a:lnTo>
                                <a:lnTo>
                                  <a:pt x="1916112" y="1544180"/>
                                </a:lnTo>
                                <a:lnTo>
                                  <a:pt x="1884819" y="1512887"/>
                                </a:lnTo>
                                <a:lnTo>
                                  <a:pt x="1845132" y="1492364"/>
                                </a:lnTo>
                                <a:lnTo>
                                  <a:pt x="1799437" y="1484998"/>
                                </a:lnTo>
                                <a:lnTo>
                                  <a:pt x="144564" y="1484998"/>
                                </a:lnTo>
                                <a:lnTo>
                                  <a:pt x="98869" y="1492364"/>
                                </a:lnTo>
                                <a:lnTo>
                                  <a:pt x="59182" y="1512887"/>
                                </a:lnTo>
                                <a:lnTo>
                                  <a:pt x="27889" y="1544180"/>
                                </a:lnTo>
                                <a:lnTo>
                                  <a:pt x="7366" y="1583867"/>
                                </a:lnTo>
                                <a:lnTo>
                                  <a:pt x="0" y="1629562"/>
                                </a:lnTo>
                                <a:lnTo>
                                  <a:pt x="7366" y="1675257"/>
                                </a:lnTo>
                                <a:lnTo>
                                  <a:pt x="27889" y="1714944"/>
                                </a:lnTo>
                                <a:lnTo>
                                  <a:pt x="59182" y="1746237"/>
                                </a:lnTo>
                                <a:lnTo>
                                  <a:pt x="98869" y="1766760"/>
                                </a:lnTo>
                                <a:lnTo>
                                  <a:pt x="144564" y="1774126"/>
                                </a:lnTo>
                                <a:lnTo>
                                  <a:pt x="1799437" y="1774126"/>
                                </a:lnTo>
                                <a:lnTo>
                                  <a:pt x="1845132" y="1766760"/>
                                </a:lnTo>
                                <a:lnTo>
                                  <a:pt x="1884819" y="1746237"/>
                                </a:lnTo>
                                <a:lnTo>
                                  <a:pt x="1916112" y="1714944"/>
                                </a:lnTo>
                                <a:lnTo>
                                  <a:pt x="1936635" y="1675257"/>
                                </a:lnTo>
                                <a:lnTo>
                                  <a:pt x="1944001" y="1629562"/>
                                </a:lnTo>
                                <a:close/>
                              </a:path>
                              <a:path w="1944370" h="316611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0" name="Textbox 20"/>
                        <wps:cNvSpPr txBox="1"/>
                        <wps:spPr>
                          <a:xfrm>
                            <a:off x="0" y="0"/>
                            <a:ext cx="1944370" cy="4779010"/>
                          </a:xfrm>
                          <a:prstGeom prst="rect">
                            <a:avLst/>
                          </a:prstGeom>
                        </wps:spPr>
                        <wps:txbx>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2"/>
                                <w:rPr>
                                  <w:rFonts w:ascii="Tahoma"/>
                                  <w:b/>
                                  <w:sz w:val="20"/>
                                </w:rPr>
                              </w:pPr>
                            </w:p>
                            <w:p>
                              <w:pPr>
                                <w:spacing w:before="0"/>
                                <w:ind w:left="280" w:right="46" w:firstLine="0"/>
                                <w:jc w:val="left"/>
                                <w:rPr>
                                  <w:sz w:val="22"/>
                                </w:rPr>
                              </w:pPr>
                              <w:r>
                                <w:rPr>
                                  <w:color w:val="231F20"/>
                                  <w:sz w:val="22"/>
                                </w:rPr>
                                <w:t>How did capitalist and communist ideologies influence global power balances and international relations</w:t>
                              </w:r>
                              <w:r>
                                <w:rPr>
                                  <w:color w:val="231F20"/>
                                  <w:spacing w:val="-10"/>
                                  <w:sz w:val="22"/>
                                </w:rPr>
                                <w:t> </w:t>
                              </w:r>
                              <w:r>
                                <w:rPr>
                                  <w:color w:val="231F20"/>
                                  <w:sz w:val="22"/>
                                </w:rPr>
                                <w:t>in</w:t>
                              </w:r>
                              <w:r>
                                <w:rPr>
                                  <w:color w:val="231F20"/>
                                  <w:spacing w:val="-10"/>
                                  <w:sz w:val="22"/>
                                </w:rPr>
                                <w:t> </w:t>
                              </w:r>
                              <w:r>
                                <w:rPr>
                                  <w:color w:val="231F20"/>
                                  <w:sz w:val="22"/>
                                </w:rPr>
                                <w:t>the</w:t>
                              </w:r>
                              <w:r>
                                <w:rPr>
                                  <w:color w:val="231F20"/>
                                  <w:spacing w:val="-10"/>
                                  <w:sz w:val="22"/>
                                </w:rPr>
                                <w:t> </w:t>
                              </w:r>
                              <w:r>
                                <w:rPr>
                                  <w:color w:val="231F20"/>
                                  <w:sz w:val="22"/>
                                </w:rPr>
                                <w:t>post-Second World War period?</w:t>
                              </w:r>
                            </w:p>
                            <w:p>
                              <w:pPr>
                                <w:spacing w:before="236"/>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before="216"/>
                                <w:ind w:left="280" w:right="46" w:firstLine="0"/>
                                <w:jc w:val="left"/>
                                <w:rPr>
                                  <w:sz w:val="22"/>
                                </w:rPr>
                              </w:pPr>
                              <w:r>
                                <w:rPr>
                                  <w:color w:val="231F20"/>
                                  <w:sz w:val="22"/>
                                </w:rPr>
                                <w:t>To</w:t>
                              </w:r>
                              <w:r>
                                <w:rPr>
                                  <w:color w:val="231F20"/>
                                  <w:spacing w:val="-14"/>
                                  <w:sz w:val="22"/>
                                </w:rPr>
                                <w:t> </w:t>
                              </w:r>
                              <w:r>
                                <w:rPr>
                                  <w:color w:val="231F20"/>
                                  <w:sz w:val="22"/>
                                </w:rPr>
                                <w:t>understand</w:t>
                              </w:r>
                              <w:r>
                                <w:rPr>
                                  <w:color w:val="231F20"/>
                                  <w:spacing w:val="-14"/>
                                  <w:sz w:val="22"/>
                                </w:rPr>
                                <w:t> </w:t>
                              </w:r>
                              <w:r>
                                <w:rPr>
                                  <w:color w:val="231F20"/>
                                  <w:sz w:val="22"/>
                                </w:rPr>
                                <w:t>the</w:t>
                              </w:r>
                              <w:r>
                                <w:rPr>
                                  <w:color w:val="231F20"/>
                                  <w:spacing w:val="-13"/>
                                  <w:sz w:val="22"/>
                                </w:rPr>
                                <w:t> </w:t>
                              </w:r>
                              <w:r>
                                <w:rPr>
                                  <w:color w:val="231F20"/>
                                  <w:sz w:val="22"/>
                                </w:rPr>
                                <w:t>ideological and political ideas behind</w:t>
                              </w:r>
                            </w:p>
                            <w:p>
                              <w:pPr>
                                <w:spacing w:before="0"/>
                                <w:ind w:left="280" w:right="183" w:firstLine="0"/>
                                <w:jc w:val="left"/>
                                <w:rPr>
                                  <w:sz w:val="22"/>
                                </w:rPr>
                              </w:pPr>
                              <w:r>
                                <w:rPr>
                                  <w:color w:val="231F20"/>
                                  <w:sz w:val="22"/>
                                </w:rPr>
                                <w:t>the bipolar world order that emerged during the Cold </w:t>
                              </w:r>
                              <w:r>
                                <w:rPr>
                                  <w:color w:val="231F20"/>
                                  <w:spacing w:val="-2"/>
                                  <w:sz w:val="22"/>
                                </w:rPr>
                                <w:t>War,</w:t>
                              </w:r>
                              <w:r>
                                <w:rPr>
                                  <w:color w:val="231F20"/>
                                  <w:spacing w:val="-12"/>
                                  <w:sz w:val="22"/>
                                </w:rPr>
                                <w:t> </w:t>
                              </w:r>
                              <w:r>
                                <w:rPr>
                                  <w:color w:val="231F20"/>
                                  <w:spacing w:val="-2"/>
                                  <w:sz w:val="22"/>
                                </w:rPr>
                                <w:t>along</w:t>
                              </w:r>
                              <w:r>
                                <w:rPr>
                                  <w:color w:val="231F20"/>
                                  <w:spacing w:val="-12"/>
                                  <w:sz w:val="22"/>
                                </w:rPr>
                                <w:t> </w:t>
                              </w:r>
                              <w:r>
                                <w:rPr>
                                  <w:color w:val="231F20"/>
                                  <w:spacing w:val="-2"/>
                                  <w:sz w:val="22"/>
                                </w:rPr>
                                <w:t>with</w:t>
                              </w:r>
                              <w:r>
                                <w:rPr>
                                  <w:color w:val="231F20"/>
                                  <w:spacing w:val="-11"/>
                                  <w:sz w:val="22"/>
                                </w:rPr>
                                <w:t> </w:t>
                              </w:r>
                              <w:r>
                                <w:rPr>
                                  <w:color w:val="231F20"/>
                                  <w:spacing w:val="-2"/>
                                  <w:sz w:val="22"/>
                                </w:rPr>
                                <w:t>the</w:t>
                              </w:r>
                              <w:r>
                                <w:rPr>
                                  <w:color w:val="231F20"/>
                                  <w:spacing w:val="-12"/>
                                  <w:sz w:val="22"/>
                                </w:rPr>
                                <w:t> </w:t>
                              </w:r>
                              <w:r>
                                <w:rPr>
                                  <w:color w:val="231F20"/>
                                  <w:spacing w:val="-2"/>
                                  <w:sz w:val="22"/>
                                </w:rPr>
                                <w:t>symbols </w:t>
                              </w:r>
                              <w:r>
                                <w:rPr>
                                  <w:color w:val="231F20"/>
                                  <w:sz w:val="22"/>
                                </w:rPr>
                                <w:t>associated with these ideas.</w:t>
                              </w:r>
                            </w:p>
                            <w:p>
                              <w:pPr>
                                <w:spacing w:before="216"/>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94"/>
                                <w:rPr>
                                  <w:rFonts w:ascii="Tahoma"/>
                                  <w:b/>
                                  <w:sz w:val="20"/>
                                </w:rPr>
                              </w:pPr>
                            </w:p>
                            <w:p>
                              <w:pPr>
                                <w:spacing w:before="1"/>
                                <w:ind w:left="280" w:right="46" w:firstLine="0"/>
                                <w:jc w:val="left"/>
                                <w:rPr>
                                  <w:sz w:val="22"/>
                                </w:rPr>
                              </w:pPr>
                              <w:r>
                                <w:rPr>
                                  <w:color w:val="231F20"/>
                                  <w:sz w:val="22"/>
                                </w:rPr>
                                <w:t>The students are asked/invited to</w:t>
                              </w:r>
                              <w:r>
                                <w:rPr>
                                  <w:color w:val="231F20"/>
                                  <w:spacing w:val="-11"/>
                                  <w:sz w:val="22"/>
                                </w:rPr>
                                <w:t> </w:t>
                              </w:r>
                              <w:r>
                                <w:rPr>
                                  <w:color w:val="231F20"/>
                                  <w:sz w:val="22"/>
                                </w:rPr>
                                <w:t>examine</w:t>
                              </w:r>
                              <w:r>
                                <w:rPr>
                                  <w:color w:val="231F20"/>
                                  <w:spacing w:val="-11"/>
                                  <w:sz w:val="22"/>
                                </w:rPr>
                                <w:t> </w:t>
                              </w:r>
                              <w:r>
                                <w:rPr>
                                  <w:color w:val="231F20"/>
                                  <w:sz w:val="22"/>
                                </w:rPr>
                                <w:t>Sources</w:t>
                              </w:r>
                              <w:r>
                                <w:rPr>
                                  <w:color w:val="231F20"/>
                                  <w:spacing w:val="-11"/>
                                  <w:sz w:val="22"/>
                                </w:rPr>
                                <w:t> </w:t>
                              </w:r>
                              <w:r>
                                <w:rPr>
                                  <w:color w:val="231F20"/>
                                  <w:sz w:val="22"/>
                                </w:rPr>
                                <w:t>E,</w:t>
                              </w:r>
                              <w:r>
                                <w:rPr>
                                  <w:color w:val="231F20"/>
                                  <w:spacing w:val="-11"/>
                                  <w:sz w:val="22"/>
                                </w:rPr>
                                <w:t> </w:t>
                              </w:r>
                              <w:r>
                                <w:rPr>
                                  <w:color w:val="231F20"/>
                                  <w:sz w:val="22"/>
                                </w:rPr>
                                <w:t>F,</w:t>
                              </w:r>
                              <w:r>
                                <w:rPr>
                                  <w:color w:val="231F20"/>
                                  <w:spacing w:val="-11"/>
                                  <w:sz w:val="22"/>
                                </w:rPr>
                                <w:t> </w:t>
                              </w:r>
                              <w:r>
                                <w:rPr>
                                  <w:color w:val="231F20"/>
                                  <w:sz w:val="22"/>
                                </w:rPr>
                                <w:t>G,</w:t>
                              </w:r>
                              <w:r>
                                <w:rPr>
                                  <w:color w:val="231F20"/>
                                  <w:spacing w:val="-11"/>
                                  <w:sz w:val="22"/>
                                </w:rPr>
                                <w:t> </w:t>
                              </w:r>
                              <w:r>
                                <w:rPr>
                                  <w:color w:val="231F20"/>
                                  <w:sz w:val="22"/>
                                </w:rPr>
                                <w:t>H, and</w:t>
                              </w:r>
                              <w:r>
                                <w:rPr>
                                  <w:color w:val="231F20"/>
                                  <w:spacing w:val="-6"/>
                                  <w:sz w:val="22"/>
                                </w:rPr>
                                <w:t> </w:t>
                              </w:r>
                              <w:r>
                                <w:rPr>
                                  <w:color w:val="231F20"/>
                                  <w:sz w:val="22"/>
                                </w:rPr>
                                <w:t>I,</w:t>
                              </w:r>
                              <w:r>
                                <w:rPr>
                                  <w:color w:val="231F20"/>
                                  <w:spacing w:val="-6"/>
                                  <w:sz w:val="22"/>
                                </w:rPr>
                                <w:t> </w:t>
                              </w:r>
                              <w:r>
                                <w:rPr>
                                  <w:color w:val="231F20"/>
                                  <w:sz w:val="22"/>
                                </w:rPr>
                                <w:t>to</w:t>
                              </w:r>
                              <w:r>
                                <w:rPr>
                                  <w:color w:val="231F20"/>
                                  <w:spacing w:val="-6"/>
                                  <w:sz w:val="22"/>
                                </w:rPr>
                                <w:t> </w:t>
                              </w:r>
                              <w:r>
                                <w:rPr>
                                  <w:color w:val="231F20"/>
                                  <w:sz w:val="22"/>
                                </w:rPr>
                                <w:t>complete</w:t>
                              </w:r>
                              <w:r>
                                <w:rPr>
                                  <w:color w:val="231F20"/>
                                  <w:spacing w:val="-6"/>
                                  <w:sz w:val="22"/>
                                </w:rPr>
                                <w:t> </w:t>
                              </w:r>
                              <w:r>
                                <w:rPr>
                                  <w:color w:val="231F20"/>
                                  <w:sz w:val="22"/>
                                </w:rPr>
                                <w:t>the</w:t>
                              </w:r>
                              <w:r>
                                <w:rPr>
                                  <w:color w:val="231F20"/>
                                  <w:spacing w:val="-6"/>
                                  <w:sz w:val="22"/>
                                </w:rPr>
                                <w:t> </w:t>
                              </w:r>
                              <w:r>
                                <w:rPr>
                                  <w:color w:val="231F20"/>
                                  <w:sz w:val="22"/>
                                </w:rPr>
                                <w:t>required steps in the related stages, to prepare a concept map, and</w:t>
                              </w:r>
                            </w:p>
                            <w:p>
                              <w:pPr>
                                <w:spacing w:before="0"/>
                                <w:ind w:left="280" w:right="113" w:firstLine="0"/>
                                <w:jc w:val="left"/>
                                <w:rPr>
                                  <w:sz w:val="22"/>
                                </w:rPr>
                              </w:pPr>
                              <w:r>
                                <w:rPr>
                                  <w:color w:val="231F20"/>
                                  <w:sz w:val="22"/>
                                </w:rPr>
                                <w:t>to carry out the flag-design activity.</w:t>
                              </w:r>
                              <w:r>
                                <w:rPr>
                                  <w:color w:val="231F20"/>
                                  <w:spacing w:val="-14"/>
                                  <w:sz w:val="22"/>
                                </w:rPr>
                                <w:t> </w:t>
                              </w:r>
                              <w:r>
                                <w:rPr>
                                  <w:color w:val="231F20"/>
                                  <w:sz w:val="22"/>
                                </w:rPr>
                                <w:t>In</w:t>
                              </w:r>
                              <w:r>
                                <w:rPr>
                                  <w:color w:val="231F20"/>
                                  <w:spacing w:val="-14"/>
                                  <w:sz w:val="22"/>
                                </w:rPr>
                                <w:t> </w:t>
                              </w:r>
                              <w:r>
                                <w:rPr>
                                  <w:color w:val="231F20"/>
                                  <w:sz w:val="22"/>
                                </w:rPr>
                                <w:t>addition,</w:t>
                              </w:r>
                              <w:r>
                                <w:rPr>
                                  <w:color w:val="231F20"/>
                                  <w:spacing w:val="-14"/>
                                  <w:sz w:val="22"/>
                                </w:rPr>
                                <w:t> </w:t>
                              </w:r>
                              <w:r>
                                <w:rPr>
                                  <w:color w:val="231F20"/>
                                  <w:sz w:val="22"/>
                                </w:rPr>
                                <w:t>the</w:t>
                              </w:r>
                              <w:r>
                                <w:rPr>
                                  <w:color w:val="231F20"/>
                                  <w:spacing w:val="-13"/>
                                  <w:sz w:val="22"/>
                                </w:rPr>
                                <w:t> </w:t>
                              </w:r>
                              <w:r>
                                <w:rPr>
                                  <w:color w:val="231F20"/>
                                  <w:sz w:val="22"/>
                                </w:rPr>
                                <w:t>news-writing activity is assigned as </w:t>
                              </w:r>
                              <w:r>
                                <w:rPr>
                                  <w:color w:val="231F20"/>
                                  <w:spacing w:val="-2"/>
                                  <w:sz w:val="22"/>
                                </w:rPr>
                                <w:t>homework</w:t>
                              </w:r>
                            </w:p>
                          </w:txbxContent>
                        </wps:txbx>
                        <wps:bodyPr wrap="square" lIns="0" tIns="0" rIns="0" bIns="0" rtlCol="0">
                          <a:noAutofit/>
                        </wps:bodyPr>
                      </wps:wsp>
                    </wpg:wgp>
                  </a:graphicData>
                </a:graphic>
              </wp:anchor>
            </w:drawing>
          </mc:Choice>
          <mc:Fallback>
            <w:pict>
              <v:group style="position:absolute;margin-left:218.2677pt;margin-top:9.2501pt;width:153.1pt;height:376.3pt;mso-position-horizontal-relative:page;mso-position-vertical-relative:paragraph;z-index:-15727616;mso-wrap-distance-left:0;mso-wrap-distance-right:0" id="docshapegroup17" coordorigin="4365,185" coordsize="3062,7526">
                <v:shape style="position:absolute;left:4365;top:185;width:3062;height:7526" id="docshape18" coordorigin="4365,185" coordsize="3062,7526" path="m7187,185l4605,185,4529,197,4464,231,4412,283,4378,349,4365,425,4365,7471,4378,7547,4412,7613,4464,7665,4529,7699,4605,7711,7187,7711,7263,7699,7329,7665,7380,7613,7415,7547,7427,7471,7427,425,7415,349,7380,283,7329,231,7263,197,7187,185xe" filled="true" fillcolor="#f1f2f2" stroked="false">
                  <v:path arrowok="t"/>
                  <v:fill type="solid"/>
                </v:shape>
                <v:shape style="position:absolute;left:4365;top:185;width:3062;height:4986" id="docshape19" coordorigin="4365,185" coordsize="3062,4986" path="m7427,4943l7415,4871,7383,4808,7334,4759,7271,4727,7199,4715,4593,4715,4521,4727,4459,4759,4409,4808,4377,4871,4365,4943,4377,5015,4409,5077,4459,5127,4521,5159,4593,5170,7199,5170,7271,5159,7334,5127,7383,5077,7415,5015,7427,4943xm7427,2751l7415,2679,7383,2617,7334,2568,7271,2535,7199,2524,4593,2524,4521,2535,4459,2568,4409,2617,4377,2679,4365,2751,4377,2823,4409,2886,4459,2935,4521,2967,4593,2979,7199,2979,7271,2967,7334,2935,7383,2886,7415,2823,7427,2751xm7427,413l7415,341,7383,278,7334,229,7271,197,7199,185,4593,185,4521,197,4459,229,4409,278,4377,341,4365,413,4377,485,4409,547,4459,596,4521,629,4593,640,7199,640,7271,629,7334,596,7383,547,7415,485,7427,413xe" filled="true" fillcolor="#1a59a5" stroked="false">
                  <v:path arrowok="t"/>
                  <v:fill type="solid"/>
                </v:shape>
                <v:shape style="position:absolute;left:4365;top:185;width:3062;height:7526" type="#_x0000_t202" id="docshape20" filled="false" stroked="false">
                  <v:textbox inset="0,0,0,0">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2"/>
                          <w:rPr>
                            <w:rFonts w:ascii="Tahoma"/>
                            <w:b/>
                            <w:sz w:val="20"/>
                          </w:rPr>
                        </w:pPr>
                      </w:p>
                      <w:p>
                        <w:pPr>
                          <w:spacing w:before="0"/>
                          <w:ind w:left="280" w:right="46" w:firstLine="0"/>
                          <w:jc w:val="left"/>
                          <w:rPr>
                            <w:sz w:val="22"/>
                          </w:rPr>
                        </w:pPr>
                        <w:r>
                          <w:rPr>
                            <w:color w:val="231F20"/>
                            <w:sz w:val="22"/>
                          </w:rPr>
                          <w:t>How did capitalist and communist ideologies influence global power balances and international relations</w:t>
                        </w:r>
                        <w:r>
                          <w:rPr>
                            <w:color w:val="231F20"/>
                            <w:spacing w:val="-10"/>
                            <w:sz w:val="22"/>
                          </w:rPr>
                          <w:t> </w:t>
                        </w:r>
                        <w:r>
                          <w:rPr>
                            <w:color w:val="231F20"/>
                            <w:sz w:val="22"/>
                          </w:rPr>
                          <w:t>in</w:t>
                        </w:r>
                        <w:r>
                          <w:rPr>
                            <w:color w:val="231F20"/>
                            <w:spacing w:val="-10"/>
                            <w:sz w:val="22"/>
                          </w:rPr>
                          <w:t> </w:t>
                        </w:r>
                        <w:r>
                          <w:rPr>
                            <w:color w:val="231F20"/>
                            <w:sz w:val="22"/>
                          </w:rPr>
                          <w:t>the</w:t>
                        </w:r>
                        <w:r>
                          <w:rPr>
                            <w:color w:val="231F20"/>
                            <w:spacing w:val="-10"/>
                            <w:sz w:val="22"/>
                          </w:rPr>
                          <w:t> </w:t>
                        </w:r>
                        <w:r>
                          <w:rPr>
                            <w:color w:val="231F20"/>
                            <w:sz w:val="22"/>
                          </w:rPr>
                          <w:t>post-Second World War period?</w:t>
                        </w:r>
                      </w:p>
                      <w:p>
                        <w:pPr>
                          <w:spacing w:before="236"/>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before="216"/>
                          <w:ind w:left="280" w:right="46" w:firstLine="0"/>
                          <w:jc w:val="left"/>
                          <w:rPr>
                            <w:sz w:val="22"/>
                          </w:rPr>
                        </w:pPr>
                        <w:r>
                          <w:rPr>
                            <w:color w:val="231F20"/>
                            <w:sz w:val="22"/>
                          </w:rPr>
                          <w:t>To</w:t>
                        </w:r>
                        <w:r>
                          <w:rPr>
                            <w:color w:val="231F20"/>
                            <w:spacing w:val="-14"/>
                            <w:sz w:val="22"/>
                          </w:rPr>
                          <w:t> </w:t>
                        </w:r>
                        <w:r>
                          <w:rPr>
                            <w:color w:val="231F20"/>
                            <w:sz w:val="22"/>
                          </w:rPr>
                          <w:t>understand</w:t>
                        </w:r>
                        <w:r>
                          <w:rPr>
                            <w:color w:val="231F20"/>
                            <w:spacing w:val="-14"/>
                            <w:sz w:val="22"/>
                          </w:rPr>
                          <w:t> </w:t>
                        </w:r>
                        <w:r>
                          <w:rPr>
                            <w:color w:val="231F20"/>
                            <w:sz w:val="22"/>
                          </w:rPr>
                          <w:t>the</w:t>
                        </w:r>
                        <w:r>
                          <w:rPr>
                            <w:color w:val="231F20"/>
                            <w:spacing w:val="-13"/>
                            <w:sz w:val="22"/>
                          </w:rPr>
                          <w:t> </w:t>
                        </w:r>
                        <w:r>
                          <w:rPr>
                            <w:color w:val="231F20"/>
                            <w:sz w:val="22"/>
                          </w:rPr>
                          <w:t>ideological and political ideas behind</w:t>
                        </w:r>
                      </w:p>
                      <w:p>
                        <w:pPr>
                          <w:spacing w:before="0"/>
                          <w:ind w:left="280" w:right="183" w:firstLine="0"/>
                          <w:jc w:val="left"/>
                          <w:rPr>
                            <w:sz w:val="22"/>
                          </w:rPr>
                        </w:pPr>
                        <w:r>
                          <w:rPr>
                            <w:color w:val="231F20"/>
                            <w:sz w:val="22"/>
                          </w:rPr>
                          <w:t>the bipolar world order that emerged during the Cold </w:t>
                        </w:r>
                        <w:r>
                          <w:rPr>
                            <w:color w:val="231F20"/>
                            <w:spacing w:val="-2"/>
                            <w:sz w:val="22"/>
                          </w:rPr>
                          <w:t>War,</w:t>
                        </w:r>
                        <w:r>
                          <w:rPr>
                            <w:color w:val="231F20"/>
                            <w:spacing w:val="-12"/>
                            <w:sz w:val="22"/>
                          </w:rPr>
                          <w:t> </w:t>
                        </w:r>
                        <w:r>
                          <w:rPr>
                            <w:color w:val="231F20"/>
                            <w:spacing w:val="-2"/>
                            <w:sz w:val="22"/>
                          </w:rPr>
                          <w:t>along</w:t>
                        </w:r>
                        <w:r>
                          <w:rPr>
                            <w:color w:val="231F20"/>
                            <w:spacing w:val="-12"/>
                            <w:sz w:val="22"/>
                          </w:rPr>
                          <w:t> </w:t>
                        </w:r>
                        <w:r>
                          <w:rPr>
                            <w:color w:val="231F20"/>
                            <w:spacing w:val="-2"/>
                            <w:sz w:val="22"/>
                          </w:rPr>
                          <w:t>with</w:t>
                        </w:r>
                        <w:r>
                          <w:rPr>
                            <w:color w:val="231F20"/>
                            <w:spacing w:val="-11"/>
                            <w:sz w:val="22"/>
                          </w:rPr>
                          <w:t> </w:t>
                        </w:r>
                        <w:r>
                          <w:rPr>
                            <w:color w:val="231F20"/>
                            <w:spacing w:val="-2"/>
                            <w:sz w:val="22"/>
                          </w:rPr>
                          <w:t>the</w:t>
                        </w:r>
                        <w:r>
                          <w:rPr>
                            <w:color w:val="231F20"/>
                            <w:spacing w:val="-12"/>
                            <w:sz w:val="22"/>
                          </w:rPr>
                          <w:t> </w:t>
                        </w:r>
                        <w:r>
                          <w:rPr>
                            <w:color w:val="231F20"/>
                            <w:spacing w:val="-2"/>
                            <w:sz w:val="22"/>
                          </w:rPr>
                          <w:t>symbols </w:t>
                        </w:r>
                        <w:r>
                          <w:rPr>
                            <w:color w:val="231F20"/>
                            <w:sz w:val="22"/>
                          </w:rPr>
                          <w:t>associated with these ideas.</w:t>
                        </w:r>
                      </w:p>
                      <w:p>
                        <w:pPr>
                          <w:spacing w:before="216"/>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94"/>
                          <w:rPr>
                            <w:rFonts w:ascii="Tahoma"/>
                            <w:b/>
                            <w:sz w:val="20"/>
                          </w:rPr>
                        </w:pPr>
                      </w:p>
                      <w:p>
                        <w:pPr>
                          <w:spacing w:before="1"/>
                          <w:ind w:left="280" w:right="46" w:firstLine="0"/>
                          <w:jc w:val="left"/>
                          <w:rPr>
                            <w:sz w:val="22"/>
                          </w:rPr>
                        </w:pPr>
                        <w:r>
                          <w:rPr>
                            <w:color w:val="231F20"/>
                            <w:sz w:val="22"/>
                          </w:rPr>
                          <w:t>The students are asked/invited to</w:t>
                        </w:r>
                        <w:r>
                          <w:rPr>
                            <w:color w:val="231F20"/>
                            <w:spacing w:val="-11"/>
                            <w:sz w:val="22"/>
                          </w:rPr>
                          <w:t> </w:t>
                        </w:r>
                        <w:r>
                          <w:rPr>
                            <w:color w:val="231F20"/>
                            <w:sz w:val="22"/>
                          </w:rPr>
                          <w:t>examine</w:t>
                        </w:r>
                        <w:r>
                          <w:rPr>
                            <w:color w:val="231F20"/>
                            <w:spacing w:val="-11"/>
                            <w:sz w:val="22"/>
                          </w:rPr>
                          <w:t> </w:t>
                        </w:r>
                        <w:r>
                          <w:rPr>
                            <w:color w:val="231F20"/>
                            <w:sz w:val="22"/>
                          </w:rPr>
                          <w:t>Sources</w:t>
                        </w:r>
                        <w:r>
                          <w:rPr>
                            <w:color w:val="231F20"/>
                            <w:spacing w:val="-11"/>
                            <w:sz w:val="22"/>
                          </w:rPr>
                          <w:t> </w:t>
                        </w:r>
                        <w:r>
                          <w:rPr>
                            <w:color w:val="231F20"/>
                            <w:sz w:val="22"/>
                          </w:rPr>
                          <w:t>E,</w:t>
                        </w:r>
                        <w:r>
                          <w:rPr>
                            <w:color w:val="231F20"/>
                            <w:spacing w:val="-11"/>
                            <w:sz w:val="22"/>
                          </w:rPr>
                          <w:t> </w:t>
                        </w:r>
                        <w:r>
                          <w:rPr>
                            <w:color w:val="231F20"/>
                            <w:sz w:val="22"/>
                          </w:rPr>
                          <w:t>F,</w:t>
                        </w:r>
                        <w:r>
                          <w:rPr>
                            <w:color w:val="231F20"/>
                            <w:spacing w:val="-11"/>
                            <w:sz w:val="22"/>
                          </w:rPr>
                          <w:t> </w:t>
                        </w:r>
                        <w:r>
                          <w:rPr>
                            <w:color w:val="231F20"/>
                            <w:sz w:val="22"/>
                          </w:rPr>
                          <w:t>G,</w:t>
                        </w:r>
                        <w:r>
                          <w:rPr>
                            <w:color w:val="231F20"/>
                            <w:spacing w:val="-11"/>
                            <w:sz w:val="22"/>
                          </w:rPr>
                          <w:t> </w:t>
                        </w:r>
                        <w:r>
                          <w:rPr>
                            <w:color w:val="231F20"/>
                            <w:sz w:val="22"/>
                          </w:rPr>
                          <w:t>H, and</w:t>
                        </w:r>
                        <w:r>
                          <w:rPr>
                            <w:color w:val="231F20"/>
                            <w:spacing w:val="-6"/>
                            <w:sz w:val="22"/>
                          </w:rPr>
                          <w:t> </w:t>
                        </w:r>
                        <w:r>
                          <w:rPr>
                            <w:color w:val="231F20"/>
                            <w:sz w:val="22"/>
                          </w:rPr>
                          <w:t>I,</w:t>
                        </w:r>
                        <w:r>
                          <w:rPr>
                            <w:color w:val="231F20"/>
                            <w:spacing w:val="-6"/>
                            <w:sz w:val="22"/>
                          </w:rPr>
                          <w:t> </w:t>
                        </w:r>
                        <w:r>
                          <w:rPr>
                            <w:color w:val="231F20"/>
                            <w:sz w:val="22"/>
                          </w:rPr>
                          <w:t>to</w:t>
                        </w:r>
                        <w:r>
                          <w:rPr>
                            <w:color w:val="231F20"/>
                            <w:spacing w:val="-6"/>
                            <w:sz w:val="22"/>
                          </w:rPr>
                          <w:t> </w:t>
                        </w:r>
                        <w:r>
                          <w:rPr>
                            <w:color w:val="231F20"/>
                            <w:sz w:val="22"/>
                          </w:rPr>
                          <w:t>complete</w:t>
                        </w:r>
                        <w:r>
                          <w:rPr>
                            <w:color w:val="231F20"/>
                            <w:spacing w:val="-6"/>
                            <w:sz w:val="22"/>
                          </w:rPr>
                          <w:t> </w:t>
                        </w:r>
                        <w:r>
                          <w:rPr>
                            <w:color w:val="231F20"/>
                            <w:sz w:val="22"/>
                          </w:rPr>
                          <w:t>the</w:t>
                        </w:r>
                        <w:r>
                          <w:rPr>
                            <w:color w:val="231F20"/>
                            <w:spacing w:val="-6"/>
                            <w:sz w:val="22"/>
                          </w:rPr>
                          <w:t> </w:t>
                        </w:r>
                        <w:r>
                          <w:rPr>
                            <w:color w:val="231F20"/>
                            <w:sz w:val="22"/>
                          </w:rPr>
                          <w:t>required steps in the related stages, to prepare a concept map, and</w:t>
                        </w:r>
                      </w:p>
                      <w:p>
                        <w:pPr>
                          <w:spacing w:before="0"/>
                          <w:ind w:left="280" w:right="113" w:firstLine="0"/>
                          <w:jc w:val="left"/>
                          <w:rPr>
                            <w:sz w:val="22"/>
                          </w:rPr>
                        </w:pPr>
                        <w:r>
                          <w:rPr>
                            <w:color w:val="231F20"/>
                            <w:sz w:val="22"/>
                          </w:rPr>
                          <w:t>to carry out the flag-design activity.</w:t>
                        </w:r>
                        <w:r>
                          <w:rPr>
                            <w:color w:val="231F20"/>
                            <w:spacing w:val="-14"/>
                            <w:sz w:val="22"/>
                          </w:rPr>
                          <w:t> </w:t>
                        </w:r>
                        <w:r>
                          <w:rPr>
                            <w:color w:val="231F20"/>
                            <w:sz w:val="22"/>
                          </w:rPr>
                          <w:t>In</w:t>
                        </w:r>
                        <w:r>
                          <w:rPr>
                            <w:color w:val="231F20"/>
                            <w:spacing w:val="-14"/>
                            <w:sz w:val="22"/>
                          </w:rPr>
                          <w:t> </w:t>
                        </w:r>
                        <w:r>
                          <w:rPr>
                            <w:color w:val="231F20"/>
                            <w:sz w:val="22"/>
                          </w:rPr>
                          <w:t>addition,</w:t>
                        </w:r>
                        <w:r>
                          <w:rPr>
                            <w:color w:val="231F20"/>
                            <w:spacing w:val="-14"/>
                            <w:sz w:val="22"/>
                          </w:rPr>
                          <w:t> </w:t>
                        </w:r>
                        <w:r>
                          <w:rPr>
                            <w:color w:val="231F20"/>
                            <w:sz w:val="22"/>
                          </w:rPr>
                          <w:t>the</w:t>
                        </w:r>
                        <w:r>
                          <w:rPr>
                            <w:color w:val="231F20"/>
                            <w:spacing w:val="-13"/>
                            <w:sz w:val="22"/>
                          </w:rPr>
                          <w:t> </w:t>
                        </w:r>
                        <w:r>
                          <w:rPr>
                            <w:color w:val="231F20"/>
                            <w:sz w:val="22"/>
                          </w:rPr>
                          <w:t>news-writing activity is assigned as </w:t>
                        </w:r>
                        <w:r>
                          <w:rPr>
                            <w:color w:val="231F20"/>
                            <w:spacing w:val="-2"/>
                            <w:sz w:val="22"/>
                          </w:rPr>
                          <w:t>homework</w:t>
                        </w:r>
                      </w:p>
                    </w:txbxContent>
                  </v:textbox>
                  <w10:wrap type="none"/>
                </v:shape>
                <w10:wrap type="topAndBottom"/>
              </v:group>
            </w:pict>
          </mc:Fallback>
        </mc:AlternateContent>
      </w:r>
      <w:r>
        <w:rPr>
          <w:sz w:val="14"/>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117476</wp:posOffset>
                </wp:positionV>
                <wp:extent cx="1944370" cy="4779010"/>
                <wp:effectExtent l="0" t="0" r="0" b="0"/>
                <wp:wrapTopAndBottom/>
                <wp:docPr id="21" name="Group 21"/>
                <wp:cNvGraphicFramePr>
                  <a:graphicFrameLocks/>
                </wp:cNvGraphicFramePr>
                <a:graphic>
                  <a:graphicData uri="http://schemas.microsoft.com/office/word/2010/wordprocessingGroup">
                    <wpg:wgp>
                      <wpg:cNvPr id="21" name="Group 21"/>
                      <wpg:cNvGrpSpPr/>
                      <wpg:grpSpPr>
                        <a:xfrm>
                          <a:off x="0" y="0"/>
                          <a:ext cx="1944370" cy="4779010"/>
                          <a:chExt cx="1944370" cy="4779010"/>
                        </a:xfrm>
                      </wpg:grpSpPr>
                      <wps:wsp>
                        <wps:cNvPr id="22" name="Graphic 22"/>
                        <wps:cNvSpPr/>
                        <wps:spPr>
                          <a:xfrm>
                            <a:off x="0" y="0"/>
                            <a:ext cx="1944370" cy="4779010"/>
                          </a:xfrm>
                          <a:custGeom>
                            <a:avLst/>
                            <a:gdLst/>
                            <a:ahLst/>
                            <a:cxnLst/>
                            <a:rect l="l" t="t" r="r" b="b"/>
                            <a:pathLst>
                              <a:path w="1944370" h="4779010">
                                <a:moveTo>
                                  <a:pt x="1791601" y="0"/>
                                </a:moveTo>
                                <a:lnTo>
                                  <a:pt x="152400" y="0"/>
                                </a:lnTo>
                                <a:lnTo>
                                  <a:pt x="104231" y="7769"/>
                                </a:lnTo>
                                <a:lnTo>
                                  <a:pt x="62396" y="29405"/>
                                </a:lnTo>
                                <a:lnTo>
                                  <a:pt x="29405" y="62396"/>
                                </a:lnTo>
                                <a:lnTo>
                                  <a:pt x="7769" y="104231"/>
                                </a:lnTo>
                                <a:lnTo>
                                  <a:pt x="0" y="152400"/>
                                </a:lnTo>
                                <a:lnTo>
                                  <a:pt x="0" y="4626597"/>
                                </a:lnTo>
                                <a:lnTo>
                                  <a:pt x="7769" y="4674770"/>
                                </a:lnTo>
                                <a:lnTo>
                                  <a:pt x="29405" y="4716605"/>
                                </a:lnTo>
                                <a:lnTo>
                                  <a:pt x="62396" y="4749595"/>
                                </a:lnTo>
                                <a:lnTo>
                                  <a:pt x="104231" y="4771228"/>
                                </a:lnTo>
                                <a:lnTo>
                                  <a:pt x="152400" y="4778997"/>
                                </a:lnTo>
                                <a:lnTo>
                                  <a:pt x="1791601" y="4778997"/>
                                </a:lnTo>
                                <a:lnTo>
                                  <a:pt x="1839769" y="4771228"/>
                                </a:lnTo>
                                <a:lnTo>
                                  <a:pt x="1881604" y="4749595"/>
                                </a:lnTo>
                                <a:lnTo>
                                  <a:pt x="1914595" y="4716605"/>
                                </a:lnTo>
                                <a:lnTo>
                                  <a:pt x="1936231" y="4674770"/>
                                </a:lnTo>
                                <a:lnTo>
                                  <a:pt x="1944001" y="4626597"/>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3" name="Graphic 23"/>
                        <wps:cNvSpPr/>
                        <wps:spPr>
                          <a:xfrm>
                            <a:off x="-6" y="3"/>
                            <a:ext cx="1944370" cy="3166110"/>
                          </a:xfrm>
                          <a:custGeom>
                            <a:avLst/>
                            <a:gdLst/>
                            <a:ahLst/>
                            <a:cxnLst/>
                            <a:rect l="l" t="t" r="r" b="b"/>
                            <a:pathLst>
                              <a:path w="1944370" h="3166110">
                                <a:moveTo>
                                  <a:pt x="1944001" y="3021190"/>
                                </a:moveTo>
                                <a:lnTo>
                                  <a:pt x="1936635" y="2975495"/>
                                </a:lnTo>
                                <a:lnTo>
                                  <a:pt x="1916112" y="2935808"/>
                                </a:lnTo>
                                <a:lnTo>
                                  <a:pt x="1884819" y="2904515"/>
                                </a:lnTo>
                                <a:lnTo>
                                  <a:pt x="1845132" y="2883992"/>
                                </a:lnTo>
                                <a:lnTo>
                                  <a:pt x="1799437" y="2876626"/>
                                </a:lnTo>
                                <a:lnTo>
                                  <a:pt x="144564" y="2876626"/>
                                </a:lnTo>
                                <a:lnTo>
                                  <a:pt x="98869" y="2883992"/>
                                </a:lnTo>
                                <a:lnTo>
                                  <a:pt x="59182" y="2904515"/>
                                </a:lnTo>
                                <a:lnTo>
                                  <a:pt x="27889" y="2935808"/>
                                </a:lnTo>
                                <a:lnTo>
                                  <a:pt x="7366" y="2975495"/>
                                </a:lnTo>
                                <a:lnTo>
                                  <a:pt x="0" y="3021190"/>
                                </a:lnTo>
                                <a:lnTo>
                                  <a:pt x="7366" y="3066885"/>
                                </a:lnTo>
                                <a:lnTo>
                                  <a:pt x="27889" y="3106572"/>
                                </a:lnTo>
                                <a:lnTo>
                                  <a:pt x="59182" y="3137865"/>
                                </a:lnTo>
                                <a:lnTo>
                                  <a:pt x="98869" y="3158388"/>
                                </a:lnTo>
                                <a:lnTo>
                                  <a:pt x="144564" y="3165754"/>
                                </a:lnTo>
                                <a:lnTo>
                                  <a:pt x="1799437" y="3165754"/>
                                </a:lnTo>
                                <a:lnTo>
                                  <a:pt x="1845132" y="3158388"/>
                                </a:lnTo>
                                <a:lnTo>
                                  <a:pt x="1884819" y="3137865"/>
                                </a:lnTo>
                                <a:lnTo>
                                  <a:pt x="1916112" y="3106572"/>
                                </a:lnTo>
                                <a:lnTo>
                                  <a:pt x="1936635" y="3066885"/>
                                </a:lnTo>
                                <a:lnTo>
                                  <a:pt x="1944001" y="3021190"/>
                                </a:lnTo>
                                <a:close/>
                              </a:path>
                              <a:path w="1944370" h="3166110">
                                <a:moveTo>
                                  <a:pt x="1944001" y="1629562"/>
                                </a:moveTo>
                                <a:lnTo>
                                  <a:pt x="1936635" y="1583867"/>
                                </a:lnTo>
                                <a:lnTo>
                                  <a:pt x="1916112" y="1544180"/>
                                </a:lnTo>
                                <a:lnTo>
                                  <a:pt x="1884819" y="1512887"/>
                                </a:lnTo>
                                <a:lnTo>
                                  <a:pt x="1845132" y="1492364"/>
                                </a:lnTo>
                                <a:lnTo>
                                  <a:pt x="1799437" y="1484998"/>
                                </a:lnTo>
                                <a:lnTo>
                                  <a:pt x="144564" y="1484998"/>
                                </a:lnTo>
                                <a:lnTo>
                                  <a:pt x="98869" y="1492364"/>
                                </a:lnTo>
                                <a:lnTo>
                                  <a:pt x="59182" y="1512887"/>
                                </a:lnTo>
                                <a:lnTo>
                                  <a:pt x="27889" y="1544180"/>
                                </a:lnTo>
                                <a:lnTo>
                                  <a:pt x="7366" y="1583867"/>
                                </a:lnTo>
                                <a:lnTo>
                                  <a:pt x="0" y="1629562"/>
                                </a:lnTo>
                                <a:lnTo>
                                  <a:pt x="7366" y="1675257"/>
                                </a:lnTo>
                                <a:lnTo>
                                  <a:pt x="27889" y="1714944"/>
                                </a:lnTo>
                                <a:lnTo>
                                  <a:pt x="59182" y="1746237"/>
                                </a:lnTo>
                                <a:lnTo>
                                  <a:pt x="98869" y="1766760"/>
                                </a:lnTo>
                                <a:lnTo>
                                  <a:pt x="144564" y="1774126"/>
                                </a:lnTo>
                                <a:lnTo>
                                  <a:pt x="1799437" y="1774126"/>
                                </a:lnTo>
                                <a:lnTo>
                                  <a:pt x="1845132" y="1766760"/>
                                </a:lnTo>
                                <a:lnTo>
                                  <a:pt x="1884819" y="1746237"/>
                                </a:lnTo>
                                <a:lnTo>
                                  <a:pt x="1916112" y="1714944"/>
                                </a:lnTo>
                                <a:lnTo>
                                  <a:pt x="1936635" y="1675257"/>
                                </a:lnTo>
                                <a:lnTo>
                                  <a:pt x="1944001" y="1629562"/>
                                </a:lnTo>
                                <a:close/>
                              </a:path>
                              <a:path w="1944370" h="316611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4" name="Textbox 24"/>
                        <wps:cNvSpPr txBox="1"/>
                        <wps:spPr>
                          <a:xfrm>
                            <a:off x="177800" y="66584"/>
                            <a:ext cx="1750695" cy="1033144"/>
                          </a:xfrm>
                          <a:prstGeom prst="rect">
                            <a:avLst/>
                          </a:prstGeom>
                        </wps:spPr>
                        <wps:txbx>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1"/>
                                <w:rPr>
                                  <w:rFonts w:ascii="Tahoma"/>
                                  <w:b/>
                                  <w:sz w:val="20"/>
                                </w:rPr>
                              </w:pPr>
                            </w:p>
                            <w:p>
                              <w:pPr>
                                <w:spacing w:before="1"/>
                                <w:ind w:left="0" w:right="0" w:firstLine="0"/>
                                <w:jc w:val="left"/>
                                <w:rPr>
                                  <w:sz w:val="22"/>
                                </w:rPr>
                              </w:pPr>
                              <w:r>
                                <w:rPr>
                                  <w:color w:val="231F20"/>
                                  <w:sz w:val="22"/>
                                </w:rPr>
                                <w:t>How did the Turkish soldiers who</w:t>
                              </w:r>
                              <w:r>
                                <w:rPr>
                                  <w:color w:val="231F20"/>
                                  <w:spacing w:val="-7"/>
                                  <w:sz w:val="22"/>
                                </w:rPr>
                                <w:t> </w:t>
                              </w:r>
                              <w:r>
                                <w:rPr>
                                  <w:color w:val="231F20"/>
                                  <w:sz w:val="22"/>
                                </w:rPr>
                                <w:t>participated</w:t>
                              </w:r>
                              <w:r>
                                <w:rPr>
                                  <w:color w:val="231F20"/>
                                  <w:spacing w:val="-7"/>
                                  <w:sz w:val="22"/>
                                </w:rPr>
                                <w:t> </w:t>
                              </w:r>
                              <w:r>
                                <w:rPr>
                                  <w:color w:val="231F20"/>
                                  <w:sz w:val="22"/>
                                </w:rPr>
                                <w:t>in</w:t>
                              </w:r>
                              <w:r>
                                <w:rPr>
                                  <w:color w:val="231F20"/>
                                  <w:spacing w:val="-7"/>
                                  <w:sz w:val="22"/>
                                </w:rPr>
                                <w:t> </w:t>
                              </w:r>
                              <w:r>
                                <w:rPr>
                                  <w:color w:val="231F20"/>
                                  <w:sz w:val="22"/>
                                </w:rPr>
                                <w:t>the</w:t>
                              </w:r>
                              <w:r>
                                <w:rPr>
                                  <w:color w:val="231F20"/>
                                  <w:spacing w:val="-7"/>
                                  <w:sz w:val="22"/>
                                </w:rPr>
                                <w:t> </w:t>
                              </w:r>
                              <w:r>
                                <w:rPr>
                                  <w:color w:val="231F20"/>
                                  <w:sz w:val="22"/>
                                </w:rPr>
                                <w:t>Korean War perceive the formation of the bipolar world order?</w:t>
                              </w:r>
                            </w:p>
                          </w:txbxContent>
                        </wps:txbx>
                        <wps:bodyPr wrap="square" lIns="0" tIns="0" rIns="0" bIns="0" rtlCol="0">
                          <a:noAutofit/>
                        </wps:bodyPr>
                      </wps:wsp>
                      <wps:wsp>
                        <wps:cNvPr id="25" name="Textbox 25"/>
                        <wps:cNvSpPr txBox="1"/>
                        <wps:spPr>
                          <a:xfrm>
                            <a:off x="177800" y="1551584"/>
                            <a:ext cx="1734820" cy="2402840"/>
                          </a:xfrm>
                          <a:prstGeom prst="rect">
                            <a:avLst/>
                          </a:prstGeom>
                        </wps:spPr>
                        <wps:txbx>
                          <w:txbxContent>
                            <w:p>
                              <w:pPr>
                                <w:spacing w:line="239" w:lineRule="exact" w:before="0"/>
                                <w:ind w:left="0" w:right="16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before="229"/>
                                <w:ind w:left="0" w:right="223" w:firstLine="0"/>
                                <w:jc w:val="left"/>
                                <w:rPr>
                                  <w:sz w:val="22"/>
                                </w:rPr>
                              </w:pPr>
                              <w:r>
                                <w:rPr>
                                  <w:color w:val="231F20"/>
                                  <w:sz w:val="22"/>
                                </w:rPr>
                                <w:t>To analyze the general observations of the Turkish soldiers who took part in</w:t>
                              </w:r>
                              <w:r>
                                <w:rPr>
                                  <w:color w:val="231F20"/>
                                  <w:spacing w:val="40"/>
                                  <w:sz w:val="22"/>
                                </w:rPr>
                                <w:t> </w:t>
                              </w:r>
                              <w:r>
                                <w:rPr>
                                  <w:color w:val="231F20"/>
                                  <w:sz w:val="22"/>
                                </w:rPr>
                                <w:t>the Korean War regarding the</w:t>
                              </w:r>
                              <w:r>
                                <w:rPr>
                                  <w:color w:val="231F20"/>
                                  <w:spacing w:val="-10"/>
                                  <w:sz w:val="22"/>
                                </w:rPr>
                                <w:t> </w:t>
                              </w:r>
                              <w:r>
                                <w:rPr>
                                  <w:color w:val="231F20"/>
                                  <w:sz w:val="22"/>
                                </w:rPr>
                                <w:t>countries</w:t>
                              </w:r>
                              <w:r>
                                <w:rPr>
                                  <w:color w:val="231F20"/>
                                  <w:spacing w:val="-10"/>
                                  <w:sz w:val="22"/>
                                </w:rPr>
                                <w:t> </w:t>
                              </w:r>
                              <w:r>
                                <w:rPr>
                                  <w:color w:val="231F20"/>
                                  <w:sz w:val="22"/>
                                </w:rPr>
                                <w:t>involved</w:t>
                              </w:r>
                              <w:r>
                                <w:rPr>
                                  <w:color w:val="231F20"/>
                                  <w:spacing w:val="-10"/>
                                  <w:sz w:val="22"/>
                                </w:rPr>
                                <w:t> </w:t>
                              </w:r>
                              <w:r>
                                <w:rPr>
                                  <w:color w:val="231F20"/>
                                  <w:sz w:val="22"/>
                                </w:rPr>
                                <w:t>in</w:t>
                              </w:r>
                              <w:r>
                                <w:rPr>
                                  <w:color w:val="231F20"/>
                                  <w:spacing w:val="-10"/>
                                  <w:sz w:val="22"/>
                                </w:rPr>
                                <w:t> </w:t>
                              </w:r>
                              <w:r>
                                <w:rPr>
                                  <w:color w:val="231F20"/>
                                  <w:sz w:val="22"/>
                                </w:rPr>
                                <w:t>the </w:t>
                              </w:r>
                              <w:r>
                                <w:rPr>
                                  <w:color w:val="231F20"/>
                                  <w:spacing w:val="-2"/>
                                  <w:sz w:val="22"/>
                                </w:rPr>
                                <w:t>conflict.</w:t>
                              </w:r>
                            </w:p>
                            <w:p>
                              <w:pPr>
                                <w:spacing w:before="203"/>
                                <w:ind w:left="0" w:right="16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67"/>
                                <w:rPr>
                                  <w:rFonts w:ascii="Tahoma"/>
                                  <w:b/>
                                  <w:sz w:val="20"/>
                                </w:rPr>
                              </w:pPr>
                            </w:p>
                            <w:p>
                              <w:pPr>
                                <w:spacing w:before="0"/>
                                <w:ind w:left="0" w:right="0" w:firstLine="0"/>
                                <w:jc w:val="left"/>
                                <w:rPr>
                                  <w:sz w:val="22"/>
                                </w:rPr>
                              </w:pPr>
                              <w:r>
                                <w:rPr>
                                  <w:color w:val="231F20"/>
                                  <w:sz w:val="22"/>
                                </w:rPr>
                                <w:t>The students are asked/invited </w:t>
                              </w:r>
                              <w:r>
                                <w:rPr>
                                  <w:color w:val="231F20"/>
                                  <w:spacing w:val="-2"/>
                                  <w:sz w:val="22"/>
                                </w:rPr>
                                <w:t>to</w:t>
                              </w:r>
                              <w:r>
                                <w:rPr>
                                  <w:color w:val="231F20"/>
                                  <w:spacing w:val="-12"/>
                                  <w:sz w:val="22"/>
                                </w:rPr>
                                <w:t> </w:t>
                              </w:r>
                              <w:r>
                                <w:rPr>
                                  <w:color w:val="231F20"/>
                                  <w:spacing w:val="-2"/>
                                  <w:sz w:val="22"/>
                                </w:rPr>
                                <w:t>examine</w:t>
                              </w:r>
                              <w:r>
                                <w:rPr>
                                  <w:color w:val="231F20"/>
                                  <w:spacing w:val="-12"/>
                                  <w:sz w:val="22"/>
                                </w:rPr>
                                <w:t> </w:t>
                              </w:r>
                              <w:r>
                                <w:rPr>
                                  <w:color w:val="231F20"/>
                                  <w:spacing w:val="-2"/>
                                  <w:sz w:val="22"/>
                                </w:rPr>
                                <w:t>Sources</w:t>
                              </w:r>
                              <w:r>
                                <w:rPr>
                                  <w:color w:val="231F20"/>
                                  <w:spacing w:val="-12"/>
                                  <w:sz w:val="22"/>
                                </w:rPr>
                                <w:t> </w:t>
                              </w:r>
                              <w:r>
                                <w:rPr>
                                  <w:color w:val="231F20"/>
                                  <w:spacing w:val="-2"/>
                                  <w:sz w:val="22"/>
                                </w:rPr>
                                <w:t>J,</w:t>
                              </w:r>
                              <w:r>
                                <w:rPr>
                                  <w:color w:val="231F20"/>
                                  <w:spacing w:val="-11"/>
                                  <w:sz w:val="22"/>
                                </w:rPr>
                                <w:t> </w:t>
                              </w:r>
                              <w:r>
                                <w:rPr>
                                  <w:color w:val="231F20"/>
                                  <w:spacing w:val="-2"/>
                                  <w:sz w:val="22"/>
                                </w:rPr>
                                <w:t>K,</w:t>
                              </w:r>
                              <w:r>
                                <w:rPr>
                                  <w:color w:val="231F20"/>
                                  <w:spacing w:val="-12"/>
                                  <w:sz w:val="22"/>
                                </w:rPr>
                                <w:t> </w:t>
                              </w:r>
                              <w:r>
                                <w:rPr>
                                  <w:color w:val="231F20"/>
                                  <w:spacing w:val="-2"/>
                                  <w:sz w:val="22"/>
                                </w:rPr>
                                <w:t>L,</w:t>
                              </w:r>
                              <w:r>
                                <w:rPr>
                                  <w:color w:val="231F20"/>
                                  <w:spacing w:val="-12"/>
                                  <w:sz w:val="22"/>
                                </w:rPr>
                                <w:t> </w:t>
                              </w:r>
                              <w:r>
                                <w:rPr>
                                  <w:color w:val="231F20"/>
                                  <w:spacing w:val="-2"/>
                                  <w:sz w:val="22"/>
                                </w:rPr>
                                <w:t>and </w:t>
                              </w:r>
                              <w:r>
                                <w:rPr>
                                  <w:color w:val="231F20"/>
                                  <w:sz w:val="22"/>
                                </w:rPr>
                                <w:t>M and to answer the related </w:t>
                              </w:r>
                              <w:r>
                                <w:rPr>
                                  <w:color w:val="231F20"/>
                                  <w:spacing w:val="-2"/>
                                  <w:sz w:val="22"/>
                                </w:rPr>
                                <w:t>questions.</w:t>
                              </w:r>
                            </w:p>
                          </w:txbxContent>
                        </wps:txbx>
                        <wps:bodyPr wrap="square" lIns="0" tIns="0" rIns="0" bIns="0" rtlCol="0">
                          <a:noAutofit/>
                        </wps:bodyPr>
                      </wps:wsp>
                    </wpg:wgp>
                  </a:graphicData>
                </a:graphic>
              </wp:anchor>
            </w:drawing>
          </mc:Choice>
          <mc:Fallback>
            <w:pict>
              <v:group style="position:absolute;margin-left:379.842499pt;margin-top:9.2501pt;width:153.1pt;height:376.3pt;mso-position-horizontal-relative:page;mso-position-vertical-relative:paragraph;z-index:-15727104;mso-wrap-distance-left:0;mso-wrap-distance-right:0" id="docshapegroup21" coordorigin="7597,185" coordsize="3062,7526">
                <v:shape style="position:absolute;left:7596;top:185;width:3062;height:7526" id="docshape22" coordorigin="7597,185" coordsize="3062,7526" path="m10418,185l7837,185,7761,197,7695,231,7643,283,7609,349,7597,425,7597,7471,7609,7547,7643,7613,7695,7665,7761,7699,7837,7711,10418,7711,10494,7699,10560,7665,10612,7613,10646,7547,10658,7471,10658,425,10646,349,10612,283,10560,231,10494,197,10418,185xe" filled="true" fillcolor="#f1f2f2" stroked="false">
                  <v:path arrowok="t"/>
                  <v:fill type="solid"/>
                </v:shape>
                <v:shape style="position:absolute;left:7596;top:185;width:3062;height:4986" id="docshape23" coordorigin="7597,185" coordsize="3062,4986" path="m10658,4943l10647,4871,10614,4808,10565,4759,10503,4727,10431,4715,7825,4715,7753,4727,7690,4759,7641,4808,7608,4871,7597,4943,7608,5015,7641,5077,7690,5127,7753,5159,7825,5170,10431,5170,10503,5159,10565,5127,10614,5077,10647,5015,10658,4943xm10658,2751l10647,2679,10614,2617,10565,2568,10503,2535,10431,2524,7825,2524,7753,2535,7690,2568,7641,2617,7608,2679,7597,2751,7608,2823,7641,2886,7690,2935,7753,2967,7825,2979,10431,2979,10503,2967,10565,2935,10614,2886,10647,2823,10658,2751xm10658,413l10647,341,10614,278,10565,229,10503,197,10431,185,7825,185,7753,197,7690,229,7641,278,7608,341,7597,413,7608,485,7641,547,7690,596,7753,629,7825,640,10431,640,10503,629,10565,596,10614,547,10647,485,10658,413xe" filled="true" fillcolor="#1a59a5" stroked="false">
                  <v:path arrowok="t"/>
                  <v:fill type="solid"/>
                </v:shape>
                <v:shape style="position:absolute;left:7876;top:289;width:2757;height:1627" type="#_x0000_t202" id="docshape24" filled="false" stroked="false">
                  <v:textbox inset="0,0,0,0">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1"/>
                          <w:rPr>
                            <w:rFonts w:ascii="Tahoma"/>
                            <w:b/>
                            <w:sz w:val="20"/>
                          </w:rPr>
                        </w:pPr>
                      </w:p>
                      <w:p>
                        <w:pPr>
                          <w:spacing w:before="1"/>
                          <w:ind w:left="0" w:right="0" w:firstLine="0"/>
                          <w:jc w:val="left"/>
                          <w:rPr>
                            <w:sz w:val="22"/>
                          </w:rPr>
                        </w:pPr>
                        <w:r>
                          <w:rPr>
                            <w:color w:val="231F20"/>
                            <w:sz w:val="22"/>
                          </w:rPr>
                          <w:t>How did the Turkish soldiers who</w:t>
                        </w:r>
                        <w:r>
                          <w:rPr>
                            <w:color w:val="231F20"/>
                            <w:spacing w:val="-7"/>
                            <w:sz w:val="22"/>
                          </w:rPr>
                          <w:t> </w:t>
                        </w:r>
                        <w:r>
                          <w:rPr>
                            <w:color w:val="231F20"/>
                            <w:sz w:val="22"/>
                          </w:rPr>
                          <w:t>participated</w:t>
                        </w:r>
                        <w:r>
                          <w:rPr>
                            <w:color w:val="231F20"/>
                            <w:spacing w:val="-7"/>
                            <w:sz w:val="22"/>
                          </w:rPr>
                          <w:t> </w:t>
                        </w:r>
                        <w:r>
                          <w:rPr>
                            <w:color w:val="231F20"/>
                            <w:sz w:val="22"/>
                          </w:rPr>
                          <w:t>in</w:t>
                        </w:r>
                        <w:r>
                          <w:rPr>
                            <w:color w:val="231F20"/>
                            <w:spacing w:val="-7"/>
                            <w:sz w:val="22"/>
                          </w:rPr>
                          <w:t> </w:t>
                        </w:r>
                        <w:r>
                          <w:rPr>
                            <w:color w:val="231F20"/>
                            <w:sz w:val="22"/>
                          </w:rPr>
                          <w:t>the</w:t>
                        </w:r>
                        <w:r>
                          <w:rPr>
                            <w:color w:val="231F20"/>
                            <w:spacing w:val="-7"/>
                            <w:sz w:val="22"/>
                          </w:rPr>
                          <w:t> </w:t>
                        </w:r>
                        <w:r>
                          <w:rPr>
                            <w:color w:val="231F20"/>
                            <w:sz w:val="22"/>
                          </w:rPr>
                          <w:t>Korean War perceive the formation of the bipolar world order?</w:t>
                        </w:r>
                      </w:p>
                    </w:txbxContent>
                  </v:textbox>
                  <w10:wrap type="none"/>
                </v:shape>
                <v:shape style="position:absolute;left:7876;top:2628;width:2732;height:3784" type="#_x0000_t202" id="docshape25" filled="false" stroked="false">
                  <v:textbox inset="0,0,0,0">
                    <w:txbxContent>
                      <w:p>
                        <w:pPr>
                          <w:spacing w:line="239" w:lineRule="exact" w:before="0"/>
                          <w:ind w:left="0" w:right="16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before="229"/>
                          <w:ind w:left="0" w:right="223" w:firstLine="0"/>
                          <w:jc w:val="left"/>
                          <w:rPr>
                            <w:sz w:val="22"/>
                          </w:rPr>
                        </w:pPr>
                        <w:r>
                          <w:rPr>
                            <w:color w:val="231F20"/>
                            <w:sz w:val="22"/>
                          </w:rPr>
                          <w:t>To analyze the general observations of the Turkish soldiers who took part in</w:t>
                        </w:r>
                        <w:r>
                          <w:rPr>
                            <w:color w:val="231F20"/>
                            <w:spacing w:val="40"/>
                            <w:sz w:val="22"/>
                          </w:rPr>
                          <w:t> </w:t>
                        </w:r>
                        <w:r>
                          <w:rPr>
                            <w:color w:val="231F20"/>
                            <w:sz w:val="22"/>
                          </w:rPr>
                          <w:t>the Korean War regarding the</w:t>
                        </w:r>
                        <w:r>
                          <w:rPr>
                            <w:color w:val="231F20"/>
                            <w:spacing w:val="-10"/>
                            <w:sz w:val="22"/>
                          </w:rPr>
                          <w:t> </w:t>
                        </w:r>
                        <w:r>
                          <w:rPr>
                            <w:color w:val="231F20"/>
                            <w:sz w:val="22"/>
                          </w:rPr>
                          <w:t>countries</w:t>
                        </w:r>
                        <w:r>
                          <w:rPr>
                            <w:color w:val="231F20"/>
                            <w:spacing w:val="-10"/>
                            <w:sz w:val="22"/>
                          </w:rPr>
                          <w:t> </w:t>
                        </w:r>
                        <w:r>
                          <w:rPr>
                            <w:color w:val="231F20"/>
                            <w:sz w:val="22"/>
                          </w:rPr>
                          <w:t>involved</w:t>
                        </w:r>
                        <w:r>
                          <w:rPr>
                            <w:color w:val="231F20"/>
                            <w:spacing w:val="-10"/>
                            <w:sz w:val="22"/>
                          </w:rPr>
                          <w:t> </w:t>
                        </w:r>
                        <w:r>
                          <w:rPr>
                            <w:color w:val="231F20"/>
                            <w:sz w:val="22"/>
                          </w:rPr>
                          <w:t>in</w:t>
                        </w:r>
                        <w:r>
                          <w:rPr>
                            <w:color w:val="231F20"/>
                            <w:spacing w:val="-10"/>
                            <w:sz w:val="22"/>
                          </w:rPr>
                          <w:t> </w:t>
                        </w:r>
                        <w:r>
                          <w:rPr>
                            <w:color w:val="231F20"/>
                            <w:sz w:val="22"/>
                          </w:rPr>
                          <w:t>the </w:t>
                        </w:r>
                        <w:r>
                          <w:rPr>
                            <w:color w:val="231F20"/>
                            <w:spacing w:val="-2"/>
                            <w:sz w:val="22"/>
                          </w:rPr>
                          <w:t>conflict.</w:t>
                        </w:r>
                      </w:p>
                      <w:p>
                        <w:pPr>
                          <w:spacing w:before="203"/>
                          <w:ind w:left="0" w:right="16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67"/>
                          <w:rPr>
                            <w:rFonts w:ascii="Tahoma"/>
                            <w:b/>
                            <w:sz w:val="20"/>
                          </w:rPr>
                        </w:pPr>
                      </w:p>
                      <w:p>
                        <w:pPr>
                          <w:spacing w:before="0"/>
                          <w:ind w:left="0" w:right="0" w:firstLine="0"/>
                          <w:jc w:val="left"/>
                          <w:rPr>
                            <w:sz w:val="22"/>
                          </w:rPr>
                        </w:pPr>
                        <w:r>
                          <w:rPr>
                            <w:color w:val="231F20"/>
                            <w:sz w:val="22"/>
                          </w:rPr>
                          <w:t>The students are asked/invited </w:t>
                        </w:r>
                        <w:r>
                          <w:rPr>
                            <w:color w:val="231F20"/>
                            <w:spacing w:val="-2"/>
                            <w:sz w:val="22"/>
                          </w:rPr>
                          <w:t>to</w:t>
                        </w:r>
                        <w:r>
                          <w:rPr>
                            <w:color w:val="231F20"/>
                            <w:spacing w:val="-12"/>
                            <w:sz w:val="22"/>
                          </w:rPr>
                          <w:t> </w:t>
                        </w:r>
                        <w:r>
                          <w:rPr>
                            <w:color w:val="231F20"/>
                            <w:spacing w:val="-2"/>
                            <w:sz w:val="22"/>
                          </w:rPr>
                          <w:t>examine</w:t>
                        </w:r>
                        <w:r>
                          <w:rPr>
                            <w:color w:val="231F20"/>
                            <w:spacing w:val="-12"/>
                            <w:sz w:val="22"/>
                          </w:rPr>
                          <w:t> </w:t>
                        </w:r>
                        <w:r>
                          <w:rPr>
                            <w:color w:val="231F20"/>
                            <w:spacing w:val="-2"/>
                            <w:sz w:val="22"/>
                          </w:rPr>
                          <w:t>Sources</w:t>
                        </w:r>
                        <w:r>
                          <w:rPr>
                            <w:color w:val="231F20"/>
                            <w:spacing w:val="-12"/>
                            <w:sz w:val="22"/>
                          </w:rPr>
                          <w:t> </w:t>
                        </w:r>
                        <w:r>
                          <w:rPr>
                            <w:color w:val="231F20"/>
                            <w:spacing w:val="-2"/>
                            <w:sz w:val="22"/>
                          </w:rPr>
                          <w:t>J,</w:t>
                        </w:r>
                        <w:r>
                          <w:rPr>
                            <w:color w:val="231F20"/>
                            <w:spacing w:val="-11"/>
                            <w:sz w:val="22"/>
                          </w:rPr>
                          <w:t> </w:t>
                        </w:r>
                        <w:r>
                          <w:rPr>
                            <w:color w:val="231F20"/>
                            <w:spacing w:val="-2"/>
                            <w:sz w:val="22"/>
                          </w:rPr>
                          <w:t>K,</w:t>
                        </w:r>
                        <w:r>
                          <w:rPr>
                            <w:color w:val="231F20"/>
                            <w:spacing w:val="-12"/>
                            <w:sz w:val="22"/>
                          </w:rPr>
                          <w:t> </w:t>
                        </w:r>
                        <w:r>
                          <w:rPr>
                            <w:color w:val="231F20"/>
                            <w:spacing w:val="-2"/>
                            <w:sz w:val="22"/>
                          </w:rPr>
                          <w:t>L,</w:t>
                        </w:r>
                        <w:r>
                          <w:rPr>
                            <w:color w:val="231F20"/>
                            <w:spacing w:val="-12"/>
                            <w:sz w:val="22"/>
                          </w:rPr>
                          <w:t> </w:t>
                        </w:r>
                        <w:r>
                          <w:rPr>
                            <w:color w:val="231F20"/>
                            <w:spacing w:val="-2"/>
                            <w:sz w:val="22"/>
                          </w:rPr>
                          <w:t>and </w:t>
                        </w:r>
                        <w:r>
                          <w:rPr>
                            <w:color w:val="231F20"/>
                            <w:sz w:val="22"/>
                          </w:rPr>
                          <w:t>M and to answer the related </w:t>
                        </w:r>
                        <w:r>
                          <w:rPr>
                            <w:color w:val="231F20"/>
                            <w:spacing w:val="-2"/>
                            <w:sz w:val="22"/>
                          </w:rPr>
                          <w:t>questions.</w:t>
                        </w:r>
                      </w:p>
                    </w:txbxContent>
                  </v:textbox>
                  <w10:wrap type="none"/>
                </v:shape>
                <w10:wrap type="topAndBottom"/>
              </v:group>
            </w:pict>
          </mc:Fallback>
        </mc:AlternateContent>
      </w:r>
    </w:p>
    <w:p>
      <w:pPr>
        <w:pStyle w:val="BodyText"/>
        <w:spacing w:after="0"/>
        <w:rPr>
          <w:sz w:val="14"/>
        </w:rPr>
        <w:sectPr>
          <w:type w:val="continuous"/>
          <w:pgSz w:w="11910" w:h="16840"/>
          <w:pgMar w:header="0" w:footer="0" w:top="0" w:bottom="280" w:left="992" w:right="992"/>
        </w:sectPr>
      </w:pPr>
    </w:p>
    <w:p>
      <w:pPr>
        <w:pStyle w:val="Heading1"/>
      </w:pPr>
      <w:r>
        <w:rPr/>
        <mc:AlternateContent>
          <mc:Choice Requires="wps">
            <w:drawing>
              <wp:anchor distT="0" distB="0" distL="0" distR="0" allowOverlap="1" layoutInCell="1" locked="0" behindDoc="0" simplePos="0" relativeHeight="15734784">
                <wp:simplePos x="0" y="0"/>
                <wp:positionH relativeFrom="page">
                  <wp:posOffset>791997</wp:posOffset>
                </wp:positionH>
                <wp:positionV relativeFrom="page">
                  <wp:posOffset>9864001</wp:posOffset>
                </wp:positionV>
                <wp:extent cx="360045" cy="828040"/>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360045" cy="828040"/>
                        </a:xfrm>
                        <a:prstGeom prst="rect">
                          <a:avLst/>
                        </a:prstGeom>
                        <a:solidFill>
                          <a:srgbClr val="C6942B"/>
                        </a:solidFill>
                      </wps:spPr>
                      <wps:txbx>
                        <w:txbxContent>
                          <w:p>
                            <w:pPr>
                              <w:pStyle w:val="BodyText"/>
                              <w:spacing w:before="70"/>
                              <w:rPr>
                                <w:color w:val="000000"/>
                                <w:sz w:val="20"/>
                              </w:rPr>
                            </w:pPr>
                          </w:p>
                          <w:p>
                            <w:pPr>
                              <w:spacing w:before="0"/>
                              <w:ind w:left="116" w:right="0" w:firstLine="0"/>
                              <w:jc w:val="left"/>
                              <w:rPr>
                                <w:rFonts w:ascii="Tahoma"/>
                                <w:b/>
                                <w:color w:val="000000"/>
                                <w:sz w:val="20"/>
                              </w:rPr>
                            </w:pPr>
                            <w:r>
                              <w:rPr>
                                <w:rFonts w:ascii="Tahoma"/>
                                <w:b/>
                                <w:color w:val="FFFFFF"/>
                                <w:spacing w:val="-5"/>
                                <w:w w:val="95"/>
                                <w:sz w:val="20"/>
                              </w:rPr>
                              <w:t>102</w:t>
                            </w:r>
                          </w:p>
                        </w:txbxContent>
                      </wps:txbx>
                      <wps:bodyPr wrap="square" lIns="0" tIns="0" rIns="0" bIns="0" rtlCol="0">
                        <a:noAutofit/>
                      </wps:bodyPr>
                    </wps:wsp>
                  </a:graphicData>
                </a:graphic>
              </wp:anchor>
            </w:drawing>
          </mc:Choice>
          <mc:Fallback>
            <w:pict>
              <v:shape style="position:absolute;margin-left:62.362pt;margin-top:776.692993pt;width:28.35pt;height:65.2pt;mso-position-horizontal-relative:page;mso-position-vertical-relative:page;z-index:15734784" type="#_x0000_t202" id="docshape26" filled="true" fillcolor="#c6942b" stroked="false">
                <v:textbox inset="0,0,0,0">
                  <w:txbxContent>
                    <w:p>
                      <w:pPr>
                        <w:pStyle w:val="BodyText"/>
                        <w:spacing w:before="70"/>
                        <w:rPr>
                          <w:color w:val="000000"/>
                          <w:sz w:val="20"/>
                        </w:rPr>
                      </w:pPr>
                    </w:p>
                    <w:p>
                      <w:pPr>
                        <w:spacing w:before="0"/>
                        <w:ind w:left="116" w:right="0" w:firstLine="0"/>
                        <w:jc w:val="left"/>
                        <w:rPr>
                          <w:rFonts w:ascii="Tahoma"/>
                          <w:b/>
                          <w:color w:val="000000"/>
                          <w:sz w:val="20"/>
                        </w:rPr>
                      </w:pPr>
                      <w:r>
                        <w:rPr>
                          <w:rFonts w:ascii="Tahoma"/>
                          <w:b/>
                          <w:color w:val="FFFFFF"/>
                          <w:spacing w:val="-5"/>
                          <w:w w:val="95"/>
                          <w:sz w:val="20"/>
                        </w:rPr>
                        <w:t>102</w:t>
                      </w:r>
                    </w:p>
                  </w:txbxContent>
                </v:textbox>
                <v:fill type="solid"/>
                <w10:wrap type="none"/>
              </v:shape>
            </w:pict>
          </mc:Fallback>
        </mc:AlternateContent>
      </w:r>
      <w:r>
        <w:rPr>
          <w:color w:val="1A59A5"/>
          <w:spacing w:val="-10"/>
        </w:rPr>
        <w:t>Teaching</w:t>
      </w:r>
      <w:r>
        <w:rPr>
          <w:color w:val="1A59A5"/>
          <w:spacing w:val="-19"/>
        </w:rPr>
        <w:t> </w:t>
      </w:r>
      <w:r>
        <w:rPr>
          <w:color w:val="1A59A5"/>
          <w:spacing w:val="-10"/>
        </w:rPr>
        <w:t>and</w:t>
      </w:r>
      <w:r>
        <w:rPr>
          <w:color w:val="1A59A5"/>
          <w:spacing w:val="-19"/>
        </w:rPr>
        <w:t> </w:t>
      </w:r>
      <w:r>
        <w:rPr>
          <w:color w:val="1A59A5"/>
          <w:spacing w:val="-10"/>
        </w:rPr>
        <w:t>Learning</w:t>
      </w:r>
      <w:r>
        <w:rPr>
          <w:color w:val="1A59A5"/>
          <w:spacing w:val="-19"/>
        </w:rPr>
        <w:t> </w:t>
      </w:r>
      <w:r>
        <w:rPr>
          <w:color w:val="1A59A5"/>
          <w:spacing w:val="-10"/>
        </w:rPr>
        <w:t>Plan</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27" coordorigin="1247,148" coordsize="9525,0" path="m1247,148l10772,148e" filled="false" stroked="true" strokeweight="2pt" strokecolor="#939598">
                <v:path arrowok="t"/>
                <v:stroke dashstyle="solid"/>
                <w10:wrap type="topAndBottom"/>
              </v:shape>
            </w:pict>
          </mc:Fallback>
        </mc:AlternateContent>
      </w:r>
    </w:p>
    <w:p>
      <w:pPr>
        <w:pStyle w:val="BodyText"/>
        <w:rPr>
          <w:b/>
        </w:rPr>
      </w:pPr>
    </w:p>
    <w:p>
      <w:pPr>
        <w:pStyle w:val="BodyText"/>
        <w:spacing w:before="227"/>
        <w:rPr>
          <w:b/>
        </w:rPr>
      </w:pPr>
    </w:p>
    <w:p>
      <w:pPr>
        <w:pStyle w:val="Heading4"/>
        <w:spacing w:before="0"/>
        <w:ind w:left="455"/>
        <w:rPr>
          <w:rFonts w:ascii="Arial Black" w:hAnsi="Arial Black"/>
          <w:b w:val="0"/>
        </w:rPr>
      </w:pPr>
      <w:r>
        <w:rPr>
          <w:rFonts w:ascii="Arial Black" w:hAnsi="Arial Black"/>
          <w:b w:val="0"/>
        </w:rPr>
        <mc:AlternateContent>
          <mc:Choice Requires="wps">
            <w:drawing>
              <wp:anchor distT="0" distB="0" distL="0" distR="0" allowOverlap="1" layoutInCell="1" locked="0" behindDoc="1" simplePos="0" relativeHeight="487279616">
                <wp:simplePos x="0" y="0"/>
                <wp:positionH relativeFrom="page">
                  <wp:posOffset>791999</wp:posOffset>
                </wp:positionH>
                <wp:positionV relativeFrom="paragraph">
                  <wp:posOffset>247696</wp:posOffset>
                </wp:positionV>
                <wp:extent cx="6048375" cy="291465"/>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6048375" cy="291465"/>
                          <a:chExt cx="6048375" cy="291465"/>
                        </a:xfrm>
                      </wpg:grpSpPr>
                      <wps:wsp>
                        <wps:cNvPr id="29" name="Textbox 29"/>
                        <wps:cNvSpPr txBox="1"/>
                        <wps:spPr>
                          <a:xfrm>
                            <a:off x="177787" y="79221"/>
                            <a:ext cx="4641215" cy="188595"/>
                          </a:xfrm>
                          <a:prstGeom prst="rect">
                            <a:avLst/>
                          </a:prstGeom>
                        </wps:spPr>
                        <wps:txbx>
                          <w:txbxContent>
                            <w:p>
                              <w:pPr>
                                <w:spacing w:before="12"/>
                                <w:ind w:left="0" w:right="0" w:firstLine="0"/>
                                <w:jc w:val="left"/>
                                <w:rPr>
                                  <w:sz w:val="22"/>
                                </w:rPr>
                              </w:pPr>
                              <w:r>
                                <w:rPr>
                                  <w:color w:val="231F20"/>
                                  <w:sz w:val="22"/>
                                </w:rPr>
                                <w:t>The</w:t>
                              </w:r>
                              <w:r>
                                <w:rPr>
                                  <w:color w:val="231F20"/>
                                  <w:spacing w:val="-12"/>
                                  <w:sz w:val="22"/>
                                </w:rPr>
                                <w:t> </w:t>
                              </w:r>
                              <w:r>
                                <w:rPr>
                                  <w:color w:val="231F20"/>
                                  <w:sz w:val="22"/>
                                </w:rPr>
                                <w:t>tasks</w:t>
                              </w:r>
                              <w:r>
                                <w:rPr>
                                  <w:color w:val="231F20"/>
                                  <w:spacing w:val="-11"/>
                                  <w:sz w:val="22"/>
                                </w:rPr>
                                <w:t> </w:t>
                              </w:r>
                              <w:r>
                                <w:rPr>
                                  <w:color w:val="231F20"/>
                                  <w:sz w:val="22"/>
                                </w:rPr>
                                <w:t>of</w:t>
                              </w:r>
                              <w:r>
                                <w:rPr>
                                  <w:color w:val="231F20"/>
                                  <w:spacing w:val="-11"/>
                                  <w:sz w:val="22"/>
                                </w:rPr>
                                <w:t> </w:t>
                              </w:r>
                              <w:r>
                                <w:rPr>
                                  <w:color w:val="231F20"/>
                                  <w:sz w:val="22"/>
                                </w:rPr>
                                <w:t>map</w:t>
                              </w:r>
                              <w:r>
                                <w:rPr>
                                  <w:color w:val="231F20"/>
                                  <w:spacing w:val="-11"/>
                                  <w:sz w:val="22"/>
                                </w:rPr>
                                <w:t> </w:t>
                              </w:r>
                              <w:r>
                                <w:rPr>
                                  <w:color w:val="231F20"/>
                                  <w:sz w:val="22"/>
                                </w:rPr>
                                <w:t>study,</w:t>
                              </w:r>
                              <w:r>
                                <w:rPr>
                                  <w:color w:val="231F20"/>
                                  <w:spacing w:val="-11"/>
                                  <w:sz w:val="22"/>
                                </w:rPr>
                                <w:t> </w:t>
                              </w:r>
                              <w:r>
                                <w:rPr>
                                  <w:color w:val="231F20"/>
                                  <w:sz w:val="22"/>
                                </w:rPr>
                                <w:t>prediction,</w:t>
                              </w:r>
                              <w:r>
                                <w:rPr>
                                  <w:color w:val="231F20"/>
                                  <w:spacing w:val="-11"/>
                                  <w:sz w:val="22"/>
                                </w:rPr>
                                <w:t> </w:t>
                              </w:r>
                              <w:r>
                                <w:rPr>
                                  <w:color w:val="231F20"/>
                                  <w:sz w:val="22"/>
                                </w:rPr>
                                <w:t>and</w:t>
                              </w:r>
                              <w:r>
                                <w:rPr>
                                  <w:color w:val="231F20"/>
                                  <w:spacing w:val="-12"/>
                                  <w:sz w:val="22"/>
                                </w:rPr>
                                <w:t> </w:t>
                              </w:r>
                              <w:r>
                                <w:rPr>
                                  <w:color w:val="231F20"/>
                                  <w:sz w:val="22"/>
                                </w:rPr>
                                <w:t>explanation</w:t>
                              </w:r>
                              <w:r>
                                <w:rPr>
                                  <w:color w:val="231F20"/>
                                  <w:spacing w:val="-11"/>
                                  <w:sz w:val="22"/>
                                </w:rPr>
                                <w:t> </w:t>
                              </w:r>
                              <w:r>
                                <w:rPr>
                                  <w:color w:val="231F20"/>
                                  <w:sz w:val="22"/>
                                </w:rPr>
                                <w:t>of</w:t>
                              </w:r>
                              <w:r>
                                <w:rPr>
                                  <w:color w:val="231F20"/>
                                  <w:spacing w:val="-11"/>
                                  <w:sz w:val="22"/>
                                </w:rPr>
                                <w:t> </w:t>
                              </w:r>
                              <w:r>
                                <w:rPr>
                                  <w:color w:val="231F20"/>
                                  <w:sz w:val="22"/>
                                </w:rPr>
                                <w:t>key</w:t>
                              </w:r>
                              <w:r>
                                <w:rPr>
                                  <w:color w:val="231F20"/>
                                  <w:spacing w:val="-11"/>
                                  <w:sz w:val="22"/>
                                </w:rPr>
                                <w:t> </w:t>
                              </w:r>
                              <w:r>
                                <w:rPr>
                                  <w:color w:val="231F20"/>
                                  <w:sz w:val="22"/>
                                </w:rPr>
                                <w:t>concepts</w:t>
                              </w:r>
                              <w:r>
                                <w:rPr>
                                  <w:color w:val="231F20"/>
                                  <w:spacing w:val="-11"/>
                                  <w:sz w:val="22"/>
                                </w:rPr>
                                <w:t> </w:t>
                              </w:r>
                              <w:r>
                                <w:rPr>
                                  <w:color w:val="231F20"/>
                                  <w:sz w:val="22"/>
                                </w:rPr>
                                <w:t>are</w:t>
                              </w:r>
                              <w:r>
                                <w:rPr>
                                  <w:color w:val="231F20"/>
                                  <w:spacing w:val="-11"/>
                                  <w:sz w:val="22"/>
                                </w:rPr>
                                <w:t> </w:t>
                              </w:r>
                              <w:r>
                                <w:rPr>
                                  <w:color w:val="231F20"/>
                                  <w:sz w:val="22"/>
                                </w:rPr>
                                <w:t>carried</w:t>
                              </w:r>
                              <w:r>
                                <w:rPr>
                                  <w:color w:val="231F20"/>
                                  <w:spacing w:val="-12"/>
                                  <w:sz w:val="22"/>
                                </w:rPr>
                                <w:t> </w:t>
                              </w:r>
                              <w:r>
                                <w:rPr>
                                  <w:color w:val="231F20"/>
                                  <w:spacing w:val="-4"/>
                                  <w:sz w:val="22"/>
                                </w:rPr>
                                <w:t>out.</w:t>
                              </w:r>
                            </w:p>
                          </w:txbxContent>
                        </wps:txbx>
                        <wps:bodyPr wrap="square" lIns="0" tIns="0" rIns="0" bIns="0" rtlCol="0">
                          <a:noAutofit/>
                        </wps:bodyPr>
                      </wps:wsp>
                      <wps:wsp>
                        <wps:cNvPr id="30" name="Graphic 30"/>
                        <wps:cNvSpPr/>
                        <wps:spPr>
                          <a:xfrm>
                            <a:off x="0" y="28800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1" name="Graphic 31"/>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2" name="Textbox 32"/>
                        <wps:cNvSpPr txBox="1"/>
                        <wps:spPr>
                          <a:xfrm>
                            <a:off x="5475043" y="33326"/>
                            <a:ext cx="42989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wps:txbx>
                        <wps:bodyPr wrap="square" lIns="0" tIns="0" rIns="0" bIns="0" rtlCol="0">
                          <a:noAutofit/>
                        </wps:bodyPr>
                      </wps:wsp>
                    </wpg:wgp>
                  </a:graphicData>
                </a:graphic>
              </wp:anchor>
            </w:drawing>
          </mc:Choice>
          <mc:Fallback>
            <w:pict>
              <v:group style="position:absolute;margin-left:62.362202pt;margin-top:19.503649pt;width:476.25pt;height:22.95pt;mso-position-horizontal-relative:page;mso-position-vertical-relative:paragraph;z-index:-16036864" id="docshapegroup28" coordorigin="1247,390" coordsize="9525,459">
                <v:shape style="position:absolute;left:1527;top:514;width:7309;height:297" type="#_x0000_t202" id="docshape29" filled="false" stroked="false">
                  <v:textbox inset="0,0,0,0">
                    <w:txbxContent>
                      <w:p>
                        <w:pPr>
                          <w:spacing w:before="12"/>
                          <w:ind w:left="0" w:right="0" w:firstLine="0"/>
                          <w:jc w:val="left"/>
                          <w:rPr>
                            <w:sz w:val="22"/>
                          </w:rPr>
                        </w:pPr>
                        <w:r>
                          <w:rPr>
                            <w:color w:val="231F20"/>
                            <w:sz w:val="22"/>
                          </w:rPr>
                          <w:t>The</w:t>
                        </w:r>
                        <w:r>
                          <w:rPr>
                            <w:color w:val="231F20"/>
                            <w:spacing w:val="-12"/>
                            <w:sz w:val="22"/>
                          </w:rPr>
                          <w:t> </w:t>
                        </w:r>
                        <w:r>
                          <w:rPr>
                            <w:color w:val="231F20"/>
                            <w:sz w:val="22"/>
                          </w:rPr>
                          <w:t>tasks</w:t>
                        </w:r>
                        <w:r>
                          <w:rPr>
                            <w:color w:val="231F20"/>
                            <w:spacing w:val="-11"/>
                            <w:sz w:val="22"/>
                          </w:rPr>
                          <w:t> </w:t>
                        </w:r>
                        <w:r>
                          <w:rPr>
                            <w:color w:val="231F20"/>
                            <w:sz w:val="22"/>
                          </w:rPr>
                          <w:t>of</w:t>
                        </w:r>
                        <w:r>
                          <w:rPr>
                            <w:color w:val="231F20"/>
                            <w:spacing w:val="-11"/>
                            <w:sz w:val="22"/>
                          </w:rPr>
                          <w:t> </w:t>
                        </w:r>
                        <w:r>
                          <w:rPr>
                            <w:color w:val="231F20"/>
                            <w:sz w:val="22"/>
                          </w:rPr>
                          <w:t>map</w:t>
                        </w:r>
                        <w:r>
                          <w:rPr>
                            <w:color w:val="231F20"/>
                            <w:spacing w:val="-11"/>
                            <w:sz w:val="22"/>
                          </w:rPr>
                          <w:t> </w:t>
                        </w:r>
                        <w:r>
                          <w:rPr>
                            <w:color w:val="231F20"/>
                            <w:sz w:val="22"/>
                          </w:rPr>
                          <w:t>study,</w:t>
                        </w:r>
                        <w:r>
                          <w:rPr>
                            <w:color w:val="231F20"/>
                            <w:spacing w:val="-11"/>
                            <w:sz w:val="22"/>
                          </w:rPr>
                          <w:t> </w:t>
                        </w:r>
                        <w:r>
                          <w:rPr>
                            <w:color w:val="231F20"/>
                            <w:sz w:val="22"/>
                          </w:rPr>
                          <w:t>prediction,</w:t>
                        </w:r>
                        <w:r>
                          <w:rPr>
                            <w:color w:val="231F20"/>
                            <w:spacing w:val="-11"/>
                            <w:sz w:val="22"/>
                          </w:rPr>
                          <w:t> </w:t>
                        </w:r>
                        <w:r>
                          <w:rPr>
                            <w:color w:val="231F20"/>
                            <w:sz w:val="22"/>
                          </w:rPr>
                          <w:t>and</w:t>
                        </w:r>
                        <w:r>
                          <w:rPr>
                            <w:color w:val="231F20"/>
                            <w:spacing w:val="-12"/>
                            <w:sz w:val="22"/>
                          </w:rPr>
                          <w:t> </w:t>
                        </w:r>
                        <w:r>
                          <w:rPr>
                            <w:color w:val="231F20"/>
                            <w:sz w:val="22"/>
                          </w:rPr>
                          <w:t>explanation</w:t>
                        </w:r>
                        <w:r>
                          <w:rPr>
                            <w:color w:val="231F20"/>
                            <w:spacing w:val="-11"/>
                            <w:sz w:val="22"/>
                          </w:rPr>
                          <w:t> </w:t>
                        </w:r>
                        <w:r>
                          <w:rPr>
                            <w:color w:val="231F20"/>
                            <w:sz w:val="22"/>
                          </w:rPr>
                          <w:t>of</w:t>
                        </w:r>
                        <w:r>
                          <w:rPr>
                            <w:color w:val="231F20"/>
                            <w:spacing w:val="-11"/>
                            <w:sz w:val="22"/>
                          </w:rPr>
                          <w:t> </w:t>
                        </w:r>
                        <w:r>
                          <w:rPr>
                            <w:color w:val="231F20"/>
                            <w:sz w:val="22"/>
                          </w:rPr>
                          <w:t>key</w:t>
                        </w:r>
                        <w:r>
                          <w:rPr>
                            <w:color w:val="231F20"/>
                            <w:spacing w:val="-11"/>
                            <w:sz w:val="22"/>
                          </w:rPr>
                          <w:t> </w:t>
                        </w:r>
                        <w:r>
                          <w:rPr>
                            <w:color w:val="231F20"/>
                            <w:sz w:val="22"/>
                          </w:rPr>
                          <w:t>concepts</w:t>
                        </w:r>
                        <w:r>
                          <w:rPr>
                            <w:color w:val="231F20"/>
                            <w:spacing w:val="-11"/>
                            <w:sz w:val="22"/>
                          </w:rPr>
                          <w:t> </w:t>
                        </w:r>
                        <w:r>
                          <w:rPr>
                            <w:color w:val="231F20"/>
                            <w:sz w:val="22"/>
                          </w:rPr>
                          <w:t>are</w:t>
                        </w:r>
                        <w:r>
                          <w:rPr>
                            <w:color w:val="231F20"/>
                            <w:spacing w:val="-11"/>
                            <w:sz w:val="22"/>
                          </w:rPr>
                          <w:t> </w:t>
                        </w:r>
                        <w:r>
                          <w:rPr>
                            <w:color w:val="231F20"/>
                            <w:sz w:val="22"/>
                          </w:rPr>
                          <w:t>carried</w:t>
                        </w:r>
                        <w:r>
                          <w:rPr>
                            <w:color w:val="231F20"/>
                            <w:spacing w:val="-12"/>
                            <w:sz w:val="22"/>
                          </w:rPr>
                          <w:t> </w:t>
                        </w:r>
                        <w:r>
                          <w:rPr>
                            <w:color w:val="231F20"/>
                            <w:spacing w:val="-4"/>
                            <w:sz w:val="22"/>
                          </w:rPr>
                          <w:t>out.</w:t>
                        </w:r>
                      </w:p>
                    </w:txbxContent>
                  </v:textbox>
                  <w10:wrap type="none"/>
                </v:shape>
                <v:line style="position:absolute" from="1247,844" to="10772,844" stroked="true" strokeweight=".5pt" strokecolor="#939598">
                  <v:stroke dashstyle="solid"/>
                </v:line>
                <v:shape style="position:absolute;left:9637;top:390;width:1134;height:400" id="docshape30" coordorigin="9638,390" coordsize="1134,400" path="m10572,390l9838,390,9760,406,9696,449,9654,512,9638,590,9654,668,9696,731,9760,774,9838,790,10572,790,10650,774,10713,731,10756,668,10772,590,10756,512,10713,449,10650,406,10572,390xe" filled="true" fillcolor="#e6e7e8" stroked="false">
                  <v:path arrowok="t"/>
                  <v:fill type="solid"/>
                </v:shape>
                <v:shape style="position:absolute;left:9869;top:442;width:677;height:298" type="#_x0000_t202" id="docshape31"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v:textbox>
                  <w10:wrap type="none"/>
                </v:shape>
                <w10:wrap type="none"/>
              </v:group>
            </w:pict>
          </mc:Fallback>
        </mc:AlternateContent>
      </w:r>
      <w:r>
        <w:rPr>
          <w:rFonts w:ascii="Segoe UI Symbol" w:hAnsi="Segoe UI Symbol"/>
          <w:b w:val="0"/>
          <w:color w:val="231F20"/>
          <w:w w:val="175"/>
          <w:position w:val="-3"/>
          <w:sz w:val="37"/>
        </w:rPr>
        <w:t>‼</w:t>
      </w:r>
      <w:r>
        <w:rPr>
          <w:rFonts w:ascii="Segoe UI Symbol" w:hAnsi="Segoe UI Symbol"/>
          <w:b w:val="0"/>
          <w:color w:val="231F20"/>
          <w:spacing w:val="-40"/>
          <w:w w:val="175"/>
          <w:position w:val="-3"/>
          <w:sz w:val="37"/>
        </w:rPr>
        <w:t> </w:t>
      </w:r>
      <w:r>
        <w:rPr>
          <w:rFonts w:ascii="Arial Black" w:hAnsi="Arial Black"/>
          <w:b w:val="0"/>
          <w:color w:val="231F20"/>
          <w:w w:val="105"/>
        </w:rPr>
        <w:t>Focus</w:t>
      </w:r>
      <w:r>
        <w:rPr>
          <w:rFonts w:ascii="Arial Black" w:hAnsi="Arial Black"/>
          <w:b w:val="0"/>
          <w:color w:val="231F20"/>
          <w:spacing w:val="-19"/>
          <w:w w:val="105"/>
        </w:rPr>
        <w:t> </w:t>
      </w:r>
      <w:r>
        <w:rPr>
          <w:rFonts w:ascii="Arial Black" w:hAnsi="Arial Black"/>
          <w:b w:val="0"/>
          <w:color w:val="231F20"/>
          <w:w w:val="105"/>
        </w:rPr>
        <w:t>on</w:t>
      </w:r>
      <w:r>
        <w:rPr>
          <w:rFonts w:ascii="Arial Black" w:hAnsi="Arial Black"/>
          <w:b w:val="0"/>
          <w:color w:val="231F20"/>
          <w:spacing w:val="-19"/>
          <w:w w:val="105"/>
        </w:rPr>
        <w:t> </w:t>
      </w:r>
      <w:r>
        <w:rPr>
          <w:rFonts w:ascii="Arial Black" w:hAnsi="Arial Black"/>
          <w:b w:val="0"/>
          <w:color w:val="231F20"/>
          <w:spacing w:val="-2"/>
          <w:w w:val="105"/>
        </w:rPr>
        <w:t>Activity</w:t>
      </w:r>
    </w:p>
    <w:p>
      <w:pPr>
        <w:pStyle w:val="BodyText"/>
        <w:spacing w:before="149"/>
        <w:rPr>
          <w:rFonts w:ascii="Arial Black"/>
        </w:rPr>
      </w:pPr>
    </w:p>
    <w:p>
      <w:pPr>
        <w:spacing w:before="0"/>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590912">
                <wp:simplePos x="0" y="0"/>
                <wp:positionH relativeFrom="page">
                  <wp:posOffset>791999</wp:posOffset>
                </wp:positionH>
                <wp:positionV relativeFrom="paragraph">
                  <wp:posOffset>326932</wp:posOffset>
                </wp:positionV>
                <wp:extent cx="6048375" cy="360680"/>
                <wp:effectExtent l="0" t="0" r="0" b="0"/>
                <wp:wrapTopAndBottom/>
                <wp:docPr id="33" name="Group 33"/>
                <wp:cNvGraphicFramePr>
                  <a:graphicFrameLocks/>
                </wp:cNvGraphicFramePr>
                <a:graphic>
                  <a:graphicData uri="http://schemas.microsoft.com/office/word/2010/wordprocessingGroup">
                    <wpg:wgp>
                      <wpg:cNvPr id="33" name="Group 33"/>
                      <wpg:cNvGrpSpPr/>
                      <wpg:grpSpPr>
                        <a:xfrm>
                          <a:off x="0" y="0"/>
                          <a:ext cx="6048375" cy="360680"/>
                          <a:chExt cx="6048375" cy="360680"/>
                        </a:xfrm>
                      </wpg:grpSpPr>
                      <wps:wsp>
                        <wps:cNvPr id="34" name="Textbox 34"/>
                        <wps:cNvSpPr txBox="1"/>
                        <wps:spPr>
                          <a:xfrm>
                            <a:off x="177800" y="0"/>
                            <a:ext cx="4915535" cy="349250"/>
                          </a:xfrm>
                          <a:prstGeom prst="rect">
                            <a:avLst/>
                          </a:prstGeom>
                        </wps:spPr>
                        <wps:txbx>
                          <w:txbxContent>
                            <w:p>
                              <w:pPr>
                                <w:spacing w:before="12"/>
                                <w:ind w:left="0" w:right="18" w:firstLine="0"/>
                                <w:jc w:val="left"/>
                                <w:rPr>
                                  <w:sz w:val="22"/>
                                </w:rPr>
                              </w:pPr>
                              <w:r>
                                <w:rPr>
                                  <w:color w:val="231F20"/>
                                  <w:sz w:val="22"/>
                                </w:rPr>
                                <w:t>The</w:t>
                              </w:r>
                              <w:r>
                                <w:rPr>
                                  <w:color w:val="231F20"/>
                                  <w:spacing w:val="-10"/>
                                  <w:sz w:val="22"/>
                                </w:rPr>
                                <w:t> </w:t>
                              </w:r>
                              <w:r>
                                <w:rPr>
                                  <w:color w:val="231F20"/>
                                  <w:sz w:val="22"/>
                                </w:rPr>
                                <w:t>students</w:t>
                              </w:r>
                              <w:r>
                                <w:rPr>
                                  <w:color w:val="231F20"/>
                                  <w:spacing w:val="-10"/>
                                  <w:sz w:val="22"/>
                                </w:rPr>
                                <w:t> </w:t>
                              </w:r>
                              <w:r>
                                <w:rPr>
                                  <w:color w:val="231F20"/>
                                  <w:sz w:val="22"/>
                                </w:rPr>
                                <w:t>are</w:t>
                              </w:r>
                              <w:r>
                                <w:rPr>
                                  <w:color w:val="231F20"/>
                                  <w:spacing w:val="-10"/>
                                  <w:sz w:val="22"/>
                                </w:rPr>
                                <w:t> </w:t>
                              </w:r>
                              <w:r>
                                <w:rPr>
                                  <w:color w:val="231F20"/>
                                  <w:sz w:val="22"/>
                                </w:rPr>
                                <w:t>asked/invited</w:t>
                              </w:r>
                              <w:r>
                                <w:rPr>
                                  <w:color w:val="231F20"/>
                                  <w:spacing w:val="-10"/>
                                  <w:sz w:val="22"/>
                                </w:rPr>
                                <w:t> </w:t>
                              </w:r>
                              <w:r>
                                <w:rPr>
                                  <w:color w:val="231F20"/>
                                  <w:sz w:val="22"/>
                                </w:rPr>
                                <w:t>to</w:t>
                              </w:r>
                              <w:r>
                                <w:rPr>
                                  <w:color w:val="231F20"/>
                                  <w:spacing w:val="-10"/>
                                  <w:sz w:val="22"/>
                                </w:rPr>
                                <w:t> </w:t>
                              </w:r>
                              <w:r>
                                <w:rPr>
                                  <w:color w:val="231F20"/>
                                  <w:sz w:val="22"/>
                                </w:rPr>
                                <w:t>examine</w:t>
                              </w:r>
                              <w:r>
                                <w:rPr>
                                  <w:color w:val="231F20"/>
                                  <w:spacing w:val="-10"/>
                                  <w:sz w:val="22"/>
                                </w:rPr>
                                <w:t> </w:t>
                              </w:r>
                              <w:r>
                                <w:rPr>
                                  <w:color w:val="231F20"/>
                                  <w:sz w:val="22"/>
                                </w:rPr>
                                <w:t>Sources</w:t>
                              </w:r>
                              <w:r>
                                <w:rPr>
                                  <w:color w:val="231F20"/>
                                  <w:spacing w:val="-10"/>
                                  <w:sz w:val="22"/>
                                </w:rPr>
                                <w:t> </w:t>
                              </w:r>
                              <w:r>
                                <w:rPr>
                                  <w:color w:val="231F20"/>
                                  <w:sz w:val="22"/>
                                </w:rPr>
                                <w:t>B,</w:t>
                              </w:r>
                              <w:r>
                                <w:rPr>
                                  <w:color w:val="231F20"/>
                                  <w:spacing w:val="-10"/>
                                  <w:sz w:val="22"/>
                                </w:rPr>
                                <w:t> </w:t>
                              </w:r>
                              <w:r>
                                <w:rPr>
                                  <w:color w:val="231F20"/>
                                  <w:sz w:val="22"/>
                                </w:rPr>
                                <w:t>C,</w:t>
                              </w:r>
                              <w:r>
                                <w:rPr>
                                  <w:color w:val="231F20"/>
                                  <w:spacing w:val="-10"/>
                                  <w:sz w:val="22"/>
                                </w:rPr>
                                <w:t> </w:t>
                              </w:r>
                              <w:r>
                                <w:rPr>
                                  <w:color w:val="231F20"/>
                                  <w:sz w:val="22"/>
                                </w:rPr>
                                <w:t>and</w:t>
                              </w:r>
                              <w:r>
                                <w:rPr>
                                  <w:color w:val="231F20"/>
                                  <w:spacing w:val="-10"/>
                                  <w:sz w:val="22"/>
                                </w:rPr>
                                <w:t> </w:t>
                              </w:r>
                              <w:r>
                                <w:rPr>
                                  <w:color w:val="231F20"/>
                                  <w:sz w:val="22"/>
                                </w:rPr>
                                <w:t>D</w:t>
                              </w:r>
                              <w:r>
                                <w:rPr>
                                  <w:color w:val="231F20"/>
                                  <w:spacing w:val="-10"/>
                                  <w:sz w:val="22"/>
                                </w:rPr>
                                <w:t> </w:t>
                              </w:r>
                              <w:r>
                                <w:rPr>
                                  <w:color w:val="231F20"/>
                                  <w:sz w:val="22"/>
                                </w:rPr>
                                <w:t>and</w:t>
                              </w:r>
                              <w:r>
                                <w:rPr>
                                  <w:color w:val="231F20"/>
                                  <w:spacing w:val="-10"/>
                                  <w:sz w:val="22"/>
                                </w:rPr>
                                <w:t> </w:t>
                              </w:r>
                              <w:r>
                                <w:rPr>
                                  <w:color w:val="231F20"/>
                                  <w:sz w:val="22"/>
                                </w:rPr>
                                <w:t>to</w:t>
                              </w:r>
                              <w:r>
                                <w:rPr>
                                  <w:color w:val="231F20"/>
                                  <w:spacing w:val="-10"/>
                                  <w:sz w:val="22"/>
                                </w:rPr>
                                <w:t> </w:t>
                              </w:r>
                              <w:r>
                                <w:rPr>
                                  <w:color w:val="231F20"/>
                                  <w:sz w:val="22"/>
                                </w:rPr>
                                <w:t>analyze</w:t>
                              </w:r>
                              <w:r>
                                <w:rPr>
                                  <w:color w:val="231F20"/>
                                  <w:spacing w:val="-10"/>
                                  <w:sz w:val="22"/>
                                </w:rPr>
                                <w:t> </w:t>
                              </w:r>
                              <w:r>
                                <w:rPr>
                                  <w:color w:val="231F20"/>
                                  <w:sz w:val="22"/>
                                </w:rPr>
                                <w:t>the</w:t>
                              </w:r>
                              <w:r>
                                <w:rPr>
                                  <w:color w:val="231F20"/>
                                  <w:spacing w:val="-10"/>
                                  <w:sz w:val="22"/>
                                </w:rPr>
                                <w:t> </w:t>
                              </w:r>
                              <w:r>
                                <w:rPr>
                                  <w:color w:val="231F20"/>
                                  <w:sz w:val="22"/>
                                </w:rPr>
                                <w:t>causes of the political tension that emerged in the post-World War II period.</w:t>
                              </w:r>
                            </w:p>
                          </w:txbxContent>
                        </wps:txbx>
                        <wps:bodyPr wrap="square" lIns="0" tIns="0" rIns="0" bIns="0" rtlCol="0">
                          <a:noAutofit/>
                        </wps:bodyPr>
                      </wps:wsp>
                      <wps:wsp>
                        <wps:cNvPr id="35" name="Graphic 35"/>
                        <wps:cNvSpPr/>
                        <wps:spPr>
                          <a:xfrm>
                            <a:off x="0" y="357473"/>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6" name="Graphic 36"/>
                        <wps:cNvSpPr/>
                        <wps:spPr>
                          <a:xfrm>
                            <a:off x="5328001" y="7466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7" name="Textbox 37"/>
                        <wps:cNvSpPr txBox="1"/>
                        <wps:spPr>
                          <a:xfrm>
                            <a:off x="5451042" y="107986"/>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25.742685pt;width:476.25pt;height:28.4pt;mso-position-horizontal-relative:page;mso-position-vertical-relative:paragraph;z-index:-15725568;mso-wrap-distance-left:0;mso-wrap-distance-right:0" id="docshapegroup32" coordorigin="1247,515" coordsize="9525,568">
                <v:shape style="position:absolute;left:1527;top:514;width:7741;height:550" type="#_x0000_t202" id="docshape33" filled="false" stroked="false">
                  <v:textbox inset="0,0,0,0">
                    <w:txbxContent>
                      <w:p>
                        <w:pPr>
                          <w:spacing w:before="12"/>
                          <w:ind w:left="0" w:right="18" w:firstLine="0"/>
                          <w:jc w:val="left"/>
                          <w:rPr>
                            <w:sz w:val="22"/>
                          </w:rPr>
                        </w:pPr>
                        <w:r>
                          <w:rPr>
                            <w:color w:val="231F20"/>
                            <w:sz w:val="22"/>
                          </w:rPr>
                          <w:t>The</w:t>
                        </w:r>
                        <w:r>
                          <w:rPr>
                            <w:color w:val="231F20"/>
                            <w:spacing w:val="-10"/>
                            <w:sz w:val="22"/>
                          </w:rPr>
                          <w:t> </w:t>
                        </w:r>
                        <w:r>
                          <w:rPr>
                            <w:color w:val="231F20"/>
                            <w:sz w:val="22"/>
                          </w:rPr>
                          <w:t>students</w:t>
                        </w:r>
                        <w:r>
                          <w:rPr>
                            <w:color w:val="231F20"/>
                            <w:spacing w:val="-10"/>
                            <w:sz w:val="22"/>
                          </w:rPr>
                          <w:t> </w:t>
                        </w:r>
                        <w:r>
                          <w:rPr>
                            <w:color w:val="231F20"/>
                            <w:sz w:val="22"/>
                          </w:rPr>
                          <w:t>are</w:t>
                        </w:r>
                        <w:r>
                          <w:rPr>
                            <w:color w:val="231F20"/>
                            <w:spacing w:val="-10"/>
                            <w:sz w:val="22"/>
                          </w:rPr>
                          <w:t> </w:t>
                        </w:r>
                        <w:r>
                          <w:rPr>
                            <w:color w:val="231F20"/>
                            <w:sz w:val="22"/>
                          </w:rPr>
                          <w:t>asked/invited</w:t>
                        </w:r>
                        <w:r>
                          <w:rPr>
                            <w:color w:val="231F20"/>
                            <w:spacing w:val="-10"/>
                            <w:sz w:val="22"/>
                          </w:rPr>
                          <w:t> </w:t>
                        </w:r>
                        <w:r>
                          <w:rPr>
                            <w:color w:val="231F20"/>
                            <w:sz w:val="22"/>
                          </w:rPr>
                          <w:t>to</w:t>
                        </w:r>
                        <w:r>
                          <w:rPr>
                            <w:color w:val="231F20"/>
                            <w:spacing w:val="-10"/>
                            <w:sz w:val="22"/>
                          </w:rPr>
                          <w:t> </w:t>
                        </w:r>
                        <w:r>
                          <w:rPr>
                            <w:color w:val="231F20"/>
                            <w:sz w:val="22"/>
                          </w:rPr>
                          <w:t>examine</w:t>
                        </w:r>
                        <w:r>
                          <w:rPr>
                            <w:color w:val="231F20"/>
                            <w:spacing w:val="-10"/>
                            <w:sz w:val="22"/>
                          </w:rPr>
                          <w:t> </w:t>
                        </w:r>
                        <w:r>
                          <w:rPr>
                            <w:color w:val="231F20"/>
                            <w:sz w:val="22"/>
                          </w:rPr>
                          <w:t>Sources</w:t>
                        </w:r>
                        <w:r>
                          <w:rPr>
                            <w:color w:val="231F20"/>
                            <w:spacing w:val="-10"/>
                            <w:sz w:val="22"/>
                          </w:rPr>
                          <w:t> </w:t>
                        </w:r>
                        <w:r>
                          <w:rPr>
                            <w:color w:val="231F20"/>
                            <w:sz w:val="22"/>
                          </w:rPr>
                          <w:t>B,</w:t>
                        </w:r>
                        <w:r>
                          <w:rPr>
                            <w:color w:val="231F20"/>
                            <w:spacing w:val="-10"/>
                            <w:sz w:val="22"/>
                          </w:rPr>
                          <w:t> </w:t>
                        </w:r>
                        <w:r>
                          <w:rPr>
                            <w:color w:val="231F20"/>
                            <w:sz w:val="22"/>
                          </w:rPr>
                          <w:t>C,</w:t>
                        </w:r>
                        <w:r>
                          <w:rPr>
                            <w:color w:val="231F20"/>
                            <w:spacing w:val="-10"/>
                            <w:sz w:val="22"/>
                          </w:rPr>
                          <w:t> </w:t>
                        </w:r>
                        <w:r>
                          <w:rPr>
                            <w:color w:val="231F20"/>
                            <w:sz w:val="22"/>
                          </w:rPr>
                          <w:t>and</w:t>
                        </w:r>
                        <w:r>
                          <w:rPr>
                            <w:color w:val="231F20"/>
                            <w:spacing w:val="-10"/>
                            <w:sz w:val="22"/>
                          </w:rPr>
                          <w:t> </w:t>
                        </w:r>
                        <w:r>
                          <w:rPr>
                            <w:color w:val="231F20"/>
                            <w:sz w:val="22"/>
                          </w:rPr>
                          <w:t>D</w:t>
                        </w:r>
                        <w:r>
                          <w:rPr>
                            <w:color w:val="231F20"/>
                            <w:spacing w:val="-10"/>
                            <w:sz w:val="22"/>
                          </w:rPr>
                          <w:t> </w:t>
                        </w:r>
                        <w:r>
                          <w:rPr>
                            <w:color w:val="231F20"/>
                            <w:sz w:val="22"/>
                          </w:rPr>
                          <w:t>and</w:t>
                        </w:r>
                        <w:r>
                          <w:rPr>
                            <w:color w:val="231F20"/>
                            <w:spacing w:val="-10"/>
                            <w:sz w:val="22"/>
                          </w:rPr>
                          <w:t> </w:t>
                        </w:r>
                        <w:r>
                          <w:rPr>
                            <w:color w:val="231F20"/>
                            <w:sz w:val="22"/>
                          </w:rPr>
                          <w:t>to</w:t>
                        </w:r>
                        <w:r>
                          <w:rPr>
                            <w:color w:val="231F20"/>
                            <w:spacing w:val="-10"/>
                            <w:sz w:val="22"/>
                          </w:rPr>
                          <w:t> </w:t>
                        </w:r>
                        <w:r>
                          <w:rPr>
                            <w:color w:val="231F20"/>
                            <w:sz w:val="22"/>
                          </w:rPr>
                          <w:t>analyze</w:t>
                        </w:r>
                        <w:r>
                          <w:rPr>
                            <w:color w:val="231F20"/>
                            <w:spacing w:val="-10"/>
                            <w:sz w:val="22"/>
                          </w:rPr>
                          <w:t> </w:t>
                        </w:r>
                        <w:r>
                          <w:rPr>
                            <w:color w:val="231F20"/>
                            <w:sz w:val="22"/>
                          </w:rPr>
                          <w:t>the</w:t>
                        </w:r>
                        <w:r>
                          <w:rPr>
                            <w:color w:val="231F20"/>
                            <w:spacing w:val="-10"/>
                            <w:sz w:val="22"/>
                          </w:rPr>
                          <w:t> </w:t>
                        </w:r>
                        <w:r>
                          <w:rPr>
                            <w:color w:val="231F20"/>
                            <w:sz w:val="22"/>
                          </w:rPr>
                          <w:t>causes of the political tension that emerged in the post-World War II period.</w:t>
                        </w:r>
                      </w:p>
                    </w:txbxContent>
                  </v:textbox>
                  <w10:wrap type="none"/>
                </v:shape>
                <v:line style="position:absolute" from="1247,1078" to="10772,1078" stroked="true" strokeweight=".5pt" strokecolor="#939598">
                  <v:stroke dashstyle="solid"/>
                </v:line>
                <v:shape style="position:absolute;left:9637;top:632;width:1134;height:400" id="docshape34" coordorigin="9638,632" coordsize="1134,400" path="m10572,632l9838,632,9760,648,9696,691,9654,754,9638,832,9654,910,9696,974,9760,1016,9838,1032,10572,1032,10650,1016,10713,974,10756,910,10772,832,10756,754,10713,691,10650,648,10572,632xe" filled="true" fillcolor="#e6e7e8" stroked="false">
                  <v:path arrowok="t"/>
                  <v:fill type="solid"/>
                </v:shape>
                <v:shape style="position:absolute;left:9831;top:684;width:743;height:298" type="#_x0000_t202" id="docshape35"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9"/>
                            <w:w w:val="90"/>
                            <w:sz w:val="24"/>
                          </w:rPr>
                          <w:t>min.</w:t>
                        </w:r>
                      </w:p>
                    </w:txbxContent>
                  </v:textbox>
                  <w10:wrap type="none"/>
                </v:shape>
                <w10:wrap type="topAndBottom"/>
              </v:group>
            </w:pict>
          </mc:Fallback>
        </mc:AlternateContent>
      </w:r>
      <w:r>
        <w:rPr>
          <w:rFonts w:ascii="Segoe UI Symbol" w:eastAsia="Segoe UI Symbol"/>
          <w:color w:val="231F20"/>
          <w:w w:val="95"/>
          <w:position w:val="-3"/>
          <w:sz w:val="37"/>
        </w:rPr>
        <w:t>🛎</w:t>
      </w:r>
      <w:r>
        <w:rPr>
          <w:rFonts w:ascii="Segoe UI Symbol" w:eastAsia="Segoe UI Symbol"/>
          <w:color w:val="231F20"/>
          <w:spacing w:val="51"/>
          <w:position w:val="-3"/>
          <w:sz w:val="37"/>
        </w:rPr>
        <w:t> </w:t>
      </w:r>
      <w:r>
        <w:rPr>
          <w:rFonts w:ascii="Arial Black" w:eastAsia="Arial Black"/>
          <w:color w:val="231F20"/>
          <w:w w:val="95"/>
          <w:sz w:val="22"/>
        </w:rPr>
        <w:t>Task</w:t>
      </w:r>
      <w:r>
        <w:rPr>
          <w:rFonts w:ascii="Arial Black" w:eastAsia="Arial Black"/>
          <w:color w:val="231F20"/>
          <w:spacing w:val="-10"/>
          <w:w w:val="95"/>
          <w:sz w:val="22"/>
        </w:rPr>
        <w:t> 1</w:t>
      </w:r>
    </w:p>
    <w:p>
      <w:pPr>
        <w:spacing w:before="122"/>
        <w:ind w:left="455" w:right="0" w:firstLine="0"/>
        <w:jc w:val="left"/>
        <w:rPr>
          <w:rFonts w:ascii="Arial Black" w:eastAsia="Arial Black"/>
          <w:sz w:val="22"/>
        </w:rPr>
      </w:pP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2</w:t>
      </w:r>
    </w:p>
    <w:p>
      <w:pPr>
        <w:pStyle w:val="BodyText"/>
        <w:spacing w:before="34"/>
        <w:ind w:left="535"/>
      </w:pPr>
      <w:r>
        <w:rPr>
          <w:color w:val="231F20"/>
        </w:rPr>
        <w:t>The</w:t>
      </w:r>
      <w:r>
        <w:rPr>
          <w:color w:val="231F20"/>
          <w:spacing w:val="-12"/>
        </w:rPr>
        <w:t> </w:t>
      </w:r>
      <w:r>
        <w:rPr>
          <w:color w:val="231F20"/>
        </w:rPr>
        <w:t>students</w:t>
      </w:r>
      <w:r>
        <w:rPr>
          <w:color w:val="231F20"/>
          <w:spacing w:val="-11"/>
        </w:rPr>
        <w:t> </w:t>
      </w:r>
      <w:r>
        <w:rPr>
          <w:color w:val="231F20"/>
        </w:rPr>
        <w:t>are</w:t>
      </w:r>
      <w:r>
        <w:rPr>
          <w:color w:val="231F20"/>
          <w:spacing w:val="-11"/>
        </w:rPr>
        <w:t> </w:t>
      </w:r>
      <w:r>
        <w:rPr>
          <w:color w:val="231F20"/>
        </w:rPr>
        <w:t>asked/invited</w:t>
      </w:r>
      <w:r>
        <w:rPr>
          <w:color w:val="231F20"/>
          <w:spacing w:val="-11"/>
        </w:rPr>
        <w:t> </w:t>
      </w:r>
      <w:r>
        <w:rPr>
          <w:color w:val="231F20"/>
        </w:rPr>
        <w:t>to</w:t>
      </w:r>
      <w:r>
        <w:rPr>
          <w:color w:val="231F20"/>
          <w:spacing w:val="-11"/>
        </w:rPr>
        <w:t> </w:t>
      </w:r>
      <w:r>
        <w:rPr>
          <w:color w:val="231F20"/>
        </w:rPr>
        <w:t>examine</w:t>
      </w:r>
      <w:r>
        <w:rPr>
          <w:color w:val="231F20"/>
          <w:spacing w:val="-11"/>
        </w:rPr>
        <w:t> </w:t>
      </w:r>
      <w:r>
        <w:rPr>
          <w:color w:val="231F20"/>
        </w:rPr>
        <w:t>Sources</w:t>
      </w:r>
      <w:r>
        <w:rPr>
          <w:color w:val="231F20"/>
          <w:spacing w:val="-11"/>
        </w:rPr>
        <w:t> </w:t>
      </w:r>
      <w:r>
        <w:rPr>
          <w:color w:val="231F20"/>
        </w:rPr>
        <w:t>E,</w:t>
      </w:r>
      <w:r>
        <w:rPr>
          <w:color w:val="231F20"/>
          <w:spacing w:val="-11"/>
        </w:rPr>
        <w:t> </w:t>
      </w:r>
      <w:r>
        <w:rPr>
          <w:color w:val="231F20"/>
        </w:rPr>
        <w:t>F,</w:t>
      </w:r>
      <w:r>
        <w:rPr>
          <w:color w:val="231F20"/>
          <w:spacing w:val="-11"/>
        </w:rPr>
        <w:t> </w:t>
      </w:r>
      <w:r>
        <w:rPr>
          <w:color w:val="231F20"/>
        </w:rPr>
        <w:t>G,</w:t>
      </w:r>
      <w:r>
        <w:rPr>
          <w:color w:val="231F20"/>
          <w:spacing w:val="-11"/>
        </w:rPr>
        <w:t> </w:t>
      </w:r>
      <w:r>
        <w:rPr>
          <w:color w:val="231F20"/>
        </w:rPr>
        <w:t>H,</w:t>
      </w:r>
      <w:r>
        <w:rPr>
          <w:color w:val="231F20"/>
          <w:spacing w:val="-11"/>
        </w:rPr>
        <w:t> </w:t>
      </w:r>
      <w:r>
        <w:rPr>
          <w:color w:val="231F20"/>
        </w:rPr>
        <w:t>and</w:t>
      </w:r>
      <w:r>
        <w:rPr>
          <w:color w:val="231F20"/>
          <w:spacing w:val="-11"/>
        </w:rPr>
        <w:t> </w:t>
      </w:r>
      <w:r>
        <w:rPr>
          <w:color w:val="231F20"/>
        </w:rPr>
        <w:t>I,</w:t>
      </w:r>
      <w:r>
        <w:rPr>
          <w:color w:val="231F20"/>
          <w:spacing w:val="-12"/>
        </w:rPr>
        <w:t> </w:t>
      </w:r>
      <w:r>
        <w:rPr>
          <w:color w:val="231F20"/>
        </w:rPr>
        <w:t>to</w:t>
      </w:r>
      <w:r>
        <w:rPr>
          <w:color w:val="231F20"/>
          <w:spacing w:val="-11"/>
        </w:rPr>
        <w:t> </w:t>
      </w:r>
      <w:r>
        <w:rPr>
          <w:color w:val="231F20"/>
        </w:rPr>
        <w:t>complete</w:t>
      </w:r>
      <w:r>
        <w:rPr>
          <w:color w:val="231F20"/>
          <w:spacing w:val="-11"/>
        </w:rPr>
        <w:t> </w:t>
      </w:r>
      <w:r>
        <w:rPr>
          <w:color w:val="231F20"/>
        </w:rPr>
        <w:t>the</w:t>
      </w:r>
      <w:r>
        <w:rPr>
          <w:color w:val="231F20"/>
          <w:spacing w:val="-11"/>
        </w:rPr>
        <w:t> </w:t>
      </w:r>
      <w:r>
        <w:rPr>
          <w:color w:val="231F20"/>
          <w:spacing w:val="-2"/>
        </w:rPr>
        <w:t>steps</w:t>
      </w:r>
    </w:p>
    <w:p>
      <w:pPr>
        <w:spacing w:line="240" w:lineRule="auto"/>
        <w:ind w:left="250" w:right="0" w:firstLine="0"/>
        <w:rPr>
          <w:sz w:val="20"/>
        </w:rPr>
      </w:pPr>
      <w:r>
        <w:rPr>
          <w:sz w:val="20"/>
        </w:rPr>
        <mc:AlternateContent>
          <mc:Choice Requires="wps">
            <w:drawing>
              <wp:inline distT="0" distB="0" distL="0" distR="0">
                <wp:extent cx="6048375" cy="368300"/>
                <wp:effectExtent l="9525" t="0" r="0" b="3175"/>
                <wp:docPr id="38" name="Group 38"/>
                <wp:cNvGraphicFramePr>
                  <a:graphicFrameLocks/>
                </wp:cNvGraphicFramePr>
                <a:graphic>
                  <a:graphicData uri="http://schemas.microsoft.com/office/word/2010/wordprocessingGroup">
                    <wpg:wgp>
                      <wpg:cNvPr id="38" name="Group 38"/>
                      <wpg:cNvGrpSpPr/>
                      <wpg:grpSpPr>
                        <a:xfrm>
                          <a:off x="0" y="0"/>
                          <a:ext cx="6048375" cy="368300"/>
                          <a:chExt cx="6048375" cy="368300"/>
                        </a:xfrm>
                      </wpg:grpSpPr>
                      <wps:wsp>
                        <wps:cNvPr id="39" name="Textbox 39"/>
                        <wps:cNvSpPr txBox="1"/>
                        <wps:spPr>
                          <a:xfrm>
                            <a:off x="177800" y="0"/>
                            <a:ext cx="4971415" cy="349250"/>
                          </a:xfrm>
                          <a:prstGeom prst="rect">
                            <a:avLst/>
                          </a:prstGeom>
                        </wps:spPr>
                        <wps:txbx>
                          <w:txbxContent>
                            <w:p>
                              <w:pPr>
                                <w:spacing w:before="12"/>
                                <w:ind w:left="0" w:right="0" w:firstLine="0"/>
                                <w:jc w:val="left"/>
                                <w:rPr>
                                  <w:sz w:val="22"/>
                                </w:rPr>
                              </w:pPr>
                              <w:r>
                                <w:rPr>
                                  <w:color w:val="231F20"/>
                                  <w:sz w:val="22"/>
                                </w:rPr>
                                <w:t>in</w:t>
                              </w:r>
                              <w:r>
                                <w:rPr>
                                  <w:color w:val="231F20"/>
                                  <w:spacing w:val="-7"/>
                                  <w:sz w:val="22"/>
                                </w:rPr>
                                <w:t> </w:t>
                              </w:r>
                              <w:r>
                                <w:rPr>
                                  <w:color w:val="231F20"/>
                                  <w:sz w:val="22"/>
                                </w:rPr>
                                <w:t>the</w:t>
                              </w:r>
                              <w:r>
                                <w:rPr>
                                  <w:color w:val="231F20"/>
                                  <w:spacing w:val="-7"/>
                                  <w:sz w:val="22"/>
                                </w:rPr>
                                <w:t> </w:t>
                              </w:r>
                              <w:r>
                                <w:rPr>
                                  <w:color w:val="231F20"/>
                                  <w:sz w:val="22"/>
                                </w:rPr>
                                <w:t>related</w:t>
                              </w:r>
                              <w:r>
                                <w:rPr>
                                  <w:color w:val="231F20"/>
                                  <w:spacing w:val="-7"/>
                                  <w:sz w:val="22"/>
                                </w:rPr>
                                <w:t> </w:t>
                              </w:r>
                              <w:r>
                                <w:rPr>
                                  <w:color w:val="231F20"/>
                                  <w:sz w:val="22"/>
                                </w:rPr>
                                <w:t>sections,</w:t>
                              </w:r>
                              <w:r>
                                <w:rPr>
                                  <w:color w:val="231F20"/>
                                  <w:spacing w:val="-7"/>
                                  <w:sz w:val="22"/>
                                </w:rPr>
                                <w:t> </w:t>
                              </w:r>
                              <w:r>
                                <w:rPr>
                                  <w:color w:val="231F20"/>
                                  <w:sz w:val="22"/>
                                </w:rPr>
                                <w:t>to</w:t>
                              </w:r>
                              <w:r>
                                <w:rPr>
                                  <w:color w:val="231F20"/>
                                  <w:spacing w:val="-7"/>
                                  <w:sz w:val="22"/>
                                </w:rPr>
                                <w:t> </w:t>
                              </w:r>
                              <w:r>
                                <w:rPr>
                                  <w:color w:val="231F20"/>
                                  <w:sz w:val="22"/>
                                </w:rPr>
                                <w:t>prepare</w:t>
                              </w:r>
                              <w:r>
                                <w:rPr>
                                  <w:color w:val="231F20"/>
                                  <w:spacing w:val="-7"/>
                                  <w:sz w:val="22"/>
                                </w:rPr>
                                <w:t> </w:t>
                              </w:r>
                              <w:r>
                                <w:rPr>
                                  <w:color w:val="231F20"/>
                                  <w:sz w:val="22"/>
                                </w:rPr>
                                <w:t>a</w:t>
                              </w:r>
                              <w:r>
                                <w:rPr>
                                  <w:color w:val="231F20"/>
                                  <w:spacing w:val="-7"/>
                                  <w:sz w:val="22"/>
                                </w:rPr>
                                <w:t> </w:t>
                              </w:r>
                              <w:r>
                                <w:rPr>
                                  <w:color w:val="231F20"/>
                                  <w:sz w:val="22"/>
                                </w:rPr>
                                <w:t>concept</w:t>
                              </w:r>
                              <w:r>
                                <w:rPr>
                                  <w:color w:val="231F20"/>
                                  <w:spacing w:val="-7"/>
                                  <w:sz w:val="22"/>
                                </w:rPr>
                                <w:t> </w:t>
                              </w:r>
                              <w:r>
                                <w:rPr>
                                  <w:color w:val="231F20"/>
                                  <w:sz w:val="22"/>
                                </w:rPr>
                                <w:t>map,</w:t>
                              </w:r>
                              <w:r>
                                <w:rPr>
                                  <w:color w:val="231F20"/>
                                  <w:spacing w:val="-7"/>
                                  <w:sz w:val="22"/>
                                </w:rPr>
                                <w:t> </w:t>
                              </w:r>
                              <w:r>
                                <w:rPr>
                                  <w:color w:val="231F20"/>
                                  <w:sz w:val="22"/>
                                </w:rPr>
                                <w:t>and</w:t>
                              </w:r>
                              <w:r>
                                <w:rPr>
                                  <w:color w:val="231F20"/>
                                  <w:spacing w:val="-7"/>
                                  <w:sz w:val="22"/>
                                </w:rPr>
                                <w:t> </w:t>
                              </w:r>
                              <w:r>
                                <w:rPr>
                                  <w:color w:val="231F20"/>
                                  <w:sz w:val="22"/>
                                </w:rPr>
                                <w:t>to</w:t>
                              </w:r>
                              <w:r>
                                <w:rPr>
                                  <w:color w:val="231F20"/>
                                  <w:spacing w:val="-7"/>
                                  <w:sz w:val="22"/>
                                </w:rPr>
                                <w:t> </w:t>
                              </w:r>
                              <w:r>
                                <w:rPr>
                                  <w:color w:val="231F20"/>
                                  <w:sz w:val="22"/>
                                </w:rPr>
                                <w:t>carry</w:t>
                              </w:r>
                              <w:r>
                                <w:rPr>
                                  <w:color w:val="231F20"/>
                                  <w:spacing w:val="-7"/>
                                  <w:sz w:val="22"/>
                                </w:rPr>
                                <w:t> </w:t>
                              </w:r>
                              <w:r>
                                <w:rPr>
                                  <w:color w:val="231F20"/>
                                  <w:sz w:val="22"/>
                                </w:rPr>
                                <w:t>out</w:t>
                              </w:r>
                              <w:r>
                                <w:rPr>
                                  <w:color w:val="231F20"/>
                                  <w:spacing w:val="-7"/>
                                  <w:sz w:val="22"/>
                                </w:rPr>
                                <w:t> </w:t>
                              </w:r>
                              <w:r>
                                <w:rPr>
                                  <w:color w:val="231F20"/>
                                  <w:sz w:val="22"/>
                                </w:rPr>
                                <w:t>the</w:t>
                              </w:r>
                              <w:r>
                                <w:rPr>
                                  <w:color w:val="231F20"/>
                                  <w:spacing w:val="-7"/>
                                  <w:sz w:val="22"/>
                                </w:rPr>
                                <w:t> </w:t>
                              </w:r>
                              <w:r>
                                <w:rPr>
                                  <w:color w:val="231F20"/>
                                  <w:sz w:val="22"/>
                                </w:rPr>
                                <w:t>flag-design</w:t>
                              </w:r>
                              <w:r>
                                <w:rPr>
                                  <w:color w:val="231F20"/>
                                  <w:spacing w:val="-7"/>
                                  <w:sz w:val="22"/>
                                </w:rPr>
                                <w:t> </w:t>
                              </w:r>
                              <w:r>
                                <w:rPr>
                                  <w:color w:val="231F20"/>
                                  <w:sz w:val="22"/>
                                </w:rPr>
                                <w:t>activity. In addition, the news-writing assignment is given as homework.</w:t>
                              </w:r>
                            </w:p>
                          </w:txbxContent>
                        </wps:txbx>
                        <wps:bodyPr wrap="square" lIns="0" tIns="0" rIns="0" bIns="0" rtlCol="0">
                          <a:noAutofit/>
                        </wps:bodyPr>
                      </wps:wsp>
                      <wps:wsp>
                        <wps:cNvPr id="40" name="Graphic 40"/>
                        <wps:cNvSpPr/>
                        <wps:spPr>
                          <a:xfrm>
                            <a:off x="0" y="36485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1" name="Graphic 41"/>
                        <wps:cNvSpPr/>
                        <wps:spPr>
                          <a:xfrm>
                            <a:off x="5328001" y="82047"/>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2" name="Textbox 42"/>
                        <wps:cNvSpPr txBox="1"/>
                        <wps:spPr>
                          <a:xfrm>
                            <a:off x="5451042" y="115374"/>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9pt;mso-position-horizontal-relative:char;mso-position-vertical-relative:line" id="docshapegroup36" coordorigin="0,0" coordsize="9525,580">
                <v:shape style="position:absolute;left:280;top:0;width:7829;height:550" type="#_x0000_t202" id="docshape37" filled="false" stroked="false">
                  <v:textbox inset="0,0,0,0">
                    <w:txbxContent>
                      <w:p>
                        <w:pPr>
                          <w:spacing w:before="12"/>
                          <w:ind w:left="0" w:right="0" w:firstLine="0"/>
                          <w:jc w:val="left"/>
                          <w:rPr>
                            <w:sz w:val="22"/>
                          </w:rPr>
                        </w:pPr>
                        <w:r>
                          <w:rPr>
                            <w:color w:val="231F20"/>
                            <w:sz w:val="22"/>
                          </w:rPr>
                          <w:t>in</w:t>
                        </w:r>
                        <w:r>
                          <w:rPr>
                            <w:color w:val="231F20"/>
                            <w:spacing w:val="-7"/>
                            <w:sz w:val="22"/>
                          </w:rPr>
                          <w:t> </w:t>
                        </w:r>
                        <w:r>
                          <w:rPr>
                            <w:color w:val="231F20"/>
                            <w:sz w:val="22"/>
                          </w:rPr>
                          <w:t>the</w:t>
                        </w:r>
                        <w:r>
                          <w:rPr>
                            <w:color w:val="231F20"/>
                            <w:spacing w:val="-7"/>
                            <w:sz w:val="22"/>
                          </w:rPr>
                          <w:t> </w:t>
                        </w:r>
                        <w:r>
                          <w:rPr>
                            <w:color w:val="231F20"/>
                            <w:sz w:val="22"/>
                          </w:rPr>
                          <w:t>related</w:t>
                        </w:r>
                        <w:r>
                          <w:rPr>
                            <w:color w:val="231F20"/>
                            <w:spacing w:val="-7"/>
                            <w:sz w:val="22"/>
                          </w:rPr>
                          <w:t> </w:t>
                        </w:r>
                        <w:r>
                          <w:rPr>
                            <w:color w:val="231F20"/>
                            <w:sz w:val="22"/>
                          </w:rPr>
                          <w:t>sections,</w:t>
                        </w:r>
                        <w:r>
                          <w:rPr>
                            <w:color w:val="231F20"/>
                            <w:spacing w:val="-7"/>
                            <w:sz w:val="22"/>
                          </w:rPr>
                          <w:t> </w:t>
                        </w:r>
                        <w:r>
                          <w:rPr>
                            <w:color w:val="231F20"/>
                            <w:sz w:val="22"/>
                          </w:rPr>
                          <w:t>to</w:t>
                        </w:r>
                        <w:r>
                          <w:rPr>
                            <w:color w:val="231F20"/>
                            <w:spacing w:val="-7"/>
                            <w:sz w:val="22"/>
                          </w:rPr>
                          <w:t> </w:t>
                        </w:r>
                        <w:r>
                          <w:rPr>
                            <w:color w:val="231F20"/>
                            <w:sz w:val="22"/>
                          </w:rPr>
                          <w:t>prepare</w:t>
                        </w:r>
                        <w:r>
                          <w:rPr>
                            <w:color w:val="231F20"/>
                            <w:spacing w:val="-7"/>
                            <w:sz w:val="22"/>
                          </w:rPr>
                          <w:t> </w:t>
                        </w:r>
                        <w:r>
                          <w:rPr>
                            <w:color w:val="231F20"/>
                            <w:sz w:val="22"/>
                          </w:rPr>
                          <w:t>a</w:t>
                        </w:r>
                        <w:r>
                          <w:rPr>
                            <w:color w:val="231F20"/>
                            <w:spacing w:val="-7"/>
                            <w:sz w:val="22"/>
                          </w:rPr>
                          <w:t> </w:t>
                        </w:r>
                        <w:r>
                          <w:rPr>
                            <w:color w:val="231F20"/>
                            <w:sz w:val="22"/>
                          </w:rPr>
                          <w:t>concept</w:t>
                        </w:r>
                        <w:r>
                          <w:rPr>
                            <w:color w:val="231F20"/>
                            <w:spacing w:val="-7"/>
                            <w:sz w:val="22"/>
                          </w:rPr>
                          <w:t> </w:t>
                        </w:r>
                        <w:r>
                          <w:rPr>
                            <w:color w:val="231F20"/>
                            <w:sz w:val="22"/>
                          </w:rPr>
                          <w:t>map,</w:t>
                        </w:r>
                        <w:r>
                          <w:rPr>
                            <w:color w:val="231F20"/>
                            <w:spacing w:val="-7"/>
                            <w:sz w:val="22"/>
                          </w:rPr>
                          <w:t> </w:t>
                        </w:r>
                        <w:r>
                          <w:rPr>
                            <w:color w:val="231F20"/>
                            <w:sz w:val="22"/>
                          </w:rPr>
                          <w:t>and</w:t>
                        </w:r>
                        <w:r>
                          <w:rPr>
                            <w:color w:val="231F20"/>
                            <w:spacing w:val="-7"/>
                            <w:sz w:val="22"/>
                          </w:rPr>
                          <w:t> </w:t>
                        </w:r>
                        <w:r>
                          <w:rPr>
                            <w:color w:val="231F20"/>
                            <w:sz w:val="22"/>
                          </w:rPr>
                          <w:t>to</w:t>
                        </w:r>
                        <w:r>
                          <w:rPr>
                            <w:color w:val="231F20"/>
                            <w:spacing w:val="-7"/>
                            <w:sz w:val="22"/>
                          </w:rPr>
                          <w:t> </w:t>
                        </w:r>
                        <w:r>
                          <w:rPr>
                            <w:color w:val="231F20"/>
                            <w:sz w:val="22"/>
                          </w:rPr>
                          <w:t>carry</w:t>
                        </w:r>
                        <w:r>
                          <w:rPr>
                            <w:color w:val="231F20"/>
                            <w:spacing w:val="-7"/>
                            <w:sz w:val="22"/>
                          </w:rPr>
                          <w:t> </w:t>
                        </w:r>
                        <w:r>
                          <w:rPr>
                            <w:color w:val="231F20"/>
                            <w:sz w:val="22"/>
                          </w:rPr>
                          <w:t>out</w:t>
                        </w:r>
                        <w:r>
                          <w:rPr>
                            <w:color w:val="231F20"/>
                            <w:spacing w:val="-7"/>
                            <w:sz w:val="22"/>
                          </w:rPr>
                          <w:t> </w:t>
                        </w:r>
                        <w:r>
                          <w:rPr>
                            <w:color w:val="231F20"/>
                            <w:sz w:val="22"/>
                          </w:rPr>
                          <w:t>the</w:t>
                        </w:r>
                        <w:r>
                          <w:rPr>
                            <w:color w:val="231F20"/>
                            <w:spacing w:val="-7"/>
                            <w:sz w:val="22"/>
                          </w:rPr>
                          <w:t> </w:t>
                        </w:r>
                        <w:r>
                          <w:rPr>
                            <w:color w:val="231F20"/>
                            <w:sz w:val="22"/>
                          </w:rPr>
                          <w:t>flag-design</w:t>
                        </w:r>
                        <w:r>
                          <w:rPr>
                            <w:color w:val="231F20"/>
                            <w:spacing w:val="-7"/>
                            <w:sz w:val="22"/>
                          </w:rPr>
                          <w:t> </w:t>
                        </w:r>
                        <w:r>
                          <w:rPr>
                            <w:color w:val="231F20"/>
                            <w:sz w:val="22"/>
                          </w:rPr>
                          <w:t>activity. In addition, the news-writing assignment is given as homework.</w:t>
                        </w:r>
                      </w:p>
                    </w:txbxContent>
                  </v:textbox>
                  <w10:wrap type="none"/>
                </v:shape>
                <v:line style="position:absolute" from="0,575" to="9524,575" stroked="true" strokeweight=".5pt" strokecolor="#939598">
                  <v:stroke dashstyle="solid"/>
                </v:line>
                <v:shape style="position:absolute;left:8390;top:129;width:1134;height:400" id="docshape38" coordorigin="8391,129" coordsize="1134,400" path="m9325,129l8590,129,8513,145,8449,188,8406,251,8391,329,8406,407,8449,470,8513,513,8590,529,9325,529,9402,513,9466,470,9509,407,9524,329,9509,251,9466,188,9402,145,9325,129xe" filled="true" fillcolor="#e6e7e8" stroked="false">
                  <v:path arrowok="t"/>
                  <v:fill type="solid"/>
                </v:shape>
                <v:shape style="position:absolute;left:8584;top:181;width:743;height:298" type="#_x0000_t202" id="docshape39"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sz w:val="20"/>
        </w:rPr>
      </w:r>
    </w:p>
    <w:p>
      <w:pPr>
        <w:spacing w:before="68"/>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591936">
                <wp:simplePos x="0" y="0"/>
                <wp:positionH relativeFrom="page">
                  <wp:posOffset>791999</wp:posOffset>
                </wp:positionH>
                <wp:positionV relativeFrom="paragraph">
                  <wp:posOffset>370023</wp:posOffset>
                </wp:positionV>
                <wp:extent cx="6048375" cy="382905"/>
                <wp:effectExtent l="0" t="0" r="0" b="0"/>
                <wp:wrapTopAndBottom/>
                <wp:docPr id="43" name="Group 43"/>
                <wp:cNvGraphicFramePr>
                  <a:graphicFrameLocks/>
                </wp:cNvGraphicFramePr>
                <a:graphic>
                  <a:graphicData uri="http://schemas.microsoft.com/office/word/2010/wordprocessingGroup">
                    <wpg:wgp>
                      <wpg:cNvPr id="43" name="Group 43"/>
                      <wpg:cNvGrpSpPr/>
                      <wpg:grpSpPr>
                        <a:xfrm>
                          <a:off x="0" y="0"/>
                          <a:ext cx="6048375" cy="382905"/>
                          <a:chExt cx="6048375" cy="382905"/>
                        </a:xfrm>
                      </wpg:grpSpPr>
                      <wps:wsp>
                        <wps:cNvPr id="44" name="Graphic 44"/>
                        <wps:cNvSpPr/>
                        <wps:spPr>
                          <a:xfrm>
                            <a:off x="0" y="379373"/>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5" name="Graphic 45"/>
                        <wps:cNvSpPr/>
                        <wps:spPr>
                          <a:xfrm>
                            <a:off x="5328001" y="99623"/>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6" name="Textbox 46"/>
                        <wps:cNvSpPr txBox="1"/>
                        <wps:spPr>
                          <a:xfrm>
                            <a:off x="0" y="0"/>
                            <a:ext cx="6048375" cy="382905"/>
                          </a:xfrm>
                          <a:prstGeom prst="rect">
                            <a:avLst/>
                          </a:prstGeom>
                        </wps:spPr>
                        <wps:txbx>
                          <w:txbxContent>
                            <w:p>
                              <w:pPr>
                                <w:spacing w:line="226" w:lineRule="exact" w:before="12"/>
                                <w:ind w:left="280" w:right="0" w:firstLine="0"/>
                                <w:jc w:val="left"/>
                                <w:rPr>
                                  <w:sz w:val="22"/>
                                </w:rPr>
                              </w:pPr>
                              <w:r>
                                <w:rPr>
                                  <w:color w:val="231F20"/>
                                  <w:sz w:val="22"/>
                                </w:rPr>
                                <w:t>The</w:t>
                              </w:r>
                              <w:r>
                                <w:rPr>
                                  <w:color w:val="231F20"/>
                                  <w:spacing w:val="-11"/>
                                  <w:sz w:val="22"/>
                                </w:rPr>
                                <w:t> </w:t>
                              </w:r>
                              <w:r>
                                <w:rPr>
                                  <w:color w:val="231F20"/>
                                  <w:sz w:val="22"/>
                                </w:rPr>
                                <w:t>students</w:t>
                              </w:r>
                              <w:r>
                                <w:rPr>
                                  <w:color w:val="231F20"/>
                                  <w:spacing w:val="-11"/>
                                  <w:sz w:val="22"/>
                                </w:rPr>
                                <w:t> </w:t>
                              </w:r>
                              <w:r>
                                <w:rPr>
                                  <w:color w:val="231F20"/>
                                  <w:sz w:val="22"/>
                                </w:rPr>
                                <w:t>are</w:t>
                              </w:r>
                              <w:r>
                                <w:rPr>
                                  <w:color w:val="231F20"/>
                                  <w:spacing w:val="-11"/>
                                  <w:sz w:val="22"/>
                                </w:rPr>
                                <w:t> </w:t>
                              </w:r>
                              <w:r>
                                <w:rPr>
                                  <w:color w:val="231F20"/>
                                  <w:sz w:val="22"/>
                                </w:rPr>
                                <w:t>asked/invited</w:t>
                              </w:r>
                              <w:r>
                                <w:rPr>
                                  <w:color w:val="231F20"/>
                                  <w:spacing w:val="-11"/>
                                  <w:sz w:val="22"/>
                                </w:rPr>
                                <w:t> </w:t>
                              </w:r>
                              <w:r>
                                <w:rPr>
                                  <w:color w:val="231F20"/>
                                  <w:sz w:val="22"/>
                                </w:rPr>
                                <w:t>to</w:t>
                              </w:r>
                              <w:r>
                                <w:rPr>
                                  <w:color w:val="231F20"/>
                                  <w:spacing w:val="-11"/>
                                  <w:sz w:val="22"/>
                                </w:rPr>
                                <w:t> </w:t>
                              </w:r>
                              <w:r>
                                <w:rPr>
                                  <w:color w:val="231F20"/>
                                  <w:sz w:val="22"/>
                                </w:rPr>
                                <w:t>examine</w:t>
                              </w:r>
                              <w:r>
                                <w:rPr>
                                  <w:color w:val="231F20"/>
                                  <w:spacing w:val="-11"/>
                                  <w:sz w:val="22"/>
                                </w:rPr>
                                <w:t> </w:t>
                              </w:r>
                              <w:r>
                                <w:rPr>
                                  <w:color w:val="231F20"/>
                                  <w:sz w:val="22"/>
                                </w:rPr>
                                <w:t>Sources</w:t>
                              </w:r>
                              <w:r>
                                <w:rPr>
                                  <w:color w:val="231F20"/>
                                  <w:spacing w:val="-11"/>
                                  <w:sz w:val="22"/>
                                </w:rPr>
                                <w:t> </w:t>
                              </w:r>
                              <w:r>
                                <w:rPr>
                                  <w:color w:val="231F20"/>
                                  <w:sz w:val="22"/>
                                </w:rPr>
                                <w:t>J,</w:t>
                              </w:r>
                              <w:r>
                                <w:rPr>
                                  <w:color w:val="231F20"/>
                                  <w:spacing w:val="-11"/>
                                  <w:sz w:val="22"/>
                                </w:rPr>
                                <w:t> </w:t>
                              </w:r>
                              <w:r>
                                <w:rPr>
                                  <w:color w:val="231F20"/>
                                  <w:sz w:val="22"/>
                                </w:rPr>
                                <w:t>K,</w:t>
                              </w:r>
                              <w:r>
                                <w:rPr>
                                  <w:color w:val="231F20"/>
                                  <w:spacing w:val="-11"/>
                                  <w:sz w:val="22"/>
                                </w:rPr>
                                <w:t> </w:t>
                              </w:r>
                              <w:r>
                                <w:rPr>
                                  <w:color w:val="231F20"/>
                                  <w:sz w:val="22"/>
                                </w:rPr>
                                <w:t>L,</w:t>
                              </w:r>
                              <w:r>
                                <w:rPr>
                                  <w:color w:val="231F20"/>
                                  <w:spacing w:val="-11"/>
                                  <w:sz w:val="22"/>
                                </w:rPr>
                                <w:t> </w:t>
                              </w:r>
                              <w:r>
                                <w:rPr>
                                  <w:color w:val="231F20"/>
                                  <w:sz w:val="22"/>
                                </w:rPr>
                                <w:t>and</w:t>
                              </w:r>
                              <w:r>
                                <w:rPr>
                                  <w:color w:val="231F20"/>
                                  <w:spacing w:val="-11"/>
                                  <w:sz w:val="22"/>
                                </w:rPr>
                                <w:t> </w:t>
                              </w:r>
                              <w:r>
                                <w:rPr>
                                  <w:color w:val="231F20"/>
                                  <w:sz w:val="22"/>
                                </w:rPr>
                                <w:t>M</w:t>
                              </w:r>
                              <w:r>
                                <w:rPr>
                                  <w:color w:val="231F20"/>
                                  <w:spacing w:val="-11"/>
                                  <w:sz w:val="22"/>
                                </w:rPr>
                                <w:t> </w:t>
                              </w:r>
                              <w:r>
                                <w:rPr>
                                  <w:color w:val="231F20"/>
                                  <w:sz w:val="22"/>
                                </w:rPr>
                                <w:t>and</w:t>
                              </w:r>
                              <w:r>
                                <w:rPr>
                                  <w:color w:val="231F20"/>
                                  <w:spacing w:val="-11"/>
                                  <w:sz w:val="22"/>
                                </w:rPr>
                                <w:t> </w:t>
                              </w:r>
                              <w:r>
                                <w:rPr>
                                  <w:color w:val="231F20"/>
                                  <w:sz w:val="22"/>
                                </w:rPr>
                                <w:t>to</w:t>
                              </w:r>
                              <w:r>
                                <w:rPr>
                                  <w:color w:val="231F20"/>
                                  <w:spacing w:val="-11"/>
                                  <w:sz w:val="22"/>
                                </w:rPr>
                                <w:t> </w:t>
                              </w:r>
                              <w:r>
                                <w:rPr>
                                  <w:color w:val="231F20"/>
                                  <w:sz w:val="22"/>
                                </w:rPr>
                                <w:t>answer</w:t>
                              </w:r>
                              <w:r>
                                <w:rPr>
                                  <w:color w:val="231F20"/>
                                  <w:spacing w:val="-11"/>
                                  <w:sz w:val="22"/>
                                </w:rPr>
                                <w:t> </w:t>
                              </w:r>
                              <w:r>
                                <w:rPr>
                                  <w:color w:val="231F20"/>
                                  <w:sz w:val="22"/>
                                </w:rPr>
                                <w:t>the</w:t>
                              </w:r>
                              <w:r>
                                <w:rPr>
                                  <w:color w:val="231F20"/>
                                  <w:spacing w:val="-10"/>
                                  <w:sz w:val="22"/>
                                </w:rPr>
                                <w:t> </w:t>
                              </w:r>
                              <w:r>
                                <w:rPr>
                                  <w:color w:val="231F20"/>
                                  <w:spacing w:val="-2"/>
                                  <w:sz w:val="22"/>
                                </w:rPr>
                                <w:t>related</w:t>
                              </w:r>
                            </w:p>
                            <w:p>
                              <w:pPr>
                                <w:tabs>
                                  <w:tab w:pos="8584" w:val="left" w:leader="none"/>
                                </w:tabs>
                                <w:spacing w:line="280" w:lineRule="exact" w:before="0"/>
                                <w:ind w:left="280" w:right="0" w:firstLine="0"/>
                                <w:jc w:val="left"/>
                                <w:rPr>
                                  <w:rFonts w:ascii="Tahoma"/>
                                  <w:b/>
                                  <w:position w:val="2"/>
                                  <w:sz w:val="24"/>
                                </w:rPr>
                              </w:pPr>
                              <w:r>
                                <w:rPr>
                                  <w:color w:val="231F20"/>
                                  <w:spacing w:val="-2"/>
                                  <w:sz w:val="22"/>
                                </w:rPr>
                                <w:t>questions.</w:t>
                              </w:r>
                              <w:r>
                                <w:rPr>
                                  <w:color w:val="231F20"/>
                                  <w:sz w:val="22"/>
                                </w:rPr>
                                <w:tab/>
                              </w:r>
                              <w:r>
                                <w:rPr>
                                  <w:rFonts w:ascii="Tahoma"/>
                                  <w:b/>
                                  <w:color w:val="231F20"/>
                                  <w:spacing w:val="-2"/>
                                  <w:w w:val="85"/>
                                  <w:position w:val="2"/>
                                  <w:sz w:val="24"/>
                                </w:rPr>
                                <w:t>20</w:t>
                              </w:r>
                              <w:r>
                                <w:rPr>
                                  <w:rFonts w:ascii="Tahoma"/>
                                  <w:b/>
                                  <w:color w:val="231F20"/>
                                  <w:spacing w:val="-32"/>
                                  <w:w w:val="85"/>
                                  <w:position w:val="2"/>
                                  <w:sz w:val="24"/>
                                </w:rPr>
                                <w:t> </w:t>
                              </w:r>
                              <w:r>
                                <w:rPr>
                                  <w:rFonts w:ascii="Tahoma"/>
                                  <w:b/>
                                  <w:color w:val="231F20"/>
                                  <w:spacing w:val="-4"/>
                                  <w:position w:val="2"/>
                                  <w:sz w:val="24"/>
                                </w:rPr>
                                <w:t>min.</w:t>
                              </w:r>
                            </w:p>
                          </w:txbxContent>
                        </wps:txbx>
                        <wps:bodyPr wrap="square" lIns="0" tIns="0" rIns="0" bIns="0" rtlCol="0">
                          <a:noAutofit/>
                        </wps:bodyPr>
                      </wps:wsp>
                    </wpg:wgp>
                  </a:graphicData>
                </a:graphic>
              </wp:anchor>
            </w:drawing>
          </mc:Choice>
          <mc:Fallback>
            <w:pict>
              <v:group style="position:absolute;margin-left:62.362202pt;margin-top:29.135729pt;width:476.25pt;height:30.15pt;mso-position-horizontal-relative:page;mso-position-vertical-relative:paragraph;z-index:-15724544;mso-wrap-distance-left:0;mso-wrap-distance-right:0" id="docshapegroup40" coordorigin="1247,583" coordsize="9525,603">
                <v:line style="position:absolute" from="1247,1180" to="10772,1180" stroked="true" strokeweight=".5pt" strokecolor="#939598">
                  <v:stroke dashstyle="solid"/>
                </v:line>
                <v:shape style="position:absolute;left:9637;top:739;width:1134;height:400" id="docshape41" coordorigin="9638,740" coordsize="1134,400" path="m10572,740l9838,740,9760,755,9696,798,9654,862,9638,939,9654,1017,9696,1081,9760,1124,9838,1139,10572,1139,10650,1124,10713,1081,10756,1017,10772,939,10756,862,10713,798,10650,755,10572,740xe" filled="true" fillcolor="#e6e7e8" stroked="false">
                  <v:path arrowok="t"/>
                  <v:fill type="solid"/>
                </v:shape>
                <v:shape style="position:absolute;left:1247;top:582;width:9525;height:603" type="#_x0000_t202" id="docshape42" filled="false" stroked="false">
                  <v:textbox inset="0,0,0,0">
                    <w:txbxContent>
                      <w:p>
                        <w:pPr>
                          <w:spacing w:line="226" w:lineRule="exact" w:before="12"/>
                          <w:ind w:left="280" w:right="0" w:firstLine="0"/>
                          <w:jc w:val="left"/>
                          <w:rPr>
                            <w:sz w:val="22"/>
                          </w:rPr>
                        </w:pPr>
                        <w:r>
                          <w:rPr>
                            <w:color w:val="231F20"/>
                            <w:sz w:val="22"/>
                          </w:rPr>
                          <w:t>The</w:t>
                        </w:r>
                        <w:r>
                          <w:rPr>
                            <w:color w:val="231F20"/>
                            <w:spacing w:val="-11"/>
                            <w:sz w:val="22"/>
                          </w:rPr>
                          <w:t> </w:t>
                        </w:r>
                        <w:r>
                          <w:rPr>
                            <w:color w:val="231F20"/>
                            <w:sz w:val="22"/>
                          </w:rPr>
                          <w:t>students</w:t>
                        </w:r>
                        <w:r>
                          <w:rPr>
                            <w:color w:val="231F20"/>
                            <w:spacing w:val="-11"/>
                            <w:sz w:val="22"/>
                          </w:rPr>
                          <w:t> </w:t>
                        </w:r>
                        <w:r>
                          <w:rPr>
                            <w:color w:val="231F20"/>
                            <w:sz w:val="22"/>
                          </w:rPr>
                          <w:t>are</w:t>
                        </w:r>
                        <w:r>
                          <w:rPr>
                            <w:color w:val="231F20"/>
                            <w:spacing w:val="-11"/>
                            <w:sz w:val="22"/>
                          </w:rPr>
                          <w:t> </w:t>
                        </w:r>
                        <w:r>
                          <w:rPr>
                            <w:color w:val="231F20"/>
                            <w:sz w:val="22"/>
                          </w:rPr>
                          <w:t>asked/invited</w:t>
                        </w:r>
                        <w:r>
                          <w:rPr>
                            <w:color w:val="231F20"/>
                            <w:spacing w:val="-11"/>
                            <w:sz w:val="22"/>
                          </w:rPr>
                          <w:t> </w:t>
                        </w:r>
                        <w:r>
                          <w:rPr>
                            <w:color w:val="231F20"/>
                            <w:sz w:val="22"/>
                          </w:rPr>
                          <w:t>to</w:t>
                        </w:r>
                        <w:r>
                          <w:rPr>
                            <w:color w:val="231F20"/>
                            <w:spacing w:val="-11"/>
                            <w:sz w:val="22"/>
                          </w:rPr>
                          <w:t> </w:t>
                        </w:r>
                        <w:r>
                          <w:rPr>
                            <w:color w:val="231F20"/>
                            <w:sz w:val="22"/>
                          </w:rPr>
                          <w:t>examine</w:t>
                        </w:r>
                        <w:r>
                          <w:rPr>
                            <w:color w:val="231F20"/>
                            <w:spacing w:val="-11"/>
                            <w:sz w:val="22"/>
                          </w:rPr>
                          <w:t> </w:t>
                        </w:r>
                        <w:r>
                          <w:rPr>
                            <w:color w:val="231F20"/>
                            <w:sz w:val="22"/>
                          </w:rPr>
                          <w:t>Sources</w:t>
                        </w:r>
                        <w:r>
                          <w:rPr>
                            <w:color w:val="231F20"/>
                            <w:spacing w:val="-11"/>
                            <w:sz w:val="22"/>
                          </w:rPr>
                          <w:t> </w:t>
                        </w:r>
                        <w:r>
                          <w:rPr>
                            <w:color w:val="231F20"/>
                            <w:sz w:val="22"/>
                          </w:rPr>
                          <w:t>J,</w:t>
                        </w:r>
                        <w:r>
                          <w:rPr>
                            <w:color w:val="231F20"/>
                            <w:spacing w:val="-11"/>
                            <w:sz w:val="22"/>
                          </w:rPr>
                          <w:t> </w:t>
                        </w:r>
                        <w:r>
                          <w:rPr>
                            <w:color w:val="231F20"/>
                            <w:sz w:val="22"/>
                          </w:rPr>
                          <w:t>K,</w:t>
                        </w:r>
                        <w:r>
                          <w:rPr>
                            <w:color w:val="231F20"/>
                            <w:spacing w:val="-11"/>
                            <w:sz w:val="22"/>
                          </w:rPr>
                          <w:t> </w:t>
                        </w:r>
                        <w:r>
                          <w:rPr>
                            <w:color w:val="231F20"/>
                            <w:sz w:val="22"/>
                          </w:rPr>
                          <w:t>L,</w:t>
                        </w:r>
                        <w:r>
                          <w:rPr>
                            <w:color w:val="231F20"/>
                            <w:spacing w:val="-11"/>
                            <w:sz w:val="22"/>
                          </w:rPr>
                          <w:t> </w:t>
                        </w:r>
                        <w:r>
                          <w:rPr>
                            <w:color w:val="231F20"/>
                            <w:sz w:val="22"/>
                          </w:rPr>
                          <w:t>and</w:t>
                        </w:r>
                        <w:r>
                          <w:rPr>
                            <w:color w:val="231F20"/>
                            <w:spacing w:val="-11"/>
                            <w:sz w:val="22"/>
                          </w:rPr>
                          <w:t> </w:t>
                        </w:r>
                        <w:r>
                          <w:rPr>
                            <w:color w:val="231F20"/>
                            <w:sz w:val="22"/>
                          </w:rPr>
                          <w:t>M</w:t>
                        </w:r>
                        <w:r>
                          <w:rPr>
                            <w:color w:val="231F20"/>
                            <w:spacing w:val="-11"/>
                            <w:sz w:val="22"/>
                          </w:rPr>
                          <w:t> </w:t>
                        </w:r>
                        <w:r>
                          <w:rPr>
                            <w:color w:val="231F20"/>
                            <w:sz w:val="22"/>
                          </w:rPr>
                          <w:t>and</w:t>
                        </w:r>
                        <w:r>
                          <w:rPr>
                            <w:color w:val="231F20"/>
                            <w:spacing w:val="-11"/>
                            <w:sz w:val="22"/>
                          </w:rPr>
                          <w:t> </w:t>
                        </w:r>
                        <w:r>
                          <w:rPr>
                            <w:color w:val="231F20"/>
                            <w:sz w:val="22"/>
                          </w:rPr>
                          <w:t>to</w:t>
                        </w:r>
                        <w:r>
                          <w:rPr>
                            <w:color w:val="231F20"/>
                            <w:spacing w:val="-11"/>
                            <w:sz w:val="22"/>
                          </w:rPr>
                          <w:t> </w:t>
                        </w:r>
                        <w:r>
                          <w:rPr>
                            <w:color w:val="231F20"/>
                            <w:sz w:val="22"/>
                          </w:rPr>
                          <w:t>answer</w:t>
                        </w:r>
                        <w:r>
                          <w:rPr>
                            <w:color w:val="231F20"/>
                            <w:spacing w:val="-11"/>
                            <w:sz w:val="22"/>
                          </w:rPr>
                          <w:t> </w:t>
                        </w:r>
                        <w:r>
                          <w:rPr>
                            <w:color w:val="231F20"/>
                            <w:sz w:val="22"/>
                          </w:rPr>
                          <w:t>the</w:t>
                        </w:r>
                        <w:r>
                          <w:rPr>
                            <w:color w:val="231F20"/>
                            <w:spacing w:val="-10"/>
                            <w:sz w:val="22"/>
                          </w:rPr>
                          <w:t> </w:t>
                        </w:r>
                        <w:r>
                          <w:rPr>
                            <w:color w:val="231F20"/>
                            <w:spacing w:val="-2"/>
                            <w:sz w:val="22"/>
                          </w:rPr>
                          <w:t>related</w:t>
                        </w:r>
                      </w:p>
                      <w:p>
                        <w:pPr>
                          <w:tabs>
                            <w:tab w:pos="8584" w:val="left" w:leader="none"/>
                          </w:tabs>
                          <w:spacing w:line="280" w:lineRule="exact" w:before="0"/>
                          <w:ind w:left="280" w:right="0" w:firstLine="0"/>
                          <w:jc w:val="left"/>
                          <w:rPr>
                            <w:rFonts w:ascii="Tahoma"/>
                            <w:b/>
                            <w:position w:val="2"/>
                            <w:sz w:val="24"/>
                          </w:rPr>
                        </w:pPr>
                        <w:r>
                          <w:rPr>
                            <w:color w:val="231F20"/>
                            <w:spacing w:val="-2"/>
                            <w:sz w:val="22"/>
                          </w:rPr>
                          <w:t>questions.</w:t>
                        </w:r>
                        <w:r>
                          <w:rPr>
                            <w:color w:val="231F20"/>
                            <w:sz w:val="22"/>
                          </w:rPr>
                          <w:tab/>
                        </w:r>
                        <w:r>
                          <w:rPr>
                            <w:rFonts w:ascii="Tahoma"/>
                            <w:b/>
                            <w:color w:val="231F20"/>
                            <w:spacing w:val="-2"/>
                            <w:w w:val="85"/>
                            <w:position w:val="2"/>
                            <w:sz w:val="24"/>
                          </w:rPr>
                          <w:t>20</w:t>
                        </w:r>
                        <w:r>
                          <w:rPr>
                            <w:rFonts w:ascii="Tahoma"/>
                            <w:b/>
                            <w:color w:val="231F20"/>
                            <w:spacing w:val="-32"/>
                            <w:w w:val="85"/>
                            <w:position w:val="2"/>
                            <w:sz w:val="24"/>
                          </w:rPr>
                          <w:t> </w:t>
                        </w:r>
                        <w:r>
                          <w:rPr>
                            <w:rFonts w:ascii="Tahoma"/>
                            <w:b/>
                            <w:color w:val="231F20"/>
                            <w:spacing w:val="-4"/>
                            <w:position w:val="2"/>
                            <w:sz w:val="24"/>
                          </w:rPr>
                          <w:t>min.</w:t>
                        </w:r>
                      </w:p>
                    </w:txbxContent>
                  </v:textbox>
                  <w10:wrap type="none"/>
                </v:shape>
                <w10:wrap type="topAndBottom"/>
              </v:group>
            </w:pict>
          </mc:Fallback>
        </mc:AlternateContent>
      </w: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3</w:t>
      </w:r>
    </w:p>
    <w:p>
      <w:pPr>
        <w:spacing w:before="47"/>
        <w:ind w:left="455" w:right="0" w:firstLine="0"/>
        <w:jc w:val="left"/>
        <w:rPr>
          <w:rFonts w:ascii="Arial Black" w:eastAsia="Arial Black"/>
          <w:sz w:val="22"/>
        </w:rPr>
      </w:pPr>
      <w:r>
        <w:rPr>
          <w:rFonts w:ascii="Segoe UI Symbol" w:eastAsia="Segoe UI Symbol"/>
          <w:color w:val="231F20"/>
          <w:spacing w:val="-2"/>
          <w:sz w:val="37"/>
        </w:rPr>
        <w:t>🎯</w:t>
      </w:r>
      <w:r>
        <w:rPr>
          <w:rFonts w:ascii="Segoe UI Symbol" w:eastAsia="Segoe UI Symbol"/>
          <w:color w:val="231F20"/>
          <w:spacing w:val="17"/>
          <w:sz w:val="37"/>
        </w:rPr>
        <w:t> </w:t>
      </w:r>
      <w:r>
        <w:rPr>
          <w:rFonts w:ascii="Arial Black" w:eastAsia="Arial Black"/>
          <w:color w:val="231F20"/>
          <w:spacing w:val="-2"/>
          <w:sz w:val="22"/>
        </w:rPr>
        <w:t>Assessment</w:t>
      </w:r>
      <w:r>
        <w:rPr>
          <w:rFonts w:ascii="Arial Black" w:eastAsia="Arial Black"/>
          <w:color w:val="231F20"/>
          <w:spacing w:val="-16"/>
          <w:sz w:val="22"/>
        </w:rPr>
        <w:t> </w:t>
      </w:r>
      <w:r>
        <w:rPr>
          <w:rFonts w:ascii="Arial Black" w:eastAsia="Arial Black"/>
          <w:color w:val="231F20"/>
          <w:spacing w:val="-2"/>
          <w:sz w:val="22"/>
        </w:rPr>
        <w:t>and</w:t>
      </w:r>
      <w:r>
        <w:rPr>
          <w:rFonts w:ascii="Arial Black" w:eastAsia="Arial Black"/>
          <w:color w:val="231F20"/>
          <w:spacing w:val="-16"/>
          <w:sz w:val="22"/>
        </w:rPr>
        <w:t> </w:t>
      </w:r>
      <w:r>
        <w:rPr>
          <w:rFonts w:ascii="Arial Black" w:eastAsia="Arial Black"/>
          <w:color w:val="231F20"/>
          <w:spacing w:val="-2"/>
          <w:sz w:val="22"/>
        </w:rPr>
        <w:t>Evaluation</w:t>
      </w:r>
    </w:p>
    <w:p>
      <w:pPr>
        <w:pStyle w:val="BodyText"/>
        <w:spacing w:before="75"/>
        <w:ind w:left="535"/>
      </w:pPr>
      <w:r>
        <w:rPr>
          <w:color w:val="231F20"/>
        </w:rPr>
        <w:t>The</w:t>
      </w:r>
      <w:r>
        <w:rPr>
          <w:color w:val="231F20"/>
          <w:spacing w:val="-9"/>
        </w:rPr>
        <w:t> </w:t>
      </w:r>
      <w:r>
        <w:rPr>
          <w:color w:val="231F20"/>
        </w:rPr>
        <w:t>students</w:t>
      </w:r>
      <w:r>
        <w:rPr>
          <w:color w:val="231F20"/>
          <w:spacing w:val="-9"/>
        </w:rPr>
        <w:t> </w:t>
      </w:r>
      <w:r>
        <w:rPr>
          <w:color w:val="231F20"/>
        </w:rPr>
        <w:t>are</w:t>
      </w:r>
      <w:r>
        <w:rPr>
          <w:color w:val="231F20"/>
          <w:spacing w:val="-9"/>
        </w:rPr>
        <w:t> </w:t>
      </w:r>
      <w:r>
        <w:rPr>
          <w:color w:val="231F20"/>
        </w:rPr>
        <w:t>asked/invited</w:t>
      </w:r>
      <w:r>
        <w:rPr>
          <w:color w:val="231F20"/>
          <w:spacing w:val="-9"/>
        </w:rPr>
        <w:t> </w:t>
      </w:r>
      <w:r>
        <w:rPr>
          <w:color w:val="231F20"/>
        </w:rPr>
        <w:t>to</w:t>
      </w:r>
      <w:r>
        <w:rPr>
          <w:color w:val="231F20"/>
          <w:spacing w:val="-9"/>
        </w:rPr>
        <w:t> </w:t>
      </w:r>
      <w:r>
        <w:rPr>
          <w:color w:val="231F20"/>
        </w:rPr>
        <w:t>prepare</w:t>
      </w:r>
      <w:r>
        <w:rPr>
          <w:color w:val="231F20"/>
          <w:spacing w:val="-8"/>
        </w:rPr>
        <w:t> </w:t>
      </w:r>
      <w:r>
        <w:rPr>
          <w:color w:val="231F20"/>
        </w:rPr>
        <w:t>a</w:t>
      </w:r>
      <w:r>
        <w:rPr>
          <w:color w:val="231F20"/>
          <w:spacing w:val="-9"/>
        </w:rPr>
        <w:t> </w:t>
      </w:r>
      <w:r>
        <w:rPr>
          <w:color w:val="231F20"/>
        </w:rPr>
        <w:t>newspaper</w:t>
      </w:r>
      <w:r>
        <w:rPr>
          <w:color w:val="231F20"/>
          <w:spacing w:val="-9"/>
        </w:rPr>
        <w:t> </w:t>
      </w:r>
      <w:r>
        <w:rPr>
          <w:color w:val="231F20"/>
        </w:rPr>
        <w:t>article</w:t>
      </w:r>
      <w:r>
        <w:rPr>
          <w:color w:val="231F20"/>
          <w:spacing w:val="-9"/>
        </w:rPr>
        <w:t> </w:t>
      </w:r>
      <w:r>
        <w:rPr>
          <w:color w:val="231F20"/>
        </w:rPr>
        <w:t>as</w:t>
      </w:r>
      <w:r>
        <w:rPr>
          <w:color w:val="231F20"/>
          <w:spacing w:val="-9"/>
        </w:rPr>
        <w:t> </w:t>
      </w:r>
      <w:r>
        <w:rPr>
          <w:color w:val="231F20"/>
        </w:rPr>
        <w:t>homework</w:t>
      </w:r>
      <w:r>
        <w:rPr>
          <w:color w:val="231F20"/>
          <w:spacing w:val="-9"/>
        </w:rPr>
        <w:t> </w:t>
      </w:r>
      <w:r>
        <w:rPr>
          <w:color w:val="231F20"/>
        </w:rPr>
        <w:t>based</w:t>
      </w:r>
      <w:r>
        <w:rPr>
          <w:color w:val="231F20"/>
          <w:spacing w:val="-8"/>
        </w:rPr>
        <w:t> </w:t>
      </w:r>
      <w:r>
        <w:rPr>
          <w:color w:val="231F20"/>
          <w:spacing w:val="-5"/>
        </w:rPr>
        <w:t>on</w:t>
      </w:r>
    </w:p>
    <w:p>
      <w:pPr>
        <w:spacing w:line="240" w:lineRule="auto"/>
        <w:ind w:left="250" w:right="0" w:firstLine="0"/>
        <w:rPr>
          <w:sz w:val="20"/>
        </w:rPr>
      </w:pPr>
      <w:r>
        <w:rPr>
          <w:sz w:val="20"/>
        </w:rPr>
        <mc:AlternateContent>
          <mc:Choice Requires="wps">
            <w:drawing>
              <wp:inline distT="0" distB="0" distL="0" distR="0">
                <wp:extent cx="6048375" cy="367030"/>
                <wp:effectExtent l="9525" t="0" r="0" b="4445"/>
                <wp:docPr id="47" name="Group 47"/>
                <wp:cNvGraphicFramePr>
                  <a:graphicFrameLocks/>
                </wp:cNvGraphicFramePr>
                <a:graphic>
                  <a:graphicData uri="http://schemas.microsoft.com/office/word/2010/wordprocessingGroup">
                    <wpg:wgp>
                      <wpg:cNvPr id="47" name="Group 47"/>
                      <wpg:cNvGrpSpPr/>
                      <wpg:grpSpPr>
                        <a:xfrm>
                          <a:off x="0" y="0"/>
                          <a:ext cx="6048375" cy="367030"/>
                          <a:chExt cx="6048375" cy="367030"/>
                        </a:xfrm>
                      </wpg:grpSpPr>
                      <wps:wsp>
                        <wps:cNvPr id="48" name="Textbox 48"/>
                        <wps:cNvSpPr txBox="1"/>
                        <wps:spPr>
                          <a:xfrm>
                            <a:off x="177800" y="0"/>
                            <a:ext cx="5023485" cy="349250"/>
                          </a:xfrm>
                          <a:prstGeom prst="rect">
                            <a:avLst/>
                          </a:prstGeom>
                        </wps:spPr>
                        <wps:txbx>
                          <w:txbxContent>
                            <w:p>
                              <w:pPr>
                                <w:spacing w:before="12"/>
                                <w:ind w:left="0" w:right="0" w:firstLine="0"/>
                                <w:jc w:val="left"/>
                                <w:rPr>
                                  <w:sz w:val="22"/>
                                </w:rPr>
                              </w:pPr>
                              <w:r>
                                <w:rPr>
                                  <w:color w:val="231F20"/>
                                  <w:sz w:val="22"/>
                                </w:rPr>
                                <w:t>interviews</w:t>
                              </w:r>
                              <w:r>
                                <w:rPr>
                                  <w:color w:val="231F20"/>
                                  <w:spacing w:val="-4"/>
                                  <w:sz w:val="22"/>
                                </w:rPr>
                                <w:t> </w:t>
                              </w:r>
                              <w:r>
                                <w:rPr>
                                  <w:color w:val="231F20"/>
                                  <w:sz w:val="22"/>
                                </w:rPr>
                                <w:t>they</w:t>
                              </w:r>
                              <w:r>
                                <w:rPr>
                                  <w:color w:val="231F20"/>
                                  <w:spacing w:val="-4"/>
                                  <w:sz w:val="22"/>
                                </w:rPr>
                                <w:t> </w:t>
                              </w:r>
                              <w:r>
                                <w:rPr>
                                  <w:color w:val="231F20"/>
                                  <w:sz w:val="22"/>
                                </w:rPr>
                                <w:t>conduct</w:t>
                              </w:r>
                              <w:r>
                                <w:rPr>
                                  <w:color w:val="231F20"/>
                                  <w:spacing w:val="-4"/>
                                  <w:sz w:val="22"/>
                                </w:rPr>
                                <w:t> </w:t>
                              </w:r>
                              <w:r>
                                <w:rPr>
                                  <w:color w:val="231F20"/>
                                  <w:sz w:val="22"/>
                                </w:rPr>
                                <w:t>with</w:t>
                              </w:r>
                              <w:r>
                                <w:rPr>
                                  <w:color w:val="231F20"/>
                                  <w:spacing w:val="-4"/>
                                  <w:sz w:val="22"/>
                                </w:rPr>
                                <w:t> </w:t>
                              </w:r>
                              <w:r>
                                <w:rPr>
                                  <w:color w:val="231F20"/>
                                  <w:sz w:val="22"/>
                                </w:rPr>
                                <w:t>their</w:t>
                              </w:r>
                              <w:r>
                                <w:rPr>
                                  <w:color w:val="231F20"/>
                                  <w:spacing w:val="-4"/>
                                  <w:sz w:val="22"/>
                                </w:rPr>
                                <w:t> </w:t>
                              </w:r>
                              <w:r>
                                <w:rPr>
                                  <w:color w:val="231F20"/>
                                  <w:sz w:val="22"/>
                                </w:rPr>
                                <w:t>older</w:t>
                              </w:r>
                              <w:r>
                                <w:rPr>
                                  <w:color w:val="231F20"/>
                                  <w:spacing w:val="-4"/>
                                  <w:sz w:val="22"/>
                                </w:rPr>
                                <w:t> </w:t>
                              </w:r>
                              <w:r>
                                <w:rPr>
                                  <w:color w:val="231F20"/>
                                  <w:sz w:val="22"/>
                                </w:rPr>
                                <w:t>family</w:t>
                              </w:r>
                              <w:r>
                                <w:rPr>
                                  <w:color w:val="231F20"/>
                                  <w:spacing w:val="-4"/>
                                  <w:sz w:val="22"/>
                                </w:rPr>
                                <w:t> </w:t>
                              </w:r>
                              <w:r>
                                <w:rPr>
                                  <w:color w:val="231F20"/>
                                  <w:sz w:val="22"/>
                                </w:rPr>
                                <w:t>members,</w:t>
                              </w:r>
                              <w:r>
                                <w:rPr>
                                  <w:color w:val="231F20"/>
                                  <w:spacing w:val="-4"/>
                                  <w:sz w:val="22"/>
                                </w:rPr>
                                <w:t> </w:t>
                              </w:r>
                              <w:r>
                                <w:rPr>
                                  <w:color w:val="231F20"/>
                                  <w:sz w:val="22"/>
                                </w:rPr>
                                <w:t>and</w:t>
                              </w:r>
                              <w:r>
                                <w:rPr>
                                  <w:color w:val="231F20"/>
                                  <w:spacing w:val="-4"/>
                                  <w:sz w:val="22"/>
                                </w:rPr>
                                <w:t> </w:t>
                              </w:r>
                              <w:r>
                                <w:rPr>
                                  <w:color w:val="231F20"/>
                                  <w:sz w:val="22"/>
                                </w:rPr>
                                <w:t>to</w:t>
                              </w:r>
                              <w:r>
                                <w:rPr>
                                  <w:color w:val="231F20"/>
                                  <w:spacing w:val="-4"/>
                                  <w:sz w:val="22"/>
                                </w:rPr>
                                <w:t> </w:t>
                              </w:r>
                              <w:r>
                                <w:rPr>
                                  <w:color w:val="231F20"/>
                                  <w:sz w:val="22"/>
                                </w:rPr>
                                <w:t>share</w:t>
                              </w:r>
                              <w:r>
                                <w:rPr>
                                  <w:color w:val="231F20"/>
                                  <w:spacing w:val="-4"/>
                                  <w:sz w:val="22"/>
                                </w:rPr>
                                <w:t> </w:t>
                              </w:r>
                              <w:r>
                                <w:rPr>
                                  <w:color w:val="231F20"/>
                                  <w:sz w:val="22"/>
                                </w:rPr>
                                <w:t>it</w:t>
                              </w:r>
                              <w:r>
                                <w:rPr>
                                  <w:color w:val="231F20"/>
                                  <w:spacing w:val="-4"/>
                                  <w:sz w:val="22"/>
                                </w:rPr>
                                <w:t> </w:t>
                              </w:r>
                              <w:r>
                                <w:rPr>
                                  <w:color w:val="231F20"/>
                                  <w:sz w:val="22"/>
                                </w:rPr>
                                <w:t>on</w:t>
                              </w:r>
                              <w:r>
                                <w:rPr>
                                  <w:color w:val="231F20"/>
                                  <w:spacing w:val="-4"/>
                                  <w:sz w:val="22"/>
                                </w:rPr>
                                <w:t> </w:t>
                              </w:r>
                              <w:r>
                                <w:rPr>
                                  <w:color w:val="231F20"/>
                                  <w:sz w:val="22"/>
                                </w:rPr>
                                <w:t>the</w:t>
                              </w:r>
                              <w:r>
                                <w:rPr>
                                  <w:color w:val="231F20"/>
                                  <w:spacing w:val="-4"/>
                                  <w:sz w:val="22"/>
                                </w:rPr>
                                <w:t> </w:t>
                              </w:r>
                              <w:r>
                                <w:rPr>
                                  <w:color w:val="231F20"/>
                                  <w:sz w:val="22"/>
                                </w:rPr>
                                <w:t>classroom bulletin board</w:t>
                              </w:r>
                            </w:p>
                          </w:txbxContent>
                        </wps:txbx>
                        <wps:bodyPr wrap="square" lIns="0" tIns="0" rIns="0" bIns="0" rtlCol="0">
                          <a:noAutofit/>
                        </wps:bodyPr>
                      </wps:wsp>
                      <wps:wsp>
                        <wps:cNvPr id="49" name="Graphic 49"/>
                        <wps:cNvSpPr/>
                        <wps:spPr>
                          <a:xfrm>
                            <a:off x="0" y="36345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0" name="Graphic 50"/>
                        <wps:cNvSpPr/>
                        <wps:spPr>
                          <a:xfrm>
                            <a:off x="5328001" y="69957"/>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51" name="Textbox 51"/>
                        <wps:cNvSpPr txBox="1"/>
                        <wps:spPr>
                          <a:xfrm>
                            <a:off x="5490285" y="103285"/>
                            <a:ext cx="39370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8.9pt;mso-position-horizontal-relative:char;mso-position-vertical-relative:line" id="docshapegroup43" coordorigin="0,0" coordsize="9525,578">
                <v:shape style="position:absolute;left:280;top:0;width:7911;height:550" type="#_x0000_t202" id="docshape44" filled="false" stroked="false">
                  <v:textbox inset="0,0,0,0">
                    <w:txbxContent>
                      <w:p>
                        <w:pPr>
                          <w:spacing w:before="12"/>
                          <w:ind w:left="0" w:right="0" w:firstLine="0"/>
                          <w:jc w:val="left"/>
                          <w:rPr>
                            <w:sz w:val="22"/>
                          </w:rPr>
                        </w:pPr>
                        <w:r>
                          <w:rPr>
                            <w:color w:val="231F20"/>
                            <w:sz w:val="22"/>
                          </w:rPr>
                          <w:t>interviews</w:t>
                        </w:r>
                        <w:r>
                          <w:rPr>
                            <w:color w:val="231F20"/>
                            <w:spacing w:val="-4"/>
                            <w:sz w:val="22"/>
                          </w:rPr>
                          <w:t> </w:t>
                        </w:r>
                        <w:r>
                          <w:rPr>
                            <w:color w:val="231F20"/>
                            <w:sz w:val="22"/>
                          </w:rPr>
                          <w:t>they</w:t>
                        </w:r>
                        <w:r>
                          <w:rPr>
                            <w:color w:val="231F20"/>
                            <w:spacing w:val="-4"/>
                            <w:sz w:val="22"/>
                          </w:rPr>
                          <w:t> </w:t>
                        </w:r>
                        <w:r>
                          <w:rPr>
                            <w:color w:val="231F20"/>
                            <w:sz w:val="22"/>
                          </w:rPr>
                          <w:t>conduct</w:t>
                        </w:r>
                        <w:r>
                          <w:rPr>
                            <w:color w:val="231F20"/>
                            <w:spacing w:val="-4"/>
                            <w:sz w:val="22"/>
                          </w:rPr>
                          <w:t> </w:t>
                        </w:r>
                        <w:r>
                          <w:rPr>
                            <w:color w:val="231F20"/>
                            <w:sz w:val="22"/>
                          </w:rPr>
                          <w:t>with</w:t>
                        </w:r>
                        <w:r>
                          <w:rPr>
                            <w:color w:val="231F20"/>
                            <w:spacing w:val="-4"/>
                            <w:sz w:val="22"/>
                          </w:rPr>
                          <w:t> </w:t>
                        </w:r>
                        <w:r>
                          <w:rPr>
                            <w:color w:val="231F20"/>
                            <w:sz w:val="22"/>
                          </w:rPr>
                          <w:t>their</w:t>
                        </w:r>
                        <w:r>
                          <w:rPr>
                            <w:color w:val="231F20"/>
                            <w:spacing w:val="-4"/>
                            <w:sz w:val="22"/>
                          </w:rPr>
                          <w:t> </w:t>
                        </w:r>
                        <w:r>
                          <w:rPr>
                            <w:color w:val="231F20"/>
                            <w:sz w:val="22"/>
                          </w:rPr>
                          <w:t>older</w:t>
                        </w:r>
                        <w:r>
                          <w:rPr>
                            <w:color w:val="231F20"/>
                            <w:spacing w:val="-4"/>
                            <w:sz w:val="22"/>
                          </w:rPr>
                          <w:t> </w:t>
                        </w:r>
                        <w:r>
                          <w:rPr>
                            <w:color w:val="231F20"/>
                            <w:sz w:val="22"/>
                          </w:rPr>
                          <w:t>family</w:t>
                        </w:r>
                        <w:r>
                          <w:rPr>
                            <w:color w:val="231F20"/>
                            <w:spacing w:val="-4"/>
                            <w:sz w:val="22"/>
                          </w:rPr>
                          <w:t> </w:t>
                        </w:r>
                        <w:r>
                          <w:rPr>
                            <w:color w:val="231F20"/>
                            <w:sz w:val="22"/>
                          </w:rPr>
                          <w:t>members,</w:t>
                        </w:r>
                        <w:r>
                          <w:rPr>
                            <w:color w:val="231F20"/>
                            <w:spacing w:val="-4"/>
                            <w:sz w:val="22"/>
                          </w:rPr>
                          <w:t> </w:t>
                        </w:r>
                        <w:r>
                          <w:rPr>
                            <w:color w:val="231F20"/>
                            <w:sz w:val="22"/>
                          </w:rPr>
                          <w:t>and</w:t>
                        </w:r>
                        <w:r>
                          <w:rPr>
                            <w:color w:val="231F20"/>
                            <w:spacing w:val="-4"/>
                            <w:sz w:val="22"/>
                          </w:rPr>
                          <w:t> </w:t>
                        </w:r>
                        <w:r>
                          <w:rPr>
                            <w:color w:val="231F20"/>
                            <w:sz w:val="22"/>
                          </w:rPr>
                          <w:t>to</w:t>
                        </w:r>
                        <w:r>
                          <w:rPr>
                            <w:color w:val="231F20"/>
                            <w:spacing w:val="-4"/>
                            <w:sz w:val="22"/>
                          </w:rPr>
                          <w:t> </w:t>
                        </w:r>
                        <w:r>
                          <w:rPr>
                            <w:color w:val="231F20"/>
                            <w:sz w:val="22"/>
                          </w:rPr>
                          <w:t>share</w:t>
                        </w:r>
                        <w:r>
                          <w:rPr>
                            <w:color w:val="231F20"/>
                            <w:spacing w:val="-4"/>
                            <w:sz w:val="22"/>
                          </w:rPr>
                          <w:t> </w:t>
                        </w:r>
                        <w:r>
                          <w:rPr>
                            <w:color w:val="231F20"/>
                            <w:sz w:val="22"/>
                          </w:rPr>
                          <w:t>it</w:t>
                        </w:r>
                        <w:r>
                          <w:rPr>
                            <w:color w:val="231F20"/>
                            <w:spacing w:val="-4"/>
                            <w:sz w:val="22"/>
                          </w:rPr>
                          <w:t> </w:t>
                        </w:r>
                        <w:r>
                          <w:rPr>
                            <w:color w:val="231F20"/>
                            <w:sz w:val="22"/>
                          </w:rPr>
                          <w:t>on</w:t>
                        </w:r>
                        <w:r>
                          <w:rPr>
                            <w:color w:val="231F20"/>
                            <w:spacing w:val="-4"/>
                            <w:sz w:val="22"/>
                          </w:rPr>
                          <w:t> </w:t>
                        </w:r>
                        <w:r>
                          <w:rPr>
                            <w:color w:val="231F20"/>
                            <w:sz w:val="22"/>
                          </w:rPr>
                          <w:t>the</w:t>
                        </w:r>
                        <w:r>
                          <w:rPr>
                            <w:color w:val="231F20"/>
                            <w:spacing w:val="-4"/>
                            <w:sz w:val="22"/>
                          </w:rPr>
                          <w:t> </w:t>
                        </w:r>
                        <w:r>
                          <w:rPr>
                            <w:color w:val="231F20"/>
                            <w:sz w:val="22"/>
                          </w:rPr>
                          <w:t>classroom bulletin board</w:t>
                        </w:r>
                      </w:p>
                    </w:txbxContent>
                  </v:textbox>
                  <w10:wrap type="none"/>
                </v:shape>
                <v:line style="position:absolute" from="0,572" to="9524,572" stroked="true" strokeweight=".5pt" strokecolor="#939598">
                  <v:stroke dashstyle="solid"/>
                </v:line>
                <v:shape style="position:absolute;left:8390;top:110;width:1134;height:400" id="docshape45" coordorigin="8391,110" coordsize="1134,400" path="m9325,110l8590,110,8513,126,8449,169,8406,232,8391,310,8406,388,8449,451,8513,494,8590,510,9325,510,9402,494,9466,451,9509,388,9524,310,9509,232,9466,169,9402,126,9325,110xe" filled="true" fillcolor="#e6e7e8" stroked="false">
                  <v:path arrowok="t"/>
                  <v:fill type="solid"/>
                </v:shape>
                <v:shape style="position:absolute;left:8646;top:162;width:620;height:298" type="#_x0000_t202" id="docshape46"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8"/>
                            <w:w w:val="90"/>
                            <w:sz w:val="24"/>
                          </w:rPr>
                          <w:t>min.</w:t>
                        </w:r>
                      </w:p>
                    </w:txbxContent>
                  </v:textbox>
                  <w10:wrap type="none"/>
                </v:shape>
              </v:group>
            </w:pict>
          </mc:Fallback>
        </mc:AlternateContent>
      </w:r>
      <w:r>
        <w:rPr>
          <w:sz w:val="20"/>
        </w:rPr>
      </w:r>
    </w:p>
    <w:p>
      <w:pPr>
        <w:pStyle w:val="BodyText"/>
        <w:rPr>
          <w:sz w:val="20"/>
        </w:rPr>
      </w:pPr>
    </w:p>
    <w:p>
      <w:pPr>
        <w:pStyle w:val="BodyText"/>
        <w:spacing w:before="204"/>
        <w:rPr>
          <w:sz w:val="20"/>
        </w:rPr>
      </w:pPr>
      <w:r>
        <w:rPr>
          <w:sz w:val="20"/>
        </w:rPr>
        <mc:AlternateContent>
          <mc:Choice Requires="wps">
            <w:drawing>
              <wp:anchor distT="0" distB="0" distL="0" distR="0" allowOverlap="1" layoutInCell="1" locked="0" behindDoc="1" simplePos="0" relativeHeight="487592960">
                <wp:simplePos x="0" y="0"/>
                <wp:positionH relativeFrom="page">
                  <wp:posOffset>791997</wp:posOffset>
                </wp:positionH>
                <wp:positionV relativeFrom="paragraph">
                  <wp:posOffset>290870</wp:posOffset>
                </wp:positionV>
                <wp:extent cx="6048375" cy="1346200"/>
                <wp:effectExtent l="0" t="0" r="0" b="0"/>
                <wp:wrapTopAndBottom/>
                <wp:docPr id="52" name="Textbox 52"/>
                <wp:cNvGraphicFramePr>
                  <a:graphicFrameLocks/>
                </wp:cNvGraphicFramePr>
                <a:graphic>
                  <a:graphicData uri="http://schemas.microsoft.com/office/word/2010/wordprocessingShape">
                    <wps:wsp>
                      <wps:cNvPr id="52" name="Textbox 52"/>
                      <wps:cNvSpPr txBox="1"/>
                      <wps:spPr>
                        <a:xfrm>
                          <a:off x="0" y="0"/>
                          <a:ext cx="6048375" cy="1346200"/>
                        </a:xfrm>
                        <a:prstGeom prst="rect">
                          <a:avLst/>
                        </a:prstGeom>
                        <a:solidFill>
                          <a:srgbClr val="DDDDDC"/>
                        </a:solidFill>
                      </wps:spPr>
                      <wps:txbx>
                        <w:txbxContent>
                          <w:p>
                            <w:pPr>
                              <w:pStyle w:val="BodyText"/>
                              <w:spacing w:before="22"/>
                              <w:rPr>
                                <w:color w:val="000000"/>
                              </w:rPr>
                            </w:pPr>
                          </w:p>
                          <w:p>
                            <w:pPr>
                              <w:spacing w:before="0"/>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5"/>
                              <w:ind w:left="280" w:right="100"/>
                              <w:rPr>
                                <w:color w:val="000000"/>
                              </w:rPr>
                            </w:pPr>
                            <w:r>
                              <w:rPr>
                                <w:color w:val="231F20"/>
                              </w:rPr>
                              <w:t>The</w:t>
                            </w:r>
                            <w:r>
                              <w:rPr>
                                <w:color w:val="231F20"/>
                                <w:spacing w:val="-3"/>
                              </w:rPr>
                              <w:t> </w:t>
                            </w:r>
                            <w:r>
                              <w:rPr>
                                <w:color w:val="231F20"/>
                              </w:rPr>
                              <w:t>students</w:t>
                            </w:r>
                            <w:r>
                              <w:rPr>
                                <w:color w:val="231F20"/>
                                <w:spacing w:val="-3"/>
                              </w:rPr>
                              <w:t> </w:t>
                            </w:r>
                            <w:r>
                              <w:rPr>
                                <w:color w:val="231F20"/>
                              </w:rPr>
                              <w:t>are</w:t>
                            </w:r>
                            <w:r>
                              <w:rPr>
                                <w:color w:val="231F20"/>
                                <w:spacing w:val="-3"/>
                              </w:rPr>
                              <w:t> </w:t>
                            </w:r>
                            <w:r>
                              <w:rPr>
                                <w:color w:val="231F20"/>
                              </w:rPr>
                              <w:t>asked</w:t>
                            </w:r>
                            <w:r>
                              <w:rPr>
                                <w:color w:val="231F20"/>
                                <w:spacing w:val="-3"/>
                              </w:rPr>
                              <w:t> </w:t>
                            </w:r>
                            <w:r>
                              <w:rPr>
                                <w:color w:val="231F20"/>
                              </w:rPr>
                              <w:t>to</w:t>
                            </w:r>
                            <w:r>
                              <w:rPr>
                                <w:color w:val="231F20"/>
                                <w:spacing w:val="-3"/>
                              </w:rPr>
                              <w:t> </w:t>
                            </w:r>
                            <w:r>
                              <w:rPr>
                                <w:color w:val="231F20"/>
                              </w:rPr>
                              <w:t>share</w:t>
                            </w:r>
                            <w:r>
                              <w:rPr>
                                <w:color w:val="231F20"/>
                                <w:spacing w:val="-3"/>
                              </w:rPr>
                              <w:t> </w:t>
                            </w:r>
                            <w:r>
                              <w:rPr>
                                <w:color w:val="231F20"/>
                              </w:rPr>
                              <w:t>the</w:t>
                            </w:r>
                            <w:r>
                              <w:rPr>
                                <w:color w:val="231F20"/>
                                <w:spacing w:val="-3"/>
                              </w:rPr>
                              <w:t> </w:t>
                            </w:r>
                            <w:r>
                              <w:rPr>
                                <w:color w:val="231F20"/>
                              </w:rPr>
                              <w:t>flags,</w:t>
                            </w:r>
                            <w:r>
                              <w:rPr>
                                <w:color w:val="231F20"/>
                                <w:spacing w:val="-3"/>
                              </w:rPr>
                              <w:t> </w:t>
                            </w:r>
                            <w:r>
                              <w:rPr>
                                <w:color w:val="231F20"/>
                              </w:rPr>
                              <w:t>maps,</w:t>
                            </w:r>
                            <w:r>
                              <w:rPr>
                                <w:color w:val="231F20"/>
                                <w:spacing w:val="-3"/>
                              </w:rPr>
                              <w:t> </w:t>
                            </w:r>
                            <w:r>
                              <w:rPr>
                                <w:color w:val="231F20"/>
                              </w:rPr>
                              <w:t>and</w:t>
                            </w:r>
                            <w:r>
                              <w:rPr>
                                <w:color w:val="231F20"/>
                                <w:spacing w:val="-3"/>
                              </w:rPr>
                              <w:t> </w:t>
                            </w:r>
                            <w:r>
                              <w:rPr>
                                <w:color w:val="231F20"/>
                              </w:rPr>
                              <w:t>photographs</w:t>
                            </w:r>
                            <w:r>
                              <w:rPr>
                                <w:color w:val="231F20"/>
                                <w:spacing w:val="-3"/>
                              </w:rPr>
                              <w:t> </w:t>
                            </w:r>
                            <w:r>
                              <w:rPr>
                                <w:color w:val="231F20"/>
                              </w:rPr>
                              <w:t>they</w:t>
                            </w:r>
                            <w:r>
                              <w:rPr>
                                <w:color w:val="231F20"/>
                                <w:spacing w:val="-3"/>
                              </w:rPr>
                              <w:t> </w:t>
                            </w:r>
                            <w:r>
                              <w:rPr>
                                <w:color w:val="231F20"/>
                              </w:rPr>
                              <w:t>have</w:t>
                            </w:r>
                            <w:r>
                              <w:rPr>
                                <w:color w:val="231F20"/>
                                <w:spacing w:val="-3"/>
                              </w:rPr>
                              <w:t> </w:t>
                            </w:r>
                            <w:r>
                              <w:rPr>
                                <w:color w:val="231F20"/>
                              </w:rPr>
                              <w:t>(dated</w:t>
                            </w:r>
                            <w:r>
                              <w:rPr>
                                <w:color w:val="231F20"/>
                                <w:spacing w:val="-3"/>
                              </w:rPr>
                              <w:t> </w:t>
                            </w:r>
                            <w:r>
                              <w:rPr>
                                <w:color w:val="231F20"/>
                              </w:rPr>
                              <w:t>before</w:t>
                            </w:r>
                            <w:r>
                              <w:rPr>
                                <w:color w:val="231F20"/>
                                <w:spacing w:val="-3"/>
                              </w:rPr>
                              <w:t> </w:t>
                            </w:r>
                            <w:r>
                              <w:rPr>
                                <w:color w:val="231F20"/>
                              </w:rPr>
                              <w:t>1991)</w:t>
                            </w:r>
                            <w:r>
                              <w:rPr>
                                <w:color w:val="231F20"/>
                                <w:spacing w:val="-3"/>
                              </w:rPr>
                              <w:t> </w:t>
                            </w:r>
                            <w:r>
                              <w:rPr>
                                <w:color w:val="231F20"/>
                              </w:rPr>
                              <w:t>related to</w:t>
                            </w:r>
                            <w:r>
                              <w:rPr>
                                <w:color w:val="231F20"/>
                                <w:spacing w:val="-7"/>
                              </w:rPr>
                              <w:t> </w:t>
                            </w:r>
                            <w:r>
                              <w:rPr>
                                <w:color w:val="231F20"/>
                              </w:rPr>
                              <w:t>the</w:t>
                            </w:r>
                            <w:r>
                              <w:rPr>
                                <w:color w:val="231F20"/>
                                <w:spacing w:val="-7"/>
                              </w:rPr>
                              <w:t> </w:t>
                            </w:r>
                            <w:r>
                              <w:rPr>
                                <w:color w:val="231F20"/>
                              </w:rPr>
                              <w:t>Soviet</w:t>
                            </w:r>
                            <w:r>
                              <w:rPr>
                                <w:color w:val="231F20"/>
                                <w:spacing w:val="-7"/>
                              </w:rPr>
                              <w:t> </w:t>
                            </w:r>
                            <w:r>
                              <w:rPr>
                                <w:color w:val="231F20"/>
                              </w:rPr>
                              <w:t>Union</w:t>
                            </w:r>
                            <w:r>
                              <w:rPr>
                                <w:color w:val="231F20"/>
                                <w:spacing w:val="-7"/>
                              </w:rPr>
                              <w:t> </w:t>
                            </w:r>
                            <w:r>
                              <w:rPr>
                                <w:color w:val="231F20"/>
                              </w:rPr>
                              <w:t>and</w:t>
                            </w:r>
                            <w:r>
                              <w:rPr>
                                <w:color w:val="231F20"/>
                                <w:spacing w:val="-7"/>
                              </w:rPr>
                              <w:t> </w:t>
                            </w:r>
                            <w:r>
                              <w:rPr>
                                <w:color w:val="231F20"/>
                              </w:rPr>
                              <w:t>the</w:t>
                            </w:r>
                            <w:r>
                              <w:rPr>
                                <w:color w:val="231F20"/>
                                <w:spacing w:val="-7"/>
                              </w:rPr>
                              <w:t> </w:t>
                            </w:r>
                            <w:r>
                              <w:rPr>
                                <w:color w:val="231F20"/>
                              </w:rPr>
                              <w:t>United</w:t>
                            </w:r>
                            <w:r>
                              <w:rPr>
                                <w:color w:val="231F20"/>
                                <w:spacing w:val="-7"/>
                              </w:rPr>
                              <w:t> </w:t>
                            </w:r>
                            <w:r>
                              <w:rPr>
                                <w:color w:val="231F20"/>
                              </w:rPr>
                              <w:t>States</w:t>
                            </w:r>
                            <w:r>
                              <w:rPr>
                                <w:color w:val="231F20"/>
                                <w:spacing w:val="-7"/>
                              </w:rPr>
                              <w:t> </w:t>
                            </w:r>
                            <w:r>
                              <w:rPr>
                                <w:color w:val="231F20"/>
                              </w:rPr>
                              <w:t>with</w:t>
                            </w:r>
                            <w:r>
                              <w:rPr>
                                <w:color w:val="231F20"/>
                                <w:spacing w:val="-7"/>
                              </w:rPr>
                              <w:t> </w:t>
                            </w:r>
                            <w:r>
                              <w:rPr>
                                <w:color w:val="231F20"/>
                              </w:rPr>
                              <w:t>an</w:t>
                            </w:r>
                            <w:r>
                              <w:rPr>
                                <w:color w:val="231F20"/>
                                <w:spacing w:val="-7"/>
                              </w:rPr>
                              <w:t> </w:t>
                            </w:r>
                            <w:r>
                              <w:rPr>
                                <w:color w:val="231F20"/>
                              </w:rPr>
                              <w:t>older</w:t>
                            </w:r>
                            <w:r>
                              <w:rPr>
                                <w:color w:val="231F20"/>
                                <w:spacing w:val="-7"/>
                              </w:rPr>
                              <w:t> </w:t>
                            </w:r>
                            <w:r>
                              <w:rPr>
                                <w:color w:val="231F20"/>
                              </w:rPr>
                              <w:t>family</w:t>
                            </w:r>
                            <w:r>
                              <w:rPr>
                                <w:color w:val="231F20"/>
                                <w:spacing w:val="-7"/>
                              </w:rPr>
                              <w:t> </w:t>
                            </w:r>
                            <w:r>
                              <w:rPr>
                                <w:color w:val="231F20"/>
                              </w:rPr>
                              <w:t>member</w:t>
                            </w:r>
                            <w:r>
                              <w:rPr>
                                <w:color w:val="231F20"/>
                                <w:spacing w:val="-7"/>
                              </w:rPr>
                              <w:t> </w:t>
                            </w:r>
                            <w:r>
                              <w:rPr>
                                <w:color w:val="231F20"/>
                              </w:rPr>
                              <w:t>who</w:t>
                            </w:r>
                            <w:r>
                              <w:rPr>
                                <w:color w:val="231F20"/>
                                <w:spacing w:val="-7"/>
                              </w:rPr>
                              <w:t> </w:t>
                            </w:r>
                            <w:r>
                              <w:rPr>
                                <w:color w:val="231F20"/>
                              </w:rPr>
                              <w:t>lived</w:t>
                            </w:r>
                            <w:r>
                              <w:rPr>
                                <w:color w:val="231F20"/>
                                <w:spacing w:val="-7"/>
                              </w:rPr>
                              <w:t> </w:t>
                            </w:r>
                            <w:r>
                              <w:rPr>
                                <w:color w:val="231F20"/>
                              </w:rPr>
                              <w:t>during</w:t>
                            </w:r>
                            <w:r>
                              <w:rPr>
                                <w:color w:val="231F20"/>
                                <w:spacing w:val="-7"/>
                              </w:rPr>
                              <w:t> </w:t>
                            </w:r>
                            <w:r>
                              <w:rPr>
                                <w:color w:val="231F20"/>
                              </w:rPr>
                              <w:t>the</w:t>
                            </w:r>
                            <w:r>
                              <w:rPr>
                                <w:color w:val="231F20"/>
                                <w:spacing w:val="-7"/>
                              </w:rPr>
                              <w:t> </w:t>
                            </w:r>
                            <w:r>
                              <w:rPr>
                                <w:color w:val="231F20"/>
                              </w:rPr>
                              <w:t>Cold</w:t>
                            </w:r>
                            <w:r>
                              <w:rPr>
                                <w:color w:val="231F20"/>
                                <w:spacing w:val="-7"/>
                              </w:rPr>
                              <w:t> </w:t>
                            </w:r>
                            <w:r>
                              <w:rPr>
                                <w:color w:val="231F20"/>
                              </w:rPr>
                              <w:t>War. They then write a short news report describing that family member’s reactions, feelings, and thoughts upon seeing these materials. It is emphasized that a visual may also be added to the news report.</w:t>
                            </w:r>
                          </w:p>
                        </w:txbxContent>
                      </wps:txbx>
                      <wps:bodyPr wrap="square" lIns="0" tIns="0" rIns="0" bIns="0" rtlCol="0">
                        <a:noAutofit/>
                      </wps:bodyPr>
                    </wps:wsp>
                  </a:graphicData>
                </a:graphic>
              </wp:anchor>
            </w:drawing>
          </mc:Choice>
          <mc:Fallback>
            <w:pict>
              <v:shape style="position:absolute;margin-left:62.362pt;margin-top:22.903206pt;width:476.25pt;height:106pt;mso-position-horizontal-relative:page;mso-position-vertical-relative:paragraph;z-index:-15723520;mso-wrap-distance-left:0;mso-wrap-distance-right:0" type="#_x0000_t202" id="docshape47" filled="true" fillcolor="#dddddc" stroked="false">
                <v:textbox inset="0,0,0,0">
                  <w:txbxContent>
                    <w:p>
                      <w:pPr>
                        <w:pStyle w:val="BodyText"/>
                        <w:spacing w:before="22"/>
                        <w:rPr>
                          <w:color w:val="000000"/>
                        </w:rPr>
                      </w:pPr>
                    </w:p>
                    <w:p>
                      <w:pPr>
                        <w:spacing w:before="0"/>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5"/>
                        <w:ind w:left="280" w:right="100"/>
                        <w:rPr>
                          <w:color w:val="000000"/>
                        </w:rPr>
                      </w:pPr>
                      <w:r>
                        <w:rPr>
                          <w:color w:val="231F20"/>
                        </w:rPr>
                        <w:t>The</w:t>
                      </w:r>
                      <w:r>
                        <w:rPr>
                          <w:color w:val="231F20"/>
                          <w:spacing w:val="-3"/>
                        </w:rPr>
                        <w:t> </w:t>
                      </w:r>
                      <w:r>
                        <w:rPr>
                          <w:color w:val="231F20"/>
                        </w:rPr>
                        <w:t>students</w:t>
                      </w:r>
                      <w:r>
                        <w:rPr>
                          <w:color w:val="231F20"/>
                          <w:spacing w:val="-3"/>
                        </w:rPr>
                        <w:t> </w:t>
                      </w:r>
                      <w:r>
                        <w:rPr>
                          <w:color w:val="231F20"/>
                        </w:rPr>
                        <w:t>are</w:t>
                      </w:r>
                      <w:r>
                        <w:rPr>
                          <w:color w:val="231F20"/>
                          <w:spacing w:val="-3"/>
                        </w:rPr>
                        <w:t> </w:t>
                      </w:r>
                      <w:r>
                        <w:rPr>
                          <w:color w:val="231F20"/>
                        </w:rPr>
                        <w:t>asked</w:t>
                      </w:r>
                      <w:r>
                        <w:rPr>
                          <w:color w:val="231F20"/>
                          <w:spacing w:val="-3"/>
                        </w:rPr>
                        <w:t> </w:t>
                      </w:r>
                      <w:r>
                        <w:rPr>
                          <w:color w:val="231F20"/>
                        </w:rPr>
                        <w:t>to</w:t>
                      </w:r>
                      <w:r>
                        <w:rPr>
                          <w:color w:val="231F20"/>
                          <w:spacing w:val="-3"/>
                        </w:rPr>
                        <w:t> </w:t>
                      </w:r>
                      <w:r>
                        <w:rPr>
                          <w:color w:val="231F20"/>
                        </w:rPr>
                        <w:t>share</w:t>
                      </w:r>
                      <w:r>
                        <w:rPr>
                          <w:color w:val="231F20"/>
                          <w:spacing w:val="-3"/>
                        </w:rPr>
                        <w:t> </w:t>
                      </w:r>
                      <w:r>
                        <w:rPr>
                          <w:color w:val="231F20"/>
                        </w:rPr>
                        <w:t>the</w:t>
                      </w:r>
                      <w:r>
                        <w:rPr>
                          <w:color w:val="231F20"/>
                          <w:spacing w:val="-3"/>
                        </w:rPr>
                        <w:t> </w:t>
                      </w:r>
                      <w:r>
                        <w:rPr>
                          <w:color w:val="231F20"/>
                        </w:rPr>
                        <w:t>flags,</w:t>
                      </w:r>
                      <w:r>
                        <w:rPr>
                          <w:color w:val="231F20"/>
                          <w:spacing w:val="-3"/>
                        </w:rPr>
                        <w:t> </w:t>
                      </w:r>
                      <w:r>
                        <w:rPr>
                          <w:color w:val="231F20"/>
                        </w:rPr>
                        <w:t>maps,</w:t>
                      </w:r>
                      <w:r>
                        <w:rPr>
                          <w:color w:val="231F20"/>
                          <w:spacing w:val="-3"/>
                        </w:rPr>
                        <w:t> </w:t>
                      </w:r>
                      <w:r>
                        <w:rPr>
                          <w:color w:val="231F20"/>
                        </w:rPr>
                        <w:t>and</w:t>
                      </w:r>
                      <w:r>
                        <w:rPr>
                          <w:color w:val="231F20"/>
                          <w:spacing w:val="-3"/>
                        </w:rPr>
                        <w:t> </w:t>
                      </w:r>
                      <w:r>
                        <w:rPr>
                          <w:color w:val="231F20"/>
                        </w:rPr>
                        <w:t>photographs</w:t>
                      </w:r>
                      <w:r>
                        <w:rPr>
                          <w:color w:val="231F20"/>
                          <w:spacing w:val="-3"/>
                        </w:rPr>
                        <w:t> </w:t>
                      </w:r>
                      <w:r>
                        <w:rPr>
                          <w:color w:val="231F20"/>
                        </w:rPr>
                        <w:t>they</w:t>
                      </w:r>
                      <w:r>
                        <w:rPr>
                          <w:color w:val="231F20"/>
                          <w:spacing w:val="-3"/>
                        </w:rPr>
                        <w:t> </w:t>
                      </w:r>
                      <w:r>
                        <w:rPr>
                          <w:color w:val="231F20"/>
                        </w:rPr>
                        <w:t>have</w:t>
                      </w:r>
                      <w:r>
                        <w:rPr>
                          <w:color w:val="231F20"/>
                          <w:spacing w:val="-3"/>
                        </w:rPr>
                        <w:t> </w:t>
                      </w:r>
                      <w:r>
                        <w:rPr>
                          <w:color w:val="231F20"/>
                        </w:rPr>
                        <w:t>(dated</w:t>
                      </w:r>
                      <w:r>
                        <w:rPr>
                          <w:color w:val="231F20"/>
                          <w:spacing w:val="-3"/>
                        </w:rPr>
                        <w:t> </w:t>
                      </w:r>
                      <w:r>
                        <w:rPr>
                          <w:color w:val="231F20"/>
                        </w:rPr>
                        <w:t>before</w:t>
                      </w:r>
                      <w:r>
                        <w:rPr>
                          <w:color w:val="231F20"/>
                          <w:spacing w:val="-3"/>
                        </w:rPr>
                        <w:t> </w:t>
                      </w:r>
                      <w:r>
                        <w:rPr>
                          <w:color w:val="231F20"/>
                        </w:rPr>
                        <w:t>1991)</w:t>
                      </w:r>
                      <w:r>
                        <w:rPr>
                          <w:color w:val="231F20"/>
                          <w:spacing w:val="-3"/>
                        </w:rPr>
                        <w:t> </w:t>
                      </w:r>
                      <w:r>
                        <w:rPr>
                          <w:color w:val="231F20"/>
                        </w:rPr>
                        <w:t>related to</w:t>
                      </w:r>
                      <w:r>
                        <w:rPr>
                          <w:color w:val="231F20"/>
                          <w:spacing w:val="-7"/>
                        </w:rPr>
                        <w:t> </w:t>
                      </w:r>
                      <w:r>
                        <w:rPr>
                          <w:color w:val="231F20"/>
                        </w:rPr>
                        <w:t>the</w:t>
                      </w:r>
                      <w:r>
                        <w:rPr>
                          <w:color w:val="231F20"/>
                          <w:spacing w:val="-7"/>
                        </w:rPr>
                        <w:t> </w:t>
                      </w:r>
                      <w:r>
                        <w:rPr>
                          <w:color w:val="231F20"/>
                        </w:rPr>
                        <w:t>Soviet</w:t>
                      </w:r>
                      <w:r>
                        <w:rPr>
                          <w:color w:val="231F20"/>
                          <w:spacing w:val="-7"/>
                        </w:rPr>
                        <w:t> </w:t>
                      </w:r>
                      <w:r>
                        <w:rPr>
                          <w:color w:val="231F20"/>
                        </w:rPr>
                        <w:t>Union</w:t>
                      </w:r>
                      <w:r>
                        <w:rPr>
                          <w:color w:val="231F20"/>
                          <w:spacing w:val="-7"/>
                        </w:rPr>
                        <w:t> </w:t>
                      </w:r>
                      <w:r>
                        <w:rPr>
                          <w:color w:val="231F20"/>
                        </w:rPr>
                        <w:t>and</w:t>
                      </w:r>
                      <w:r>
                        <w:rPr>
                          <w:color w:val="231F20"/>
                          <w:spacing w:val="-7"/>
                        </w:rPr>
                        <w:t> </w:t>
                      </w:r>
                      <w:r>
                        <w:rPr>
                          <w:color w:val="231F20"/>
                        </w:rPr>
                        <w:t>the</w:t>
                      </w:r>
                      <w:r>
                        <w:rPr>
                          <w:color w:val="231F20"/>
                          <w:spacing w:val="-7"/>
                        </w:rPr>
                        <w:t> </w:t>
                      </w:r>
                      <w:r>
                        <w:rPr>
                          <w:color w:val="231F20"/>
                        </w:rPr>
                        <w:t>United</w:t>
                      </w:r>
                      <w:r>
                        <w:rPr>
                          <w:color w:val="231F20"/>
                          <w:spacing w:val="-7"/>
                        </w:rPr>
                        <w:t> </w:t>
                      </w:r>
                      <w:r>
                        <w:rPr>
                          <w:color w:val="231F20"/>
                        </w:rPr>
                        <w:t>States</w:t>
                      </w:r>
                      <w:r>
                        <w:rPr>
                          <w:color w:val="231F20"/>
                          <w:spacing w:val="-7"/>
                        </w:rPr>
                        <w:t> </w:t>
                      </w:r>
                      <w:r>
                        <w:rPr>
                          <w:color w:val="231F20"/>
                        </w:rPr>
                        <w:t>with</w:t>
                      </w:r>
                      <w:r>
                        <w:rPr>
                          <w:color w:val="231F20"/>
                          <w:spacing w:val="-7"/>
                        </w:rPr>
                        <w:t> </w:t>
                      </w:r>
                      <w:r>
                        <w:rPr>
                          <w:color w:val="231F20"/>
                        </w:rPr>
                        <w:t>an</w:t>
                      </w:r>
                      <w:r>
                        <w:rPr>
                          <w:color w:val="231F20"/>
                          <w:spacing w:val="-7"/>
                        </w:rPr>
                        <w:t> </w:t>
                      </w:r>
                      <w:r>
                        <w:rPr>
                          <w:color w:val="231F20"/>
                        </w:rPr>
                        <w:t>older</w:t>
                      </w:r>
                      <w:r>
                        <w:rPr>
                          <w:color w:val="231F20"/>
                          <w:spacing w:val="-7"/>
                        </w:rPr>
                        <w:t> </w:t>
                      </w:r>
                      <w:r>
                        <w:rPr>
                          <w:color w:val="231F20"/>
                        </w:rPr>
                        <w:t>family</w:t>
                      </w:r>
                      <w:r>
                        <w:rPr>
                          <w:color w:val="231F20"/>
                          <w:spacing w:val="-7"/>
                        </w:rPr>
                        <w:t> </w:t>
                      </w:r>
                      <w:r>
                        <w:rPr>
                          <w:color w:val="231F20"/>
                        </w:rPr>
                        <w:t>member</w:t>
                      </w:r>
                      <w:r>
                        <w:rPr>
                          <w:color w:val="231F20"/>
                          <w:spacing w:val="-7"/>
                        </w:rPr>
                        <w:t> </w:t>
                      </w:r>
                      <w:r>
                        <w:rPr>
                          <w:color w:val="231F20"/>
                        </w:rPr>
                        <w:t>who</w:t>
                      </w:r>
                      <w:r>
                        <w:rPr>
                          <w:color w:val="231F20"/>
                          <w:spacing w:val="-7"/>
                        </w:rPr>
                        <w:t> </w:t>
                      </w:r>
                      <w:r>
                        <w:rPr>
                          <w:color w:val="231F20"/>
                        </w:rPr>
                        <w:t>lived</w:t>
                      </w:r>
                      <w:r>
                        <w:rPr>
                          <w:color w:val="231F20"/>
                          <w:spacing w:val="-7"/>
                        </w:rPr>
                        <w:t> </w:t>
                      </w:r>
                      <w:r>
                        <w:rPr>
                          <w:color w:val="231F20"/>
                        </w:rPr>
                        <w:t>during</w:t>
                      </w:r>
                      <w:r>
                        <w:rPr>
                          <w:color w:val="231F20"/>
                          <w:spacing w:val="-7"/>
                        </w:rPr>
                        <w:t> </w:t>
                      </w:r>
                      <w:r>
                        <w:rPr>
                          <w:color w:val="231F20"/>
                        </w:rPr>
                        <w:t>the</w:t>
                      </w:r>
                      <w:r>
                        <w:rPr>
                          <w:color w:val="231F20"/>
                          <w:spacing w:val="-7"/>
                        </w:rPr>
                        <w:t> </w:t>
                      </w:r>
                      <w:r>
                        <w:rPr>
                          <w:color w:val="231F20"/>
                        </w:rPr>
                        <w:t>Cold</w:t>
                      </w:r>
                      <w:r>
                        <w:rPr>
                          <w:color w:val="231F20"/>
                          <w:spacing w:val="-7"/>
                        </w:rPr>
                        <w:t> </w:t>
                      </w:r>
                      <w:r>
                        <w:rPr>
                          <w:color w:val="231F20"/>
                        </w:rPr>
                        <w:t>War. They then write a short news report describing that family member’s reactions, feelings, and thoughts upon seeing these materials. It is emphasized that a visual may also be added to the news report.</w:t>
                      </w:r>
                    </w:p>
                  </w:txbxContent>
                </v:textbox>
                <v:fill type="solid"/>
                <w10:wrap type="topAndBottom"/>
              </v:shape>
            </w:pict>
          </mc:Fallback>
        </mc:AlternateContent>
      </w:r>
    </w:p>
    <w:p>
      <w:pPr>
        <w:pStyle w:val="BodyText"/>
        <w:spacing w:after="0"/>
        <w:rPr>
          <w:sz w:val="20"/>
        </w:rPr>
        <w:sectPr>
          <w:pgSz w:w="11910" w:h="16840"/>
          <w:pgMar w:header="0" w:footer="0" w:top="1180" w:bottom="0" w:left="992" w:right="992"/>
        </w:sectPr>
      </w:pPr>
    </w:p>
    <w:p>
      <w:pPr>
        <w:pStyle w:val="Heading2"/>
        <w:ind w:right="282"/>
        <w:jc w:val="center"/>
      </w:pPr>
      <w:r>
        <w:rPr>
          <w:color w:val="1A59A5"/>
          <w:spacing w:val="-8"/>
        </w:rPr>
        <w:t>Teaching</w:t>
      </w:r>
      <w:r>
        <w:rPr>
          <w:color w:val="1A59A5"/>
          <w:spacing w:val="-1"/>
        </w:rPr>
        <w:t> </w:t>
      </w:r>
      <w:r>
        <w:rPr>
          <w:color w:val="1A59A5"/>
          <w:spacing w:val="-8"/>
        </w:rPr>
        <w:t>and</w:t>
      </w:r>
      <w:r>
        <w:rPr>
          <w:color w:val="1A59A5"/>
          <w:spacing w:val="-1"/>
        </w:rPr>
        <w:t> </w:t>
      </w:r>
      <w:r>
        <w:rPr>
          <w:color w:val="1A59A5"/>
          <w:spacing w:val="-8"/>
        </w:rPr>
        <w:t>Learning</w:t>
      </w:r>
      <w:r>
        <w:rPr>
          <w:color w:val="1A59A5"/>
          <w:spacing w:val="-1"/>
        </w:rPr>
        <w:t> </w:t>
      </w:r>
      <w:r>
        <w:rPr>
          <w:color w:val="1A59A5"/>
          <w:spacing w:val="-8"/>
        </w:rPr>
        <w:t>Process</w:t>
      </w:r>
    </w:p>
    <w:p>
      <w:pPr>
        <w:pStyle w:val="BodyText"/>
        <w:spacing w:before="222"/>
        <w:ind w:left="141" w:right="253"/>
        <w:jc w:val="both"/>
      </w:pPr>
      <w:r>
        <w:rPr>
          <w:b/>
          <w:color w:val="D6282A"/>
        </w:rPr>
        <w:t>Focus</w:t>
      </w:r>
      <w:r>
        <w:rPr>
          <w:b/>
          <w:color w:val="D6282A"/>
          <w:spacing w:val="-10"/>
        </w:rPr>
        <w:t> </w:t>
      </w:r>
      <w:r>
        <w:rPr>
          <w:b/>
          <w:color w:val="D6282A"/>
        </w:rPr>
        <w:t>on</w:t>
      </w:r>
      <w:r>
        <w:rPr>
          <w:b/>
          <w:color w:val="D6282A"/>
          <w:spacing w:val="-10"/>
        </w:rPr>
        <w:t> </w:t>
      </w:r>
      <w:r>
        <w:rPr>
          <w:b/>
          <w:color w:val="D6282A"/>
        </w:rPr>
        <w:t>Activity:</w:t>
      </w:r>
      <w:r>
        <w:rPr>
          <w:b/>
          <w:color w:val="D6282A"/>
          <w:spacing w:val="-10"/>
        </w:rPr>
        <w:t> </w:t>
      </w:r>
      <w:r>
        <w:rPr>
          <w:color w:val="231F20"/>
        </w:rPr>
        <w:t>Students</w:t>
      </w:r>
      <w:r>
        <w:rPr>
          <w:color w:val="231F20"/>
          <w:spacing w:val="-8"/>
        </w:rPr>
        <w:t> </w:t>
      </w:r>
      <w:r>
        <w:rPr>
          <w:color w:val="231F20"/>
        </w:rPr>
        <w:t>are</w:t>
      </w:r>
      <w:r>
        <w:rPr>
          <w:color w:val="231F20"/>
          <w:spacing w:val="-8"/>
        </w:rPr>
        <w:t> </w:t>
      </w:r>
      <w:r>
        <w:rPr>
          <w:color w:val="231F20"/>
        </w:rPr>
        <w:t>asked/invited</w:t>
      </w:r>
      <w:r>
        <w:rPr>
          <w:color w:val="231F20"/>
          <w:spacing w:val="-8"/>
        </w:rPr>
        <w:t> </w:t>
      </w:r>
      <w:r>
        <w:rPr>
          <w:color w:val="231F20"/>
        </w:rPr>
        <w:t>to</w:t>
      </w:r>
      <w:r>
        <w:rPr>
          <w:color w:val="231F20"/>
          <w:spacing w:val="-8"/>
        </w:rPr>
        <w:t> </w:t>
      </w:r>
      <w:r>
        <w:rPr>
          <w:color w:val="231F20"/>
        </w:rPr>
        <w:t>examine</w:t>
      </w:r>
      <w:r>
        <w:rPr>
          <w:color w:val="231F20"/>
          <w:spacing w:val="-8"/>
        </w:rPr>
        <w:t> </w:t>
      </w:r>
      <w:r>
        <w:rPr>
          <w:color w:val="231F20"/>
        </w:rPr>
        <w:t>the</w:t>
      </w:r>
      <w:r>
        <w:rPr>
          <w:color w:val="231F20"/>
          <w:spacing w:val="-8"/>
        </w:rPr>
        <w:t> </w:t>
      </w:r>
      <w:r>
        <w:rPr>
          <w:color w:val="231F20"/>
        </w:rPr>
        <w:t>color-coded</w:t>
      </w:r>
      <w:r>
        <w:rPr>
          <w:color w:val="231F20"/>
          <w:spacing w:val="-8"/>
        </w:rPr>
        <w:t> </w:t>
      </w:r>
      <w:r>
        <w:rPr>
          <w:color w:val="231F20"/>
        </w:rPr>
        <w:t>blank</w:t>
      </w:r>
      <w:r>
        <w:rPr>
          <w:color w:val="231F20"/>
          <w:spacing w:val="-8"/>
        </w:rPr>
        <w:t> </w:t>
      </w:r>
      <w:r>
        <w:rPr>
          <w:color w:val="231F20"/>
        </w:rPr>
        <w:t>world</w:t>
      </w:r>
      <w:r>
        <w:rPr>
          <w:color w:val="231F20"/>
          <w:spacing w:val="-8"/>
        </w:rPr>
        <w:t> </w:t>
      </w:r>
      <w:r>
        <w:rPr>
          <w:color w:val="231F20"/>
        </w:rPr>
        <w:t>map</w:t>
      </w:r>
      <w:r>
        <w:rPr>
          <w:color w:val="231F20"/>
          <w:spacing w:val="-8"/>
        </w:rPr>
        <w:t> </w:t>
      </w:r>
      <w:r>
        <w:rPr>
          <w:color w:val="231F20"/>
        </w:rPr>
        <w:t>below,</w:t>
      </w:r>
      <w:r>
        <w:rPr>
          <w:color w:val="231F20"/>
          <w:spacing w:val="-8"/>
        </w:rPr>
        <w:t> </w:t>
      </w:r>
      <w:r>
        <w:rPr>
          <w:color w:val="231F20"/>
        </w:rPr>
        <w:t>to</w:t>
      </w:r>
      <w:r>
        <w:rPr>
          <w:color w:val="231F20"/>
          <w:spacing w:val="-8"/>
        </w:rPr>
        <w:t> </w:t>
      </w:r>
      <w:r>
        <w:rPr>
          <w:color w:val="231F20"/>
        </w:rPr>
        <w:t>predict what</w:t>
      </w:r>
      <w:r>
        <w:rPr>
          <w:color w:val="231F20"/>
          <w:spacing w:val="-7"/>
        </w:rPr>
        <w:t> </w:t>
      </w:r>
      <w:r>
        <w:rPr>
          <w:color w:val="231F20"/>
        </w:rPr>
        <w:t>the</w:t>
      </w:r>
      <w:r>
        <w:rPr>
          <w:color w:val="231F20"/>
          <w:spacing w:val="-7"/>
        </w:rPr>
        <w:t> </w:t>
      </w:r>
      <w:r>
        <w:rPr>
          <w:color w:val="231F20"/>
        </w:rPr>
        <w:t>colors</w:t>
      </w:r>
      <w:r>
        <w:rPr>
          <w:color w:val="231F20"/>
          <w:spacing w:val="-7"/>
        </w:rPr>
        <w:t> </w:t>
      </w:r>
      <w:r>
        <w:rPr>
          <w:color w:val="231F20"/>
        </w:rPr>
        <w:t>might</w:t>
      </w:r>
      <w:r>
        <w:rPr>
          <w:color w:val="231F20"/>
          <w:spacing w:val="-7"/>
        </w:rPr>
        <w:t> </w:t>
      </w:r>
      <w:r>
        <w:rPr>
          <w:color w:val="231F20"/>
        </w:rPr>
        <w:t>represent,</w:t>
      </w:r>
      <w:r>
        <w:rPr>
          <w:color w:val="231F20"/>
          <w:spacing w:val="-7"/>
        </w:rPr>
        <w:t> </w:t>
      </w:r>
      <w:r>
        <w:rPr>
          <w:color w:val="231F20"/>
        </w:rPr>
        <w:t>and</w:t>
      </w:r>
      <w:r>
        <w:rPr>
          <w:color w:val="231F20"/>
          <w:spacing w:val="-7"/>
        </w:rPr>
        <w:t> </w:t>
      </w:r>
      <w:r>
        <w:rPr>
          <w:color w:val="231F20"/>
        </w:rPr>
        <w:t>to</w:t>
      </w:r>
      <w:r>
        <w:rPr>
          <w:color w:val="231F20"/>
          <w:spacing w:val="-7"/>
        </w:rPr>
        <w:t> </w:t>
      </w:r>
      <w:r>
        <w:rPr>
          <w:color w:val="231F20"/>
        </w:rPr>
        <w:t>explore</w:t>
      </w:r>
      <w:r>
        <w:rPr>
          <w:color w:val="231F20"/>
          <w:spacing w:val="-7"/>
        </w:rPr>
        <w:t> </w:t>
      </w:r>
      <w:r>
        <w:rPr>
          <w:color w:val="231F20"/>
        </w:rPr>
        <w:t>the</w:t>
      </w:r>
      <w:r>
        <w:rPr>
          <w:color w:val="231F20"/>
          <w:spacing w:val="-7"/>
        </w:rPr>
        <w:t> </w:t>
      </w:r>
      <w:r>
        <w:rPr>
          <w:color w:val="231F20"/>
        </w:rPr>
        <w:t>concept</w:t>
      </w:r>
      <w:r>
        <w:rPr>
          <w:color w:val="231F20"/>
          <w:spacing w:val="-7"/>
        </w:rPr>
        <w:t> </w:t>
      </w:r>
      <w:r>
        <w:rPr>
          <w:color w:val="231F20"/>
        </w:rPr>
        <w:t>of</w:t>
      </w:r>
      <w:r>
        <w:rPr>
          <w:color w:val="231F20"/>
          <w:spacing w:val="-7"/>
        </w:rPr>
        <w:t> </w:t>
      </w:r>
      <w:r>
        <w:rPr>
          <w:color w:val="231F20"/>
        </w:rPr>
        <w:t>bloc</w:t>
      </w:r>
      <w:r>
        <w:rPr>
          <w:color w:val="231F20"/>
          <w:spacing w:val="-7"/>
        </w:rPr>
        <w:t> </w:t>
      </w:r>
      <w:r>
        <w:rPr>
          <w:color w:val="231F20"/>
        </w:rPr>
        <w:t>formation</w:t>
      </w:r>
      <w:r>
        <w:rPr>
          <w:color w:val="231F20"/>
          <w:spacing w:val="-7"/>
        </w:rPr>
        <w:t> </w:t>
      </w:r>
      <w:r>
        <w:rPr>
          <w:color w:val="231F20"/>
        </w:rPr>
        <w:t>that</w:t>
      </w:r>
      <w:r>
        <w:rPr>
          <w:color w:val="231F20"/>
          <w:spacing w:val="-7"/>
        </w:rPr>
        <w:t> </w:t>
      </w:r>
      <w:r>
        <w:rPr>
          <w:color w:val="231F20"/>
        </w:rPr>
        <w:t>emerged</w:t>
      </w:r>
      <w:r>
        <w:rPr>
          <w:color w:val="231F20"/>
          <w:spacing w:val="-7"/>
        </w:rPr>
        <w:t> </w:t>
      </w:r>
      <w:r>
        <w:rPr>
          <w:color w:val="231F20"/>
        </w:rPr>
        <w:t>in</w:t>
      </w:r>
      <w:r>
        <w:rPr>
          <w:color w:val="231F20"/>
          <w:spacing w:val="-7"/>
        </w:rPr>
        <w:t> </w:t>
      </w:r>
      <w:r>
        <w:rPr>
          <w:color w:val="231F20"/>
        </w:rPr>
        <w:t>the</w:t>
      </w:r>
      <w:r>
        <w:rPr>
          <w:color w:val="231F20"/>
          <w:spacing w:val="-7"/>
        </w:rPr>
        <w:t> </w:t>
      </w:r>
      <w:r>
        <w:rPr>
          <w:color w:val="231F20"/>
        </w:rPr>
        <w:t>post-World War II period.</w:t>
      </w:r>
    </w:p>
    <w:p>
      <w:pPr>
        <w:pStyle w:val="BodyText"/>
        <w:spacing w:before="121"/>
        <w:rPr>
          <w:sz w:val="20"/>
        </w:rPr>
      </w:pPr>
      <w:r>
        <w:rPr>
          <w:sz w:val="20"/>
        </w:rPr>
        <mc:AlternateContent>
          <mc:Choice Requires="wps">
            <w:drawing>
              <wp:anchor distT="0" distB="0" distL="0" distR="0" allowOverlap="1" layoutInCell="1" locked="0" behindDoc="1" simplePos="0" relativeHeight="487594496">
                <wp:simplePos x="0" y="0"/>
                <wp:positionH relativeFrom="page">
                  <wp:posOffset>720001</wp:posOffset>
                </wp:positionH>
                <wp:positionV relativeFrom="paragraph">
                  <wp:posOffset>238589</wp:posOffset>
                </wp:positionV>
                <wp:extent cx="6048375" cy="499745"/>
                <wp:effectExtent l="0" t="0" r="0" b="0"/>
                <wp:wrapTopAndBottom/>
                <wp:docPr id="63" name="Textbox 63"/>
                <wp:cNvGraphicFramePr>
                  <a:graphicFrameLocks/>
                </wp:cNvGraphicFramePr>
                <a:graphic>
                  <a:graphicData uri="http://schemas.microsoft.com/office/word/2010/wordprocessingShape">
                    <wps:wsp>
                      <wps:cNvPr id="63" name="Textbox 63"/>
                      <wps:cNvSpPr txBox="1"/>
                      <wps:spPr>
                        <a:xfrm>
                          <a:off x="0"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4"/>
                                <w:sz w:val="22"/>
                              </w:rPr>
                              <w:t>Source</w:t>
                            </w:r>
                            <w:r>
                              <w:rPr>
                                <w:b/>
                                <w:color w:val="231F20"/>
                                <w:spacing w:val="-8"/>
                                <w:sz w:val="22"/>
                              </w:rPr>
                              <w:t> </w:t>
                            </w:r>
                            <w:r>
                              <w:rPr>
                                <w:b/>
                                <w:color w:val="231F20"/>
                                <w:spacing w:val="-4"/>
                                <w:sz w:val="22"/>
                              </w:rPr>
                              <w:t>A:</w:t>
                            </w:r>
                            <w:r>
                              <w:rPr>
                                <w:b/>
                                <w:color w:val="231F20"/>
                                <w:spacing w:val="-7"/>
                                <w:sz w:val="22"/>
                              </w:rPr>
                              <w:t> </w:t>
                            </w:r>
                            <w:r>
                              <w:rPr>
                                <w:b/>
                                <w:color w:val="231F20"/>
                                <w:spacing w:val="-4"/>
                                <w:sz w:val="22"/>
                              </w:rPr>
                              <w:t>Blank</w:t>
                            </w:r>
                            <w:r>
                              <w:rPr>
                                <w:b/>
                                <w:color w:val="231F20"/>
                                <w:spacing w:val="-8"/>
                                <w:sz w:val="22"/>
                              </w:rPr>
                              <w:t> </w:t>
                            </w:r>
                            <w:r>
                              <w:rPr>
                                <w:b/>
                                <w:color w:val="231F20"/>
                                <w:spacing w:val="-4"/>
                                <w:sz w:val="22"/>
                              </w:rPr>
                              <w:t>World</w:t>
                            </w:r>
                            <w:r>
                              <w:rPr>
                                <w:b/>
                                <w:color w:val="231F20"/>
                                <w:spacing w:val="-8"/>
                                <w:sz w:val="22"/>
                              </w:rPr>
                              <w:t> </w:t>
                            </w:r>
                            <w:r>
                              <w:rPr>
                                <w:b/>
                                <w:color w:val="231F20"/>
                                <w:spacing w:val="-4"/>
                                <w:sz w:val="22"/>
                              </w:rPr>
                              <w:t>Map</w:t>
                            </w:r>
                            <w:r>
                              <w:rPr>
                                <w:b/>
                                <w:color w:val="231F20"/>
                                <w:spacing w:val="-5"/>
                                <w:sz w:val="22"/>
                              </w:rPr>
                              <w:t> </w:t>
                            </w:r>
                            <w:r>
                              <w:rPr>
                                <w:color w:val="231F20"/>
                                <w:spacing w:val="-4"/>
                                <w:sz w:val="22"/>
                              </w:rPr>
                              <w:t>(Prepared</w:t>
                            </w:r>
                            <w:r>
                              <w:rPr>
                                <w:color w:val="231F20"/>
                                <w:spacing w:val="-5"/>
                                <w:sz w:val="22"/>
                              </w:rPr>
                              <w:t> </w:t>
                            </w:r>
                            <w:r>
                              <w:rPr>
                                <w:color w:val="231F20"/>
                                <w:spacing w:val="-4"/>
                                <w:sz w:val="22"/>
                              </w:rPr>
                              <w:t>by</w:t>
                            </w:r>
                            <w:r>
                              <w:rPr>
                                <w:color w:val="231F20"/>
                                <w:spacing w:val="-6"/>
                                <w:sz w:val="22"/>
                              </w:rPr>
                              <w:t> </w:t>
                            </w:r>
                            <w:r>
                              <w:rPr>
                                <w:color w:val="231F20"/>
                                <w:spacing w:val="-4"/>
                                <w:sz w:val="22"/>
                              </w:rPr>
                              <w:t>the</w:t>
                            </w:r>
                            <w:r>
                              <w:rPr>
                                <w:color w:val="231F20"/>
                                <w:spacing w:val="-5"/>
                                <w:sz w:val="22"/>
                              </w:rPr>
                              <w:t> </w:t>
                            </w:r>
                            <w:r>
                              <w:rPr>
                                <w:color w:val="231F20"/>
                                <w:spacing w:val="-4"/>
                                <w:sz w:val="22"/>
                              </w:rPr>
                              <w:t>authors)</w:t>
                            </w:r>
                          </w:p>
                        </w:txbxContent>
                      </wps:txbx>
                      <wps:bodyPr wrap="square" lIns="0" tIns="0" rIns="0" bIns="0" rtlCol="0">
                        <a:noAutofit/>
                      </wps:bodyPr>
                    </wps:wsp>
                  </a:graphicData>
                </a:graphic>
              </wp:anchor>
            </w:drawing>
          </mc:Choice>
          <mc:Fallback>
            <w:pict>
              <v:shape style="position:absolute;margin-left:56.693001pt;margin-top:18.786587pt;width:476.25pt;height:39.35pt;mso-position-horizontal-relative:page;mso-position-vertical-relative:paragraph;z-index:-15721984;mso-wrap-distance-left:0;mso-wrap-distance-right:0" type="#_x0000_t202" id="docshape56" filled="true" fillcolor="#dddddc" stroked="false">
                <v:textbox inset="0,0,0,0">
                  <w:txbxContent>
                    <w:p>
                      <w:pPr>
                        <w:spacing w:before="238"/>
                        <w:ind w:left="283" w:right="0" w:firstLine="0"/>
                        <w:jc w:val="left"/>
                        <w:rPr>
                          <w:color w:val="000000"/>
                          <w:sz w:val="22"/>
                        </w:rPr>
                      </w:pPr>
                      <w:r>
                        <w:rPr>
                          <w:b/>
                          <w:color w:val="231F20"/>
                          <w:spacing w:val="-4"/>
                          <w:sz w:val="22"/>
                        </w:rPr>
                        <w:t>Source</w:t>
                      </w:r>
                      <w:r>
                        <w:rPr>
                          <w:b/>
                          <w:color w:val="231F20"/>
                          <w:spacing w:val="-8"/>
                          <w:sz w:val="22"/>
                        </w:rPr>
                        <w:t> </w:t>
                      </w:r>
                      <w:r>
                        <w:rPr>
                          <w:b/>
                          <w:color w:val="231F20"/>
                          <w:spacing w:val="-4"/>
                          <w:sz w:val="22"/>
                        </w:rPr>
                        <w:t>A:</w:t>
                      </w:r>
                      <w:r>
                        <w:rPr>
                          <w:b/>
                          <w:color w:val="231F20"/>
                          <w:spacing w:val="-7"/>
                          <w:sz w:val="22"/>
                        </w:rPr>
                        <w:t> </w:t>
                      </w:r>
                      <w:r>
                        <w:rPr>
                          <w:b/>
                          <w:color w:val="231F20"/>
                          <w:spacing w:val="-4"/>
                          <w:sz w:val="22"/>
                        </w:rPr>
                        <w:t>Blank</w:t>
                      </w:r>
                      <w:r>
                        <w:rPr>
                          <w:b/>
                          <w:color w:val="231F20"/>
                          <w:spacing w:val="-8"/>
                          <w:sz w:val="22"/>
                        </w:rPr>
                        <w:t> </w:t>
                      </w:r>
                      <w:r>
                        <w:rPr>
                          <w:b/>
                          <w:color w:val="231F20"/>
                          <w:spacing w:val="-4"/>
                          <w:sz w:val="22"/>
                        </w:rPr>
                        <w:t>World</w:t>
                      </w:r>
                      <w:r>
                        <w:rPr>
                          <w:b/>
                          <w:color w:val="231F20"/>
                          <w:spacing w:val="-8"/>
                          <w:sz w:val="22"/>
                        </w:rPr>
                        <w:t> </w:t>
                      </w:r>
                      <w:r>
                        <w:rPr>
                          <w:b/>
                          <w:color w:val="231F20"/>
                          <w:spacing w:val="-4"/>
                          <w:sz w:val="22"/>
                        </w:rPr>
                        <w:t>Map</w:t>
                      </w:r>
                      <w:r>
                        <w:rPr>
                          <w:b/>
                          <w:color w:val="231F20"/>
                          <w:spacing w:val="-5"/>
                          <w:sz w:val="22"/>
                        </w:rPr>
                        <w:t> </w:t>
                      </w:r>
                      <w:r>
                        <w:rPr>
                          <w:color w:val="231F20"/>
                          <w:spacing w:val="-4"/>
                          <w:sz w:val="22"/>
                        </w:rPr>
                        <w:t>(Prepared</w:t>
                      </w:r>
                      <w:r>
                        <w:rPr>
                          <w:color w:val="231F20"/>
                          <w:spacing w:val="-5"/>
                          <w:sz w:val="22"/>
                        </w:rPr>
                        <w:t> </w:t>
                      </w:r>
                      <w:r>
                        <w:rPr>
                          <w:color w:val="231F20"/>
                          <w:spacing w:val="-4"/>
                          <w:sz w:val="22"/>
                        </w:rPr>
                        <w:t>by</w:t>
                      </w:r>
                      <w:r>
                        <w:rPr>
                          <w:color w:val="231F20"/>
                          <w:spacing w:val="-6"/>
                          <w:sz w:val="22"/>
                        </w:rPr>
                        <w:t> </w:t>
                      </w:r>
                      <w:r>
                        <w:rPr>
                          <w:color w:val="231F20"/>
                          <w:spacing w:val="-4"/>
                          <w:sz w:val="22"/>
                        </w:rPr>
                        <w:t>the</w:t>
                      </w:r>
                      <w:r>
                        <w:rPr>
                          <w:color w:val="231F20"/>
                          <w:spacing w:val="-5"/>
                          <w:sz w:val="22"/>
                        </w:rPr>
                        <w:t> </w:t>
                      </w:r>
                      <w:r>
                        <w:rPr>
                          <w:color w:val="231F20"/>
                          <w:spacing w:val="-4"/>
                          <w:sz w:val="22"/>
                        </w:rPr>
                        <w:t>authors)</w:t>
                      </w:r>
                    </w:p>
                  </w:txbxContent>
                </v:textbox>
                <v:fill type="solid"/>
                <w10:wrap type="topAndBottom"/>
              </v:shape>
            </w:pict>
          </mc:Fallback>
        </mc:AlternateContent>
      </w:r>
      <w:r>
        <w:rPr>
          <w:sz w:val="20"/>
        </w:rPr>
        <w:drawing>
          <wp:anchor distT="0" distB="0" distL="0" distR="0" allowOverlap="1" layoutInCell="1" locked="0" behindDoc="1" simplePos="0" relativeHeight="487595008">
            <wp:simplePos x="0" y="0"/>
            <wp:positionH relativeFrom="page">
              <wp:posOffset>720001</wp:posOffset>
            </wp:positionH>
            <wp:positionV relativeFrom="paragraph">
              <wp:posOffset>780362</wp:posOffset>
            </wp:positionV>
            <wp:extent cx="6060902" cy="3049524"/>
            <wp:effectExtent l="0" t="0" r="0" b="0"/>
            <wp:wrapTopAndBottom/>
            <wp:docPr id="64" name="Image 64"/>
            <wp:cNvGraphicFramePr>
              <a:graphicFrameLocks/>
            </wp:cNvGraphicFramePr>
            <a:graphic>
              <a:graphicData uri="http://schemas.openxmlformats.org/drawingml/2006/picture">
                <pic:pic>
                  <pic:nvPicPr>
                    <pic:cNvPr id="64" name="Image 64"/>
                    <pic:cNvPicPr/>
                  </pic:nvPicPr>
                  <pic:blipFill>
                    <a:blip r:embed="rId11" cstate="print"/>
                    <a:stretch>
                      <a:fillRect/>
                    </a:stretch>
                  </pic:blipFill>
                  <pic:spPr>
                    <a:xfrm>
                      <a:off x="0" y="0"/>
                      <a:ext cx="6060902" cy="3049524"/>
                    </a:xfrm>
                    <a:prstGeom prst="rect">
                      <a:avLst/>
                    </a:prstGeom>
                  </pic:spPr>
                </pic:pic>
              </a:graphicData>
            </a:graphic>
          </wp:anchor>
        </w:drawing>
      </w:r>
    </w:p>
    <w:p>
      <w:pPr>
        <w:pStyle w:val="BodyText"/>
        <w:spacing w:before="7"/>
        <w:rPr>
          <w:sz w:val="3"/>
        </w:rPr>
      </w:pPr>
    </w:p>
    <w:p>
      <w:pPr>
        <w:pStyle w:val="BodyText"/>
        <w:spacing w:before="135"/>
      </w:pPr>
    </w:p>
    <w:p>
      <w:pPr>
        <w:pStyle w:val="BodyText"/>
        <w:ind w:left="141"/>
      </w:pPr>
      <w:r>
        <w:rPr>
          <w:b/>
          <w:color w:val="D6282A"/>
        </w:rPr>
        <w:t>Guiding</w:t>
      </w:r>
      <w:r>
        <w:rPr>
          <w:b/>
          <w:color w:val="D6282A"/>
          <w:spacing w:val="-4"/>
        </w:rPr>
        <w:t> </w:t>
      </w:r>
      <w:r>
        <w:rPr>
          <w:b/>
          <w:color w:val="D6282A"/>
        </w:rPr>
        <w:t>Question</w:t>
      </w:r>
      <w:r>
        <w:rPr>
          <w:b/>
          <w:color w:val="D6282A"/>
          <w:spacing w:val="40"/>
        </w:rPr>
        <w:t> </w:t>
      </w:r>
      <w:r>
        <w:rPr>
          <w:b/>
          <w:color w:val="D6282A"/>
        </w:rPr>
        <w:t>1:</w:t>
      </w:r>
      <w:r>
        <w:rPr>
          <w:b/>
          <w:color w:val="D6282A"/>
          <w:spacing w:val="-2"/>
        </w:rPr>
        <w:t> </w:t>
      </w:r>
      <w:r>
        <w:rPr>
          <w:color w:val="231F20"/>
        </w:rPr>
        <w:t>What</w:t>
      </w:r>
      <w:r>
        <w:rPr>
          <w:color w:val="231F20"/>
          <w:spacing w:val="-2"/>
        </w:rPr>
        <w:t> </w:t>
      </w:r>
      <w:r>
        <w:rPr>
          <w:color w:val="231F20"/>
        </w:rPr>
        <w:t>were</w:t>
      </w:r>
      <w:r>
        <w:rPr>
          <w:color w:val="231F20"/>
          <w:spacing w:val="-2"/>
        </w:rPr>
        <w:t> </w:t>
      </w:r>
      <w:r>
        <w:rPr>
          <w:color w:val="231F20"/>
        </w:rPr>
        <w:t>the</w:t>
      </w:r>
      <w:r>
        <w:rPr>
          <w:color w:val="231F20"/>
          <w:spacing w:val="-2"/>
        </w:rPr>
        <w:t> </w:t>
      </w:r>
      <w:r>
        <w:rPr>
          <w:color w:val="231F20"/>
        </w:rPr>
        <w:t>significant</w:t>
      </w:r>
      <w:r>
        <w:rPr>
          <w:color w:val="231F20"/>
          <w:spacing w:val="-2"/>
        </w:rPr>
        <w:t> </w:t>
      </w:r>
      <w:r>
        <w:rPr>
          <w:color w:val="231F20"/>
        </w:rPr>
        <w:t>developments</w:t>
      </w:r>
      <w:r>
        <w:rPr>
          <w:color w:val="231F20"/>
          <w:spacing w:val="-2"/>
        </w:rPr>
        <w:t> </w:t>
      </w:r>
      <w:r>
        <w:rPr>
          <w:color w:val="231F20"/>
        </w:rPr>
        <w:t>that</w:t>
      </w:r>
      <w:r>
        <w:rPr>
          <w:color w:val="231F20"/>
          <w:spacing w:val="-2"/>
        </w:rPr>
        <w:t> </w:t>
      </w:r>
      <w:r>
        <w:rPr>
          <w:color w:val="231F20"/>
        </w:rPr>
        <w:t>shaped</w:t>
      </w:r>
      <w:r>
        <w:rPr>
          <w:color w:val="231F20"/>
          <w:spacing w:val="-2"/>
        </w:rPr>
        <w:t> </w:t>
      </w:r>
      <w:r>
        <w:rPr>
          <w:color w:val="231F20"/>
        </w:rPr>
        <w:t>global</w:t>
      </w:r>
      <w:r>
        <w:rPr>
          <w:color w:val="231F20"/>
          <w:spacing w:val="-2"/>
        </w:rPr>
        <w:t> </w:t>
      </w:r>
      <w:r>
        <w:rPr>
          <w:color w:val="231F20"/>
        </w:rPr>
        <w:t>politics</w:t>
      </w:r>
      <w:r>
        <w:rPr>
          <w:color w:val="231F20"/>
          <w:spacing w:val="-2"/>
        </w:rPr>
        <w:t> </w:t>
      </w:r>
      <w:r>
        <w:rPr>
          <w:color w:val="231F20"/>
        </w:rPr>
        <w:t>in</w:t>
      </w:r>
      <w:r>
        <w:rPr>
          <w:color w:val="231F20"/>
          <w:spacing w:val="-2"/>
        </w:rPr>
        <w:t> </w:t>
      </w:r>
      <w:r>
        <w:rPr>
          <w:color w:val="231F20"/>
        </w:rPr>
        <w:t>the</w:t>
      </w:r>
      <w:r>
        <w:rPr>
          <w:color w:val="231F20"/>
          <w:spacing w:val="-2"/>
        </w:rPr>
        <w:t> </w:t>
      </w:r>
      <w:r>
        <w:rPr>
          <w:color w:val="231F20"/>
        </w:rPr>
        <w:t>post-World War II period?</w:t>
      </w:r>
    </w:p>
    <w:p>
      <w:pPr>
        <w:pStyle w:val="BodyText"/>
        <w:spacing w:before="240"/>
        <w:ind w:left="141"/>
      </w:pPr>
      <w:r>
        <w:rPr>
          <w:b/>
          <w:color w:val="D6282A"/>
          <w:spacing w:val="-2"/>
        </w:rPr>
        <w:t>Task</w:t>
      </w:r>
      <w:r>
        <w:rPr>
          <w:b/>
          <w:color w:val="D6282A"/>
          <w:spacing w:val="-15"/>
        </w:rPr>
        <w:t> </w:t>
      </w:r>
      <w:r>
        <w:rPr>
          <w:b/>
          <w:color w:val="D6282A"/>
          <w:spacing w:val="-2"/>
        </w:rPr>
        <w:t>1:</w:t>
      </w:r>
      <w:r>
        <w:rPr>
          <w:b/>
          <w:color w:val="D6282A"/>
          <w:spacing w:val="-13"/>
        </w:rPr>
        <w:t> </w:t>
      </w:r>
      <w:r>
        <w:rPr>
          <w:color w:val="231F20"/>
          <w:spacing w:val="-2"/>
        </w:rPr>
        <w:t>The</w:t>
      </w:r>
      <w:r>
        <w:rPr>
          <w:color w:val="231F20"/>
          <w:spacing w:val="-13"/>
        </w:rPr>
        <w:t> </w:t>
      </w:r>
      <w:r>
        <w:rPr>
          <w:color w:val="231F20"/>
          <w:spacing w:val="-2"/>
        </w:rPr>
        <w:t>students</w:t>
      </w:r>
      <w:r>
        <w:rPr>
          <w:color w:val="231F20"/>
          <w:spacing w:val="-13"/>
        </w:rPr>
        <w:t> </w:t>
      </w:r>
      <w:r>
        <w:rPr>
          <w:color w:val="231F20"/>
          <w:spacing w:val="-2"/>
        </w:rPr>
        <w:t>are</w:t>
      </w:r>
      <w:r>
        <w:rPr>
          <w:color w:val="231F20"/>
          <w:spacing w:val="-13"/>
        </w:rPr>
        <w:t> </w:t>
      </w:r>
      <w:r>
        <w:rPr>
          <w:color w:val="231F20"/>
          <w:spacing w:val="-2"/>
        </w:rPr>
        <w:t>asked/invited</w:t>
      </w:r>
      <w:r>
        <w:rPr>
          <w:color w:val="231F20"/>
          <w:spacing w:val="-13"/>
        </w:rPr>
        <w:t> </w:t>
      </w:r>
      <w:r>
        <w:rPr>
          <w:color w:val="231F20"/>
          <w:spacing w:val="-2"/>
        </w:rPr>
        <w:t>to</w:t>
      </w:r>
      <w:r>
        <w:rPr>
          <w:color w:val="231F20"/>
          <w:spacing w:val="-13"/>
        </w:rPr>
        <w:t> </w:t>
      </w:r>
      <w:r>
        <w:rPr>
          <w:color w:val="231F20"/>
          <w:spacing w:val="-2"/>
        </w:rPr>
        <w:t>examine</w:t>
      </w:r>
      <w:r>
        <w:rPr>
          <w:color w:val="231F20"/>
          <w:spacing w:val="-13"/>
        </w:rPr>
        <w:t> </w:t>
      </w:r>
      <w:r>
        <w:rPr>
          <w:color w:val="231F20"/>
          <w:spacing w:val="-2"/>
        </w:rPr>
        <w:t>Sources</w:t>
      </w:r>
      <w:r>
        <w:rPr>
          <w:color w:val="231F20"/>
          <w:spacing w:val="-13"/>
        </w:rPr>
        <w:t> </w:t>
      </w:r>
      <w:r>
        <w:rPr>
          <w:color w:val="231F20"/>
          <w:spacing w:val="-2"/>
        </w:rPr>
        <w:t>B,</w:t>
      </w:r>
      <w:r>
        <w:rPr>
          <w:color w:val="231F20"/>
          <w:spacing w:val="-13"/>
        </w:rPr>
        <w:t> </w:t>
      </w:r>
      <w:r>
        <w:rPr>
          <w:color w:val="231F20"/>
          <w:spacing w:val="-2"/>
        </w:rPr>
        <w:t>C,</w:t>
      </w:r>
      <w:r>
        <w:rPr>
          <w:color w:val="231F20"/>
          <w:spacing w:val="-13"/>
        </w:rPr>
        <w:t> </w:t>
      </w:r>
      <w:r>
        <w:rPr>
          <w:color w:val="231F20"/>
          <w:spacing w:val="-2"/>
        </w:rPr>
        <w:t>and</w:t>
      </w:r>
      <w:r>
        <w:rPr>
          <w:color w:val="231F20"/>
          <w:spacing w:val="-13"/>
        </w:rPr>
        <w:t> </w:t>
      </w:r>
      <w:r>
        <w:rPr>
          <w:color w:val="231F20"/>
          <w:spacing w:val="-2"/>
        </w:rPr>
        <w:t>D</w:t>
      </w:r>
      <w:r>
        <w:rPr>
          <w:color w:val="231F20"/>
          <w:spacing w:val="-13"/>
        </w:rPr>
        <w:t> </w:t>
      </w:r>
      <w:r>
        <w:rPr>
          <w:color w:val="231F20"/>
          <w:spacing w:val="-2"/>
        </w:rPr>
        <w:t>and</w:t>
      </w:r>
      <w:r>
        <w:rPr>
          <w:color w:val="231F20"/>
          <w:spacing w:val="-13"/>
        </w:rPr>
        <w:t> </w:t>
      </w:r>
      <w:r>
        <w:rPr>
          <w:color w:val="231F20"/>
          <w:spacing w:val="-2"/>
        </w:rPr>
        <w:t>to</w:t>
      </w:r>
      <w:r>
        <w:rPr>
          <w:color w:val="231F20"/>
          <w:spacing w:val="-13"/>
        </w:rPr>
        <w:t> </w:t>
      </w:r>
      <w:r>
        <w:rPr>
          <w:color w:val="231F20"/>
          <w:spacing w:val="-2"/>
        </w:rPr>
        <w:t>analyze</w:t>
      </w:r>
      <w:r>
        <w:rPr>
          <w:color w:val="231F20"/>
          <w:spacing w:val="-13"/>
        </w:rPr>
        <w:t> </w:t>
      </w:r>
      <w:r>
        <w:rPr>
          <w:color w:val="231F20"/>
          <w:spacing w:val="-2"/>
        </w:rPr>
        <w:t>the</w:t>
      </w:r>
      <w:r>
        <w:rPr>
          <w:color w:val="231F20"/>
          <w:spacing w:val="-13"/>
        </w:rPr>
        <w:t> </w:t>
      </w:r>
      <w:r>
        <w:rPr>
          <w:color w:val="231F20"/>
          <w:spacing w:val="-2"/>
        </w:rPr>
        <w:t>causes</w:t>
      </w:r>
      <w:r>
        <w:rPr>
          <w:color w:val="231F20"/>
          <w:spacing w:val="-13"/>
        </w:rPr>
        <w:t> </w:t>
      </w:r>
      <w:r>
        <w:rPr>
          <w:color w:val="231F20"/>
          <w:spacing w:val="-2"/>
        </w:rPr>
        <w:t>of</w:t>
      </w:r>
      <w:r>
        <w:rPr>
          <w:color w:val="231F20"/>
          <w:spacing w:val="-13"/>
        </w:rPr>
        <w:t> </w:t>
      </w:r>
      <w:r>
        <w:rPr>
          <w:color w:val="231F20"/>
          <w:spacing w:val="-2"/>
        </w:rPr>
        <w:t>the</w:t>
      </w:r>
      <w:r>
        <w:rPr>
          <w:color w:val="231F20"/>
          <w:spacing w:val="-13"/>
        </w:rPr>
        <w:t> </w:t>
      </w:r>
      <w:r>
        <w:rPr>
          <w:color w:val="231F20"/>
          <w:spacing w:val="-2"/>
        </w:rPr>
        <w:t>political </w:t>
      </w:r>
      <w:r>
        <w:rPr>
          <w:color w:val="231F20"/>
        </w:rPr>
        <w:t>tension that emerged in the post-World War II period.</w:t>
      </w:r>
    </w:p>
    <w:p>
      <w:pPr>
        <w:pStyle w:val="BodyText"/>
        <w:spacing w:before="240"/>
        <w:ind w:left="141"/>
      </w:pPr>
      <w:r>
        <w:rPr>
          <w:b/>
          <w:color w:val="D6282A"/>
        </w:rPr>
        <w:t>Step</w:t>
      </w:r>
      <w:r>
        <w:rPr>
          <w:b/>
          <w:color w:val="D6282A"/>
          <w:spacing w:val="-12"/>
        </w:rPr>
        <w:t> </w:t>
      </w:r>
      <w:r>
        <w:rPr>
          <w:b/>
          <w:color w:val="D6282A"/>
        </w:rPr>
        <w:t>1:</w:t>
      </w:r>
      <w:r>
        <w:rPr>
          <w:b/>
          <w:color w:val="D6282A"/>
          <w:spacing w:val="-10"/>
        </w:rPr>
        <w:t> </w:t>
      </w:r>
      <w:r>
        <w:rPr>
          <w:color w:val="231F20"/>
        </w:rPr>
        <w:t>The</w:t>
      </w:r>
      <w:r>
        <w:rPr>
          <w:color w:val="231F20"/>
          <w:spacing w:val="-10"/>
        </w:rPr>
        <w:t> </w:t>
      </w:r>
      <w:r>
        <w:rPr>
          <w:color w:val="231F20"/>
        </w:rPr>
        <w:t>students</w:t>
      </w:r>
      <w:r>
        <w:rPr>
          <w:color w:val="231F20"/>
          <w:spacing w:val="-9"/>
        </w:rPr>
        <w:t> </w:t>
      </w:r>
      <w:r>
        <w:rPr>
          <w:color w:val="231F20"/>
        </w:rPr>
        <w:t>are</w:t>
      </w:r>
      <w:r>
        <w:rPr>
          <w:color w:val="231F20"/>
          <w:spacing w:val="-10"/>
        </w:rPr>
        <w:t> </w:t>
      </w:r>
      <w:r>
        <w:rPr>
          <w:color w:val="231F20"/>
        </w:rPr>
        <w:t>asked/invited</w:t>
      </w:r>
      <w:r>
        <w:rPr>
          <w:color w:val="231F20"/>
          <w:spacing w:val="-10"/>
        </w:rPr>
        <w:t> </w:t>
      </w:r>
      <w:r>
        <w:rPr>
          <w:color w:val="231F20"/>
        </w:rPr>
        <w:t>to</w:t>
      </w:r>
      <w:r>
        <w:rPr>
          <w:color w:val="231F20"/>
          <w:spacing w:val="-10"/>
        </w:rPr>
        <w:t> </w:t>
      </w:r>
      <w:r>
        <w:rPr>
          <w:color w:val="231F20"/>
        </w:rPr>
        <w:t>first</w:t>
      </w:r>
      <w:r>
        <w:rPr>
          <w:color w:val="231F20"/>
          <w:spacing w:val="-9"/>
        </w:rPr>
        <w:t> </w:t>
      </w:r>
      <w:r>
        <w:rPr>
          <w:color w:val="231F20"/>
        </w:rPr>
        <w:t>read</w:t>
      </w:r>
      <w:r>
        <w:rPr>
          <w:color w:val="231F20"/>
          <w:spacing w:val="-10"/>
        </w:rPr>
        <w:t> </w:t>
      </w:r>
      <w:r>
        <w:rPr>
          <w:color w:val="231F20"/>
        </w:rPr>
        <w:t>the</w:t>
      </w:r>
      <w:r>
        <w:rPr>
          <w:color w:val="231F20"/>
          <w:spacing w:val="-10"/>
        </w:rPr>
        <w:t> </w:t>
      </w:r>
      <w:r>
        <w:rPr>
          <w:color w:val="231F20"/>
        </w:rPr>
        <w:t>information</w:t>
      </w:r>
      <w:r>
        <w:rPr>
          <w:color w:val="231F20"/>
          <w:spacing w:val="-10"/>
        </w:rPr>
        <w:t> </w:t>
      </w:r>
      <w:r>
        <w:rPr>
          <w:color w:val="231F20"/>
        </w:rPr>
        <w:t>provided</w:t>
      </w:r>
      <w:r>
        <w:rPr>
          <w:color w:val="231F20"/>
          <w:spacing w:val="-9"/>
        </w:rPr>
        <w:t> </w:t>
      </w:r>
      <w:r>
        <w:rPr>
          <w:color w:val="231F20"/>
        </w:rPr>
        <w:t>in</w:t>
      </w:r>
      <w:r>
        <w:rPr>
          <w:color w:val="231F20"/>
          <w:spacing w:val="-10"/>
        </w:rPr>
        <w:t> </w:t>
      </w:r>
      <w:r>
        <w:rPr>
          <w:color w:val="231F20"/>
        </w:rPr>
        <w:t>Sources</w:t>
      </w:r>
      <w:r>
        <w:rPr>
          <w:color w:val="231F20"/>
          <w:spacing w:val="-10"/>
        </w:rPr>
        <w:t> </w:t>
      </w:r>
      <w:r>
        <w:rPr>
          <w:color w:val="231F20"/>
        </w:rPr>
        <w:t>B,</w:t>
      </w:r>
      <w:r>
        <w:rPr>
          <w:color w:val="231F20"/>
          <w:spacing w:val="-10"/>
        </w:rPr>
        <w:t> </w:t>
      </w:r>
      <w:r>
        <w:rPr>
          <w:color w:val="231F20"/>
        </w:rPr>
        <w:t>C,</w:t>
      </w:r>
      <w:r>
        <w:rPr>
          <w:color w:val="231F20"/>
          <w:spacing w:val="-10"/>
        </w:rPr>
        <w:t> </w:t>
      </w:r>
      <w:r>
        <w:rPr>
          <w:color w:val="231F20"/>
        </w:rPr>
        <w:t>and</w:t>
      </w:r>
      <w:r>
        <w:rPr>
          <w:color w:val="231F20"/>
          <w:spacing w:val="-9"/>
        </w:rPr>
        <w:t> </w:t>
      </w:r>
      <w:r>
        <w:rPr>
          <w:color w:val="231F20"/>
        </w:rPr>
        <w:t>D</w:t>
      </w:r>
      <w:r>
        <w:rPr>
          <w:color w:val="231F20"/>
          <w:spacing w:val="-10"/>
        </w:rPr>
        <w:t> </w:t>
      </w:r>
      <w:r>
        <w:rPr>
          <w:color w:val="231F20"/>
          <w:spacing w:val="-2"/>
        </w:rPr>
        <w:t>below.</w:t>
      </w:r>
    </w:p>
    <w:p>
      <w:pPr>
        <w:pStyle w:val="BodyText"/>
        <w:spacing w:before="121"/>
        <w:rPr>
          <w:sz w:val="20"/>
        </w:rPr>
      </w:pPr>
      <w:r>
        <w:rPr>
          <w:sz w:val="20"/>
        </w:rPr>
        <mc:AlternateContent>
          <mc:Choice Requires="wps">
            <w:drawing>
              <wp:anchor distT="0" distB="0" distL="0" distR="0" allowOverlap="1" layoutInCell="1" locked="0" behindDoc="1" simplePos="0" relativeHeight="487595520">
                <wp:simplePos x="0" y="0"/>
                <wp:positionH relativeFrom="page">
                  <wp:posOffset>720001</wp:posOffset>
                </wp:positionH>
                <wp:positionV relativeFrom="paragraph">
                  <wp:posOffset>238112</wp:posOffset>
                </wp:positionV>
                <wp:extent cx="6048375" cy="2563495"/>
                <wp:effectExtent l="0" t="0" r="0" b="0"/>
                <wp:wrapTopAndBottom/>
                <wp:docPr id="65" name="Textbox 65"/>
                <wp:cNvGraphicFramePr>
                  <a:graphicFrameLocks/>
                </wp:cNvGraphicFramePr>
                <a:graphic>
                  <a:graphicData uri="http://schemas.microsoft.com/office/word/2010/wordprocessingShape">
                    <wps:wsp>
                      <wps:cNvPr id="65" name="Textbox 65"/>
                      <wps:cNvSpPr txBox="1"/>
                      <wps:spPr>
                        <a:xfrm>
                          <a:off x="0" y="0"/>
                          <a:ext cx="6048375" cy="2563495"/>
                        </a:xfrm>
                        <a:prstGeom prst="rect">
                          <a:avLst/>
                        </a:prstGeom>
                        <a:solidFill>
                          <a:srgbClr val="DDDDDC"/>
                        </a:solidFill>
                      </wps:spPr>
                      <wps:txbx>
                        <w:txbxContent>
                          <w:p>
                            <w:pPr>
                              <w:spacing w:before="238"/>
                              <w:ind w:left="283" w:right="0" w:firstLine="0"/>
                              <w:jc w:val="both"/>
                              <w:rPr>
                                <w:b/>
                                <w:color w:val="000000"/>
                                <w:sz w:val="22"/>
                              </w:rPr>
                            </w:pPr>
                            <w:r>
                              <w:rPr>
                                <w:b/>
                                <w:color w:val="231F20"/>
                                <w:spacing w:val="-4"/>
                                <w:sz w:val="22"/>
                              </w:rPr>
                              <w:t>Source B: The Concept of the Cold War and</w:t>
                            </w:r>
                            <w:r>
                              <w:rPr>
                                <w:b/>
                                <w:color w:val="231F20"/>
                                <w:spacing w:val="-3"/>
                                <w:sz w:val="22"/>
                              </w:rPr>
                              <w:t> </w:t>
                            </w:r>
                            <w:r>
                              <w:rPr>
                                <w:b/>
                                <w:color w:val="231F20"/>
                                <w:spacing w:val="-4"/>
                                <w:sz w:val="22"/>
                              </w:rPr>
                              <w:t>the Developments that led to its Emergence</w:t>
                            </w:r>
                          </w:p>
                          <w:p>
                            <w:pPr>
                              <w:pStyle w:val="BodyText"/>
                              <w:spacing w:before="120"/>
                              <w:ind w:left="283" w:right="280"/>
                              <w:jc w:val="both"/>
                              <w:rPr>
                                <w:color w:val="000000"/>
                              </w:rPr>
                            </w:pPr>
                            <w:r>
                              <w:rPr>
                                <w:color w:val="231F20"/>
                              </w:rPr>
                              <w:t>The Cold War refers to a state of political and military tension in international relations that did not escalate</w:t>
                            </w:r>
                            <w:r>
                              <w:rPr>
                                <w:color w:val="231F20"/>
                                <w:spacing w:val="-14"/>
                              </w:rPr>
                              <w:t> </w:t>
                            </w:r>
                            <w:r>
                              <w:rPr>
                                <w:color w:val="231F20"/>
                              </w:rPr>
                              <w:t>into</w:t>
                            </w:r>
                            <w:r>
                              <w:rPr>
                                <w:color w:val="231F20"/>
                                <w:spacing w:val="-13"/>
                              </w:rPr>
                              <w:t> </w:t>
                            </w:r>
                            <w:r>
                              <w:rPr>
                                <w:color w:val="231F20"/>
                              </w:rPr>
                              <w:t>armed</w:t>
                            </w:r>
                            <w:r>
                              <w:rPr>
                                <w:color w:val="231F20"/>
                                <w:spacing w:val="-14"/>
                              </w:rPr>
                              <w:t> </w:t>
                            </w:r>
                            <w:r>
                              <w:rPr>
                                <w:color w:val="231F20"/>
                              </w:rPr>
                              <w:t>conflict.</w:t>
                            </w:r>
                            <w:r>
                              <w:rPr>
                                <w:color w:val="231F20"/>
                                <w:spacing w:val="-13"/>
                              </w:rPr>
                              <w:t> </w:t>
                            </w:r>
                            <w:r>
                              <w:rPr>
                                <w:color w:val="231F20"/>
                              </w:rPr>
                              <w:t>The</w:t>
                            </w:r>
                            <w:r>
                              <w:rPr>
                                <w:color w:val="231F20"/>
                                <w:spacing w:val="-14"/>
                              </w:rPr>
                              <w:t> </w:t>
                            </w:r>
                            <w:r>
                              <w:rPr>
                                <w:color w:val="231F20"/>
                              </w:rPr>
                              <w:t>Cold</w:t>
                            </w:r>
                            <w:r>
                              <w:rPr>
                                <w:color w:val="231F20"/>
                                <w:spacing w:val="-13"/>
                              </w:rPr>
                              <w:t> </w:t>
                            </w:r>
                            <w:r>
                              <w:rPr>
                                <w:color w:val="231F20"/>
                              </w:rPr>
                              <w:t>War</w:t>
                            </w:r>
                            <w:r>
                              <w:rPr>
                                <w:color w:val="231F20"/>
                                <w:spacing w:val="-14"/>
                              </w:rPr>
                              <w:t> </w:t>
                            </w:r>
                            <w:r>
                              <w:rPr>
                                <w:color w:val="231F20"/>
                              </w:rPr>
                              <w:t>was</w:t>
                            </w:r>
                            <w:r>
                              <w:rPr>
                                <w:color w:val="231F20"/>
                                <w:spacing w:val="-13"/>
                              </w:rPr>
                              <w:t> </w:t>
                            </w:r>
                            <w:r>
                              <w:rPr>
                                <w:color w:val="231F20"/>
                              </w:rPr>
                              <w:t>a</w:t>
                            </w:r>
                            <w:r>
                              <w:rPr>
                                <w:color w:val="231F20"/>
                                <w:spacing w:val="-14"/>
                              </w:rPr>
                              <w:t> </w:t>
                            </w:r>
                            <w:r>
                              <w:rPr>
                                <w:color w:val="231F20"/>
                              </w:rPr>
                              <w:t>period</w:t>
                            </w:r>
                            <w:r>
                              <w:rPr>
                                <w:color w:val="231F20"/>
                                <w:spacing w:val="-13"/>
                              </w:rPr>
                              <w:t> </w:t>
                            </w:r>
                            <w:r>
                              <w:rPr>
                                <w:color w:val="231F20"/>
                              </w:rPr>
                              <w:t>of</w:t>
                            </w:r>
                            <w:r>
                              <w:rPr>
                                <w:color w:val="231F20"/>
                                <w:spacing w:val="-14"/>
                              </w:rPr>
                              <w:t> </w:t>
                            </w:r>
                            <w:r>
                              <w:rPr>
                                <w:color w:val="231F20"/>
                              </w:rPr>
                              <w:t>global</w:t>
                            </w:r>
                            <w:r>
                              <w:rPr>
                                <w:color w:val="231F20"/>
                                <w:spacing w:val="-13"/>
                              </w:rPr>
                              <w:t> </w:t>
                            </w:r>
                            <w:r>
                              <w:rPr>
                                <w:color w:val="231F20"/>
                              </w:rPr>
                              <w:t>political</w:t>
                            </w:r>
                            <w:r>
                              <w:rPr>
                                <w:color w:val="231F20"/>
                                <w:spacing w:val="-14"/>
                              </w:rPr>
                              <w:t> </w:t>
                            </w:r>
                            <w:r>
                              <w:rPr>
                                <w:color w:val="231F20"/>
                              </w:rPr>
                              <w:t>and</w:t>
                            </w:r>
                            <w:r>
                              <w:rPr>
                                <w:color w:val="231F20"/>
                                <w:spacing w:val="-13"/>
                              </w:rPr>
                              <w:t> </w:t>
                            </w:r>
                            <w:r>
                              <w:rPr>
                                <w:color w:val="231F20"/>
                              </w:rPr>
                              <w:t>military</w:t>
                            </w:r>
                            <w:r>
                              <w:rPr>
                                <w:color w:val="231F20"/>
                                <w:spacing w:val="-14"/>
                              </w:rPr>
                              <w:t> </w:t>
                            </w:r>
                            <w:r>
                              <w:rPr>
                                <w:color w:val="231F20"/>
                              </w:rPr>
                              <w:t>rivalry</w:t>
                            </w:r>
                            <w:r>
                              <w:rPr>
                                <w:color w:val="231F20"/>
                                <w:spacing w:val="-13"/>
                              </w:rPr>
                              <w:t> </w:t>
                            </w:r>
                            <w:r>
                              <w:rPr>
                                <w:color w:val="231F20"/>
                              </w:rPr>
                              <w:t>between </w:t>
                            </w:r>
                            <w:r>
                              <w:rPr>
                                <w:color w:val="231F20"/>
                                <w:spacing w:val="-2"/>
                              </w:rPr>
                              <w:t>the</w:t>
                            </w:r>
                            <w:r>
                              <w:rPr>
                                <w:color w:val="231F20"/>
                                <w:spacing w:val="-6"/>
                              </w:rPr>
                              <w:t> </w:t>
                            </w:r>
                            <w:r>
                              <w:rPr>
                                <w:color w:val="231F20"/>
                                <w:spacing w:val="-2"/>
                              </w:rPr>
                              <w:t>Soviet</w:t>
                            </w:r>
                            <w:r>
                              <w:rPr>
                                <w:color w:val="231F20"/>
                                <w:spacing w:val="-6"/>
                              </w:rPr>
                              <w:t> </w:t>
                            </w:r>
                            <w:r>
                              <w:rPr>
                                <w:color w:val="231F20"/>
                                <w:spacing w:val="-2"/>
                              </w:rPr>
                              <w:t>Bloc</w:t>
                            </w:r>
                            <w:r>
                              <w:rPr>
                                <w:color w:val="231F20"/>
                                <w:spacing w:val="-6"/>
                              </w:rPr>
                              <w:t> </w:t>
                            </w:r>
                            <w:r>
                              <w:rPr>
                                <w:color w:val="231F20"/>
                                <w:spacing w:val="-2"/>
                              </w:rPr>
                              <w:t>(also</w:t>
                            </w:r>
                            <w:r>
                              <w:rPr>
                                <w:color w:val="231F20"/>
                                <w:spacing w:val="-6"/>
                              </w:rPr>
                              <w:t> </w:t>
                            </w:r>
                            <w:r>
                              <w:rPr>
                                <w:color w:val="231F20"/>
                                <w:spacing w:val="-2"/>
                              </w:rPr>
                              <w:t>called</w:t>
                            </w:r>
                            <w:r>
                              <w:rPr>
                                <w:color w:val="231F20"/>
                                <w:spacing w:val="-6"/>
                              </w:rPr>
                              <w:t> </w:t>
                            </w:r>
                            <w:r>
                              <w:rPr>
                                <w:color w:val="231F20"/>
                                <w:spacing w:val="-2"/>
                              </w:rPr>
                              <w:t>the</w:t>
                            </w:r>
                            <w:r>
                              <w:rPr>
                                <w:color w:val="231F20"/>
                                <w:spacing w:val="-6"/>
                              </w:rPr>
                              <w:t> </w:t>
                            </w:r>
                            <w:r>
                              <w:rPr>
                                <w:color w:val="231F20"/>
                                <w:spacing w:val="-2"/>
                              </w:rPr>
                              <w:t>Eastern</w:t>
                            </w:r>
                            <w:r>
                              <w:rPr>
                                <w:color w:val="231F20"/>
                                <w:spacing w:val="-6"/>
                              </w:rPr>
                              <w:t> </w:t>
                            </w:r>
                            <w:r>
                              <w:rPr>
                                <w:color w:val="231F20"/>
                                <w:spacing w:val="-2"/>
                              </w:rPr>
                              <w:t>Bloc</w:t>
                            </w:r>
                            <w:r>
                              <w:rPr>
                                <w:color w:val="231F20"/>
                                <w:spacing w:val="-6"/>
                              </w:rPr>
                              <w:t> </w:t>
                            </w:r>
                            <w:r>
                              <w:rPr>
                                <w:color w:val="231F20"/>
                                <w:spacing w:val="-2"/>
                              </w:rPr>
                              <w:t>or</w:t>
                            </w:r>
                            <w:r>
                              <w:rPr>
                                <w:color w:val="231F20"/>
                                <w:spacing w:val="-6"/>
                              </w:rPr>
                              <w:t> </w:t>
                            </w:r>
                            <w:r>
                              <w:rPr>
                                <w:color w:val="231F20"/>
                                <w:spacing w:val="-2"/>
                              </w:rPr>
                              <w:t>Warsaw</w:t>
                            </w:r>
                            <w:r>
                              <w:rPr>
                                <w:color w:val="231F20"/>
                                <w:spacing w:val="-6"/>
                              </w:rPr>
                              <w:t> </w:t>
                            </w:r>
                            <w:r>
                              <w:rPr>
                                <w:color w:val="231F20"/>
                                <w:spacing w:val="-2"/>
                              </w:rPr>
                              <w:t>Pact</w:t>
                            </w:r>
                            <w:r>
                              <w:rPr>
                                <w:color w:val="231F20"/>
                                <w:spacing w:val="-6"/>
                              </w:rPr>
                              <w:t> </w:t>
                            </w:r>
                            <w:r>
                              <w:rPr>
                                <w:color w:val="231F20"/>
                                <w:spacing w:val="-2"/>
                              </w:rPr>
                              <w:t>countries)</w:t>
                            </w:r>
                            <w:r>
                              <w:rPr>
                                <w:color w:val="231F20"/>
                                <w:spacing w:val="-6"/>
                              </w:rPr>
                              <w:t> </w:t>
                            </w:r>
                            <w:r>
                              <w:rPr>
                                <w:color w:val="231F20"/>
                                <w:spacing w:val="-2"/>
                              </w:rPr>
                              <w:t>and</w:t>
                            </w:r>
                            <w:r>
                              <w:rPr>
                                <w:color w:val="231F20"/>
                                <w:spacing w:val="-6"/>
                              </w:rPr>
                              <w:t> </w:t>
                            </w:r>
                            <w:r>
                              <w:rPr>
                                <w:color w:val="231F20"/>
                                <w:spacing w:val="-2"/>
                              </w:rPr>
                              <w:t>the</w:t>
                            </w:r>
                            <w:r>
                              <w:rPr>
                                <w:color w:val="231F20"/>
                                <w:spacing w:val="-6"/>
                              </w:rPr>
                              <w:t> </w:t>
                            </w:r>
                            <w:r>
                              <w:rPr>
                                <w:color w:val="231F20"/>
                                <w:spacing w:val="-2"/>
                              </w:rPr>
                              <w:t>Western</w:t>
                            </w:r>
                            <w:r>
                              <w:rPr>
                                <w:color w:val="231F20"/>
                                <w:spacing w:val="-6"/>
                              </w:rPr>
                              <w:t> </w:t>
                            </w:r>
                            <w:r>
                              <w:rPr>
                                <w:color w:val="231F20"/>
                                <w:spacing w:val="-2"/>
                              </w:rPr>
                              <w:t>powers,</w:t>
                            </w:r>
                            <w:r>
                              <w:rPr>
                                <w:color w:val="231F20"/>
                                <w:spacing w:val="-6"/>
                              </w:rPr>
                              <w:t> </w:t>
                            </w:r>
                            <w:r>
                              <w:rPr>
                                <w:color w:val="231F20"/>
                                <w:spacing w:val="-2"/>
                              </w:rPr>
                              <w:t>lasting </w:t>
                            </w:r>
                            <w:r>
                              <w:rPr>
                                <w:color w:val="231F20"/>
                              </w:rPr>
                              <w:t>from 1945 to 1989.</w:t>
                            </w:r>
                          </w:p>
                          <w:p>
                            <w:pPr>
                              <w:spacing w:before="120"/>
                              <w:ind w:left="283" w:right="0" w:firstLine="0"/>
                              <w:jc w:val="both"/>
                              <w:rPr>
                                <w:b/>
                                <w:color w:val="000000"/>
                                <w:sz w:val="22"/>
                              </w:rPr>
                            </w:pPr>
                            <w:r>
                              <w:rPr>
                                <w:b/>
                                <w:color w:val="231F20"/>
                                <w:spacing w:val="-4"/>
                                <w:sz w:val="22"/>
                              </w:rPr>
                              <w:t>Developments that</w:t>
                            </w:r>
                            <w:r>
                              <w:rPr>
                                <w:b/>
                                <w:color w:val="231F20"/>
                                <w:spacing w:val="-3"/>
                                <w:sz w:val="22"/>
                              </w:rPr>
                              <w:t> </w:t>
                            </w:r>
                            <w:r>
                              <w:rPr>
                                <w:b/>
                                <w:color w:val="231F20"/>
                                <w:spacing w:val="-4"/>
                                <w:sz w:val="22"/>
                              </w:rPr>
                              <w:t>shaped global</w:t>
                            </w:r>
                            <w:r>
                              <w:rPr>
                                <w:b/>
                                <w:color w:val="231F20"/>
                                <w:spacing w:val="-3"/>
                                <w:sz w:val="22"/>
                              </w:rPr>
                              <w:t> </w:t>
                            </w:r>
                            <w:r>
                              <w:rPr>
                                <w:b/>
                                <w:color w:val="231F20"/>
                                <w:spacing w:val="-4"/>
                                <w:sz w:val="22"/>
                              </w:rPr>
                              <w:t>politics after</w:t>
                            </w:r>
                            <w:r>
                              <w:rPr>
                                <w:b/>
                                <w:color w:val="231F20"/>
                                <w:spacing w:val="-3"/>
                                <w:sz w:val="22"/>
                              </w:rPr>
                              <w:t> </w:t>
                            </w:r>
                            <w:r>
                              <w:rPr>
                                <w:b/>
                                <w:color w:val="231F20"/>
                                <w:spacing w:val="-4"/>
                                <w:sz w:val="22"/>
                              </w:rPr>
                              <w:t>World War</w:t>
                            </w:r>
                            <w:r>
                              <w:rPr>
                                <w:b/>
                                <w:color w:val="231F20"/>
                                <w:spacing w:val="-3"/>
                                <w:sz w:val="22"/>
                              </w:rPr>
                              <w:t> </w:t>
                            </w:r>
                            <w:r>
                              <w:rPr>
                                <w:b/>
                                <w:color w:val="231F20"/>
                                <w:spacing w:val="-5"/>
                                <w:sz w:val="22"/>
                              </w:rPr>
                              <w:t>II</w:t>
                            </w:r>
                          </w:p>
                          <w:p>
                            <w:pPr>
                              <w:pStyle w:val="BodyText"/>
                              <w:numPr>
                                <w:ilvl w:val="0"/>
                                <w:numId w:val="1"/>
                              </w:numPr>
                              <w:tabs>
                                <w:tab w:pos="643" w:val="left" w:leader="none"/>
                              </w:tabs>
                              <w:spacing w:line="240" w:lineRule="auto" w:before="119" w:after="0"/>
                              <w:ind w:left="643" w:right="280" w:hanging="360"/>
                              <w:jc w:val="left"/>
                              <w:rPr>
                                <w:color w:val="000000"/>
                              </w:rPr>
                            </w:pPr>
                            <w:r>
                              <w:rPr>
                                <w:color w:val="231F20"/>
                              </w:rPr>
                              <w:t>The devastation experienced by Europe and European states; traditionally the central and most</w:t>
                            </w:r>
                            <w:r>
                              <w:rPr>
                                <w:color w:val="231F20"/>
                                <w:spacing w:val="80"/>
                              </w:rPr>
                              <w:t> </w:t>
                            </w:r>
                            <w:r>
                              <w:rPr>
                                <w:color w:val="231F20"/>
                              </w:rPr>
                              <w:t>significant element of the global balance of power</w:t>
                            </w:r>
                          </w:p>
                          <w:p>
                            <w:pPr>
                              <w:pStyle w:val="BodyText"/>
                              <w:numPr>
                                <w:ilvl w:val="0"/>
                                <w:numId w:val="1"/>
                              </w:numPr>
                              <w:tabs>
                                <w:tab w:pos="643" w:val="left" w:leader="none"/>
                              </w:tabs>
                              <w:spacing w:line="240" w:lineRule="auto" w:before="120" w:after="0"/>
                              <w:ind w:left="643" w:right="0" w:hanging="360"/>
                              <w:jc w:val="left"/>
                              <w:rPr>
                                <w:color w:val="000000"/>
                              </w:rPr>
                            </w:pPr>
                            <w:r>
                              <w:rPr>
                                <w:color w:val="231F20"/>
                              </w:rPr>
                              <w:t>The</w:t>
                            </w:r>
                            <w:r>
                              <w:rPr>
                                <w:color w:val="231F20"/>
                                <w:spacing w:val="-12"/>
                              </w:rPr>
                              <w:t> </w:t>
                            </w:r>
                            <w:r>
                              <w:rPr>
                                <w:color w:val="231F20"/>
                              </w:rPr>
                              <w:t>emergence</w:t>
                            </w:r>
                            <w:r>
                              <w:rPr>
                                <w:color w:val="231F20"/>
                                <w:spacing w:val="-12"/>
                              </w:rPr>
                              <w:t> </w:t>
                            </w:r>
                            <w:r>
                              <w:rPr>
                                <w:color w:val="231F20"/>
                              </w:rPr>
                              <w:t>of</w:t>
                            </w:r>
                            <w:r>
                              <w:rPr>
                                <w:color w:val="231F20"/>
                                <w:spacing w:val="-11"/>
                              </w:rPr>
                              <w:t> </w:t>
                            </w:r>
                            <w:r>
                              <w:rPr>
                                <w:color w:val="231F20"/>
                              </w:rPr>
                              <w:t>the</w:t>
                            </w:r>
                            <w:r>
                              <w:rPr>
                                <w:color w:val="231F20"/>
                                <w:spacing w:val="-12"/>
                              </w:rPr>
                              <w:t> </w:t>
                            </w:r>
                            <w:r>
                              <w:rPr>
                                <w:color w:val="231F20"/>
                              </w:rPr>
                              <w:t>United</w:t>
                            </w:r>
                            <w:r>
                              <w:rPr>
                                <w:color w:val="231F20"/>
                                <w:spacing w:val="-11"/>
                              </w:rPr>
                              <w:t> </w:t>
                            </w:r>
                            <w:r>
                              <w:rPr>
                                <w:color w:val="231F20"/>
                              </w:rPr>
                              <w:t>States</w:t>
                            </w:r>
                            <w:r>
                              <w:rPr>
                                <w:color w:val="231F20"/>
                                <w:spacing w:val="-12"/>
                              </w:rPr>
                              <w:t> </w:t>
                            </w:r>
                            <w:r>
                              <w:rPr>
                                <w:color w:val="231F20"/>
                              </w:rPr>
                              <w:t>and</w:t>
                            </w:r>
                            <w:r>
                              <w:rPr>
                                <w:color w:val="231F20"/>
                                <w:spacing w:val="-11"/>
                              </w:rPr>
                              <w:t> </w:t>
                            </w:r>
                            <w:r>
                              <w:rPr>
                                <w:color w:val="231F20"/>
                              </w:rPr>
                              <w:t>the</w:t>
                            </w:r>
                            <w:r>
                              <w:rPr>
                                <w:color w:val="231F20"/>
                                <w:spacing w:val="-12"/>
                              </w:rPr>
                              <w:t> </w:t>
                            </w:r>
                            <w:r>
                              <w:rPr>
                                <w:color w:val="231F20"/>
                              </w:rPr>
                              <w:t>Soviet</w:t>
                            </w:r>
                            <w:r>
                              <w:rPr>
                                <w:color w:val="231F20"/>
                                <w:spacing w:val="-11"/>
                              </w:rPr>
                              <w:t> </w:t>
                            </w:r>
                            <w:r>
                              <w:rPr>
                                <w:color w:val="231F20"/>
                              </w:rPr>
                              <w:t>Union</w:t>
                            </w:r>
                            <w:r>
                              <w:rPr>
                                <w:color w:val="231F20"/>
                                <w:spacing w:val="-12"/>
                              </w:rPr>
                              <w:t> </w:t>
                            </w:r>
                            <w:r>
                              <w:rPr>
                                <w:color w:val="231F20"/>
                              </w:rPr>
                              <w:t>as</w:t>
                            </w:r>
                            <w:r>
                              <w:rPr>
                                <w:color w:val="231F20"/>
                                <w:spacing w:val="-11"/>
                              </w:rPr>
                              <w:t> </w:t>
                            </w:r>
                            <w:r>
                              <w:rPr>
                                <w:color w:val="231F20"/>
                              </w:rPr>
                              <w:t>superpowers</w:t>
                            </w:r>
                            <w:r>
                              <w:rPr>
                                <w:color w:val="231F20"/>
                                <w:spacing w:val="-12"/>
                              </w:rPr>
                              <w:t> </w:t>
                            </w:r>
                            <w:r>
                              <w:rPr>
                                <w:color w:val="231F20"/>
                              </w:rPr>
                              <w:t>after</w:t>
                            </w:r>
                            <w:r>
                              <w:rPr>
                                <w:color w:val="231F20"/>
                                <w:spacing w:val="-11"/>
                              </w:rPr>
                              <w:t> </w:t>
                            </w:r>
                            <w:r>
                              <w:rPr>
                                <w:color w:val="231F20"/>
                              </w:rPr>
                              <w:t>the</w:t>
                            </w:r>
                            <w:r>
                              <w:rPr>
                                <w:color w:val="231F20"/>
                                <w:spacing w:val="-12"/>
                              </w:rPr>
                              <w:t> </w:t>
                            </w:r>
                            <w:r>
                              <w:rPr>
                                <w:color w:val="231F20"/>
                                <w:spacing w:val="-5"/>
                              </w:rPr>
                              <w:t>war</w:t>
                            </w:r>
                          </w:p>
                          <w:p>
                            <w:pPr>
                              <w:pStyle w:val="BodyText"/>
                              <w:numPr>
                                <w:ilvl w:val="0"/>
                                <w:numId w:val="1"/>
                              </w:numPr>
                              <w:tabs>
                                <w:tab w:pos="643" w:val="left" w:leader="none"/>
                              </w:tabs>
                              <w:spacing w:line="240" w:lineRule="auto" w:before="120" w:after="0"/>
                              <w:ind w:left="643" w:right="0" w:hanging="360"/>
                              <w:jc w:val="left"/>
                              <w:rPr>
                                <w:color w:val="000000"/>
                              </w:rPr>
                            </w:pPr>
                            <w:r>
                              <w:rPr>
                                <w:color w:val="231F20"/>
                                <w:spacing w:val="-2"/>
                              </w:rPr>
                              <w:t>The</w:t>
                            </w:r>
                            <w:r>
                              <w:rPr>
                                <w:color w:val="231F20"/>
                                <w:spacing w:val="-4"/>
                              </w:rPr>
                              <w:t> </w:t>
                            </w:r>
                            <w:r>
                              <w:rPr>
                                <w:color w:val="231F20"/>
                                <w:spacing w:val="-2"/>
                              </w:rPr>
                              <w:t>development</w:t>
                            </w:r>
                            <w:r>
                              <w:rPr>
                                <w:color w:val="231F20"/>
                                <w:spacing w:val="-3"/>
                              </w:rPr>
                              <w:t> </w:t>
                            </w:r>
                            <w:r>
                              <w:rPr>
                                <w:color w:val="231F20"/>
                                <w:spacing w:val="-2"/>
                              </w:rPr>
                              <w:t>of</w:t>
                            </w:r>
                            <w:r>
                              <w:rPr>
                                <w:color w:val="231F20"/>
                                <w:spacing w:val="-3"/>
                              </w:rPr>
                              <w:t> </w:t>
                            </w:r>
                            <w:r>
                              <w:rPr>
                                <w:color w:val="231F20"/>
                                <w:spacing w:val="-2"/>
                              </w:rPr>
                              <w:t>nuclear</w:t>
                            </w:r>
                            <w:r>
                              <w:rPr>
                                <w:color w:val="231F20"/>
                                <w:spacing w:val="-3"/>
                              </w:rPr>
                              <w:t> </w:t>
                            </w:r>
                            <w:r>
                              <w:rPr>
                                <w:color w:val="231F20"/>
                                <w:spacing w:val="-2"/>
                              </w:rPr>
                              <w:t>weapons</w:t>
                            </w:r>
                          </w:p>
                          <w:p>
                            <w:pPr>
                              <w:pStyle w:val="BodyText"/>
                              <w:numPr>
                                <w:ilvl w:val="0"/>
                                <w:numId w:val="1"/>
                              </w:numPr>
                              <w:tabs>
                                <w:tab w:pos="643" w:val="left" w:leader="none"/>
                              </w:tabs>
                              <w:spacing w:line="240" w:lineRule="auto" w:before="120" w:after="0"/>
                              <w:ind w:left="643" w:right="0" w:hanging="360"/>
                              <w:jc w:val="left"/>
                              <w:rPr>
                                <w:color w:val="000000"/>
                              </w:rPr>
                            </w:pPr>
                            <w:r>
                              <w:rPr>
                                <w:color w:val="231F20"/>
                              </w:rPr>
                              <w:t>The</w:t>
                            </w:r>
                            <w:r>
                              <w:rPr>
                                <w:color w:val="231F20"/>
                                <w:spacing w:val="-14"/>
                              </w:rPr>
                              <w:t> </w:t>
                            </w:r>
                            <w:r>
                              <w:rPr>
                                <w:color w:val="231F20"/>
                              </w:rPr>
                              <w:t>rise</w:t>
                            </w:r>
                            <w:r>
                              <w:rPr>
                                <w:color w:val="231F20"/>
                                <w:spacing w:val="-13"/>
                              </w:rPr>
                              <w:t> </w:t>
                            </w:r>
                            <w:r>
                              <w:rPr>
                                <w:color w:val="231F20"/>
                              </w:rPr>
                              <w:t>of</w:t>
                            </w:r>
                            <w:r>
                              <w:rPr>
                                <w:color w:val="231F20"/>
                                <w:spacing w:val="-14"/>
                              </w:rPr>
                              <w:t> </w:t>
                            </w:r>
                            <w:r>
                              <w:rPr>
                                <w:color w:val="231F20"/>
                              </w:rPr>
                              <w:t>national</w:t>
                            </w:r>
                            <w:r>
                              <w:rPr>
                                <w:color w:val="231F20"/>
                                <w:spacing w:val="-13"/>
                              </w:rPr>
                              <w:t> </w:t>
                            </w:r>
                            <w:r>
                              <w:rPr>
                                <w:color w:val="231F20"/>
                              </w:rPr>
                              <w:t>independence</w:t>
                            </w:r>
                            <w:r>
                              <w:rPr>
                                <w:color w:val="231F20"/>
                                <w:spacing w:val="-14"/>
                              </w:rPr>
                              <w:t> </w:t>
                            </w:r>
                            <w:r>
                              <w:rPr>
                                <w:color w:val="231F20"/>
                              </w:rPr>
                              <w:t>movements</w:t>
                            </w:r>
                            <w:r>
                              <w:rPr>
                                <w:color w:val="231F20"/>
                                <w:spacing w:val="-13"/>
                              </w:rPr>
                              <w:t> </w:t>
                            </w:r>
                            <w:r>
                              <w:rPr>
                                <w:color w:val="231F20"/>
                              </w:rPr>
                              <w:t>against</w:t>
                            </w:r>
                            <w:r>
                              <w:rPr>
                                <w:color w:val="231F20"/>
                                <w:spacing w:val="-14"/>
                              </w:rPr>
                              <w:t> </w:t>
                            </w:r>
                            <w:r>
                              <w:rPr>
                                <w:color w:val="231F20"/>
                              </w:rPr>
                              <w:t>colonial</w:t>
                            </w:r>
                            <w:r>
                              <w:rPr>
                                <w:color w:val="231F20"/>
                                <w:spacing w:val="-13"/>
                              </w:rPr>
                              <w:t> </w:t>
                            </w:r>
                            <w:r>
                              <w:rPr>
                                <w:color w:val="231F20"/>
                              </w:rPr>
                              <w:t>powers</w:t>
                            </w:r>
                            <w:r>
                              <w:rPr>
                                <w:color w:val="231F20"/>
                                <w:spacing w:val="-14"/>
                              </w:rPr>
                              <w:t> </w:t>
                            </w:r>
                            <w:r>
                              <w:rPr>
                                <w:color w:val="231F20"/>
                              </w:rPr>
                              <w:t>in</w:t>
                            </w:r>
                            <w:r>
                              <w:rPr>
                                <w:color w:val="231F20"/>
                                <w:spacing w:val="-13"/>
                              </w:rPr>
                              <w:t> </w:t>
                            </w:r>
                            <w:r>
                              <w:rPr>
                                <w:color w:val="231F20"/>
                              </w:rPr>
                              <w:t>various</w:t>
                            </w:r>
                            <w:r>
                              <w:rPr>
                                <w:color w:val="231F20"/>
                                <w:spacing w:val="-14"/>
                              </w:rPr>
                              <w:t> </w:t>
                            </w:r>
                            <w:r>
                              <w:rPr>
                                <w:color w:val="231F20"/>
                              </w:rPr>
                              <w:t>parts</w:t>
                            </w:r>
                            <w:r>
                              <w:rPr>
                                <w:color w:val="231F20"/>
                                <w:spacing w:val="-13"/>
                              </w:rPr>
                              <w:t> </w:t>
                            </w:r>
                            <w:r>
                              <w:rPr>
                                <w:color w:val="231F20"/>
                              </w:rPr>
                              <w:t>of</w:t>
                            </w:r>
                            <w:r>
                              <w:rPr>
                                <w:color w:val="231F20"/>
                                <w:spacing w:val="-14"/>
                              </w:rPr>
                              <w:t> </w:t>
                            </w:r>
                            <w:r>
                              <w:rPr>
                                <w:color w:val="231F20"/>
                              </w:rPr>
                              <w:t>the</w:t>
                            </w:r>
                            <w:r>
                              <w:rPr>
                                <w:color w:val="231F20"/>
                                <w:spacing w:val="-13"/>
                              </w:rPr>
                              <w:t> </w:t>
                            </w:r>
                            <w:r>
                              <w:rPr>
                                <w:color w:val="231F20"/>
                                <w:spacing w:val="-2"/>
                              </w:rPr>
                              <w:t>world</w:t>
                            </w:r>
                          </w:p>
                        </w:txbxContent>
                      </wps:txbx>
                      <wps:bodyPr wrap="square" lIns="0" tIns="0" rIns="0" bIns="0" rtlCol="0">
                        <a:noAutofit/>
                      </wps:bodyPr>
                    </wps:wsp>
                  </a:graphicData>
                </a:graphic>
              </wp:anchor>
            </w:drawing>
          </mc:Choice>
          <mc:Fallback>
            <w:pict>
              <v:shape style="position:absolute;margin-left:56.693001pt;margin-top:18.749023pt;width:476.25pt;height:201.85pt;mso-position-horizontal-relative:page;mso-position-vertical-relative:paragraph;z-index:-15720960;mso-wrap-distance-left:0;mso-wrap-distance-right:0" type="#_x0000_t202" id="docshape57" filled="true" fillcolor="#dddddc" stroked="false">
                <v:textbox inset="0,0,0,0">
                  <w:txbxContent>
                    <w:p>
                      <w:pPr>
                        <w:spacing w:before="238"/>
                        <w:ind w:left="283" w:right="0" w:firstLine="0"/>
                        <w:jc w:val="both"/>
                        <w:rPr>
                          <w:b/>
                          <w:color w:val="000000"/>
                          <w:sz w:val="22"/>
                        </w:rPr>
                      </w:pPr>
                      <w:r>
                        <w:rPr>
                          <w:b/>
                          <w:color w:val="231F20"/>
                          <w:spacing w:val="-4"/>
                          <w:sz w:val="22"/>
                        </w:rPr>
                        <w:t>Source B: The Concept of the Cold War and</w:t>
                      </w:r>
                      <w:r>
                        <w:rPr>
                          <w:b/>
                          <w:color w:val="231F20"/>
                          <w:spacing w:val="-3"/>
                          <w:sz w:val="22"/>
                        </w:rPr>
                        <w:t> </w:t>
                      </w:r>
                      <w:r>
                        <w:rPr>
                          <w:b/>
                          <w:color w:val="231F20"/>
                          <w:spacing w:val="-4"/>
                          <w:sz w:val="22"/>
                        </w:rPr>
                        <w:t>the Developments that led to its Emergence</w:t>
                      </w:r>
                    </w:p>
                    <w:p>
                      <w:pPr>
                        <w:pStyle w:val="BodyText"/>
                        <w:spacing w:before="120"/>
                        <w:ind w:left="283" w:right="280"/>
                        <w:jc w:val="both"/>
                        <w:rPr>
                          <w:color w:val="000000"/>
                        </w:rPr>
                      </w:pPr>
                      <w:r>
                        <w:rPr>
                          <w:color w:val="231F20"/>
                        </w:rPr>
                        <w:t>The Cold War refers to a state of political and military tension in international relations that did not escalate</w:t>
                      </w:r>
                      <w:r>
                        <w:rPr>
                          <w:color w:val="231F20"/>
                          <w:spacing w:val="-14"/>
                        </w:rPr>
                        <w:t> </w:t>
                      </w:r>
                      <w:r>
                        <w:rPr>
                          <w:color w:val="231F20"/>
                        </w:rPr>
                        <w:t>into</w:t>
                      </w:r>
                      <w:r>
                        <w:rPr>
                          <w:color w:val="231F20"/>
                          <w:spacing w:val="-13"/>
                        </w:rPr>
                        <w:t> </w:t>
                      </w:r>
                      <w:r>
                        <w:rPr>
                          <w:color w:val="231F20"/>
                        </w:rPr>
                        <w:t>armed</w:t>
                      </w:r>
                      <w:r>
                        <w:rPr>
                          <w:color w:val="231F20"/>
                          <w:spacing w:val="-14"/>
                        </w:rPr>
                        <w:t> </w:t>
                      </w:r>
                      <w:r>
                        <w:rPr>
                          <w:color w:val="231F20"/>
                        </w:rPr>
                        <w:t>conflict.</w:t>
                      </w:r>
                      <w:r>
                        <w:rPr>
                          <w:color w:val="231F20"/>
                          <w:spacing w:val="-13"/>
                        </w:rPr>
                        <w:t> </w:t>
                      </w:r>
                      <w:r>
                        <w:rPr>
                          <w:color w:val="231F20"/>
                        </w:rPr>
                        <w:t>The</w:t>
                      </w:r>
                      <w:r>
                        <w:rPr>
                          <w:color w:val="231F20"/>
                          <w:spacing w:val="-14"/>
                        </w:rPr>
                        <w:t> </w:t>
                      </w:r>
                      <w:r>
                        <w:rPr>
                          <w:color w:val="231F20"/>
                        </w:rPr>
                        <w:t>Cold</w:t>
                      </w:r>
                      <w:r>
                        <w:rPr>
                          <w:color w:val="231F20"/>
                          <w:spacing w:val="-13"/>
                        </w:rPr>
                        <w:t> </w:t>
                      </w:r>
                      <w:r>
                        <w:rPr>
                          <w:color w:val="231F20"/>
                        </w:rPr>
                        <w:t>War</w:t>
                      </w:r>
                      <w:r>
                        <w:rPr>
                          <w:color w:val="231F20"/>
                          <w:spacing w:val="-14"/>
                        </w:rPr>
                        <w:t> </w:t>
                      </w:r>
                      <w:r>
                        <w:rPr>
                          <w:color w:val="231F20"/>
                        </w:rPr>
                        <w:t>was</w:t>
                      </w:r>
                      <w:r>
                        <w:rPr>
                          <w:color w:val="231F20"/>
                          <w:spacing w:val="-13"/>
                        </w:rPr>
                        <w:t> </w:t>
                      </w:r>
                      <w:r>
                        <w:rPr>
                          <w:color w:val="231F20"/>
                        </w:rPr>
                        <w:t>a</w:t>
                      </w:r>
                      <w:r>
                        <w:rPr>
                          <w:color w:val="231F20"/>
                          <w:spacing w:val="-14"/>
                        </w:rPr>
                        <w:t> </w:t>
                      </w:r>
                      <w:r>
                        <w:rPr>
                          <w:color w:val="231F20"/>
                        </w:rPr>
                        <w:t>period</w:t>
                      </w:r>
                      <w:r>
                        <w:rPr>
                          <w:color w:val="231F20"/>
                          <w:spacing w:val="-13"/>
                        </w:rPr>
                        <w:t> </w:t>
                      </w:r>
                      <w:r>
                        <w:rPr>
                          <w:color w:val="231F20"/>
                        </w:rPr>
                        <w:t>of</w:t>
                      </w:r>
                      <w:r>
                        <w:rPr>
                          <w:color w:val="231F20"/>
                          <w:spacing w:val="-14"/>
                        </w:rPr>
                        <w:t> </w:t>
                      </w:r>
                      <w:r>
                        <w:rPr>
                          <w:color w:val="231F20"/>
                        </w:rPr>
                        <w:t>global</w:t>
                      </w:r>
                      <w:r>
                        <w:rPr>
                          <w:color w:val="231F20"/>
                          <w:spacing w:val="-13"/>
                        </w:rPr>
                        <w:t> </w:t>
                      </w:r>
                      <w:r>
                        <w:rPr>
                          <w:color w:val="231F20"/>
                        </w:rPr>
                        <w:t>political</w:t>
                      </w:r>
                      <w:r>
                        <w:rPr>
                          <w:color w:val="231F20"/>
                          <w:spacing w:val="-14"/>
                        </w:rPr>
                        <w:t> </w:t>
                      </w:r>
                      <w:r>
                        <w:rPr>
                          <w:color w:val="231F20"/>
                        </w:rPr>
                        <w:t>and</w:t>
                      </w:r>
                      <w:r>
                        <w:rPr>
                          <w:color w:val="231F20"/>
                          <w:spacing w:val="-13"/>
                        </w:rPr>
                        <w:t> </w:t>
                      </w:r>
                      <w:r>
                        <w:rPr>
                          <w:color w:val="231F20"/>
                        </w:rPr>
                        <w:t>military</w:t>
                      </w:r>
                      <w:r>
                        <w:rPr>
                          <w:color w:val="231F20"/>
                          <w:spacing w:val="-14"/>
                        </w:rPr>
                        <w:t> </w:t>
                      </w:r>
                      <w:r>
                        <w:rPr>
                          <w:color w:val="231F20"/>
                        </w:rPr>
                        <w:t>rivalry</w:t>
                      </w:r>
                      <w:r>
                        <w:rPr>
                          <w:color w:val="231F20"/>
                          <w:spacing w:val="-13"/>
                        </w:rPr>
                        <w:t> </w:t>
                      </w:r>
                      <w:r>
                        <w:rPr>
                          <w:color w:val="231F20"/>
                        </w:rPr>
                        <w:t>between </w:t>
                      </w:r>
                      <w:r>
                        <w:rPr>
                          <w:color w:val="231F20"/>
                          <w:spacing w:val="-2"/>
                        </w:rPr>
                        <w:t>the</w:t>
                      </w:r>
                      <w:r>
                        <w:rPr>
                          <w:color w:val="231F20"/>
                          <w:spacing w:val="-6"/>
                        </w:rPr>
                        <w:t> </w:t>
                      </w:r>
                      <w:r>
                        <w:rPr>
                          <w:color w:val="231F20"/>
                          <w:spacing w:val="-2"/>
                        </w:rPr>
                        <w:t>Soviet</w:t>
                      </w:r>
                      <w:r>
                        <w:rPr>
                          <w:color w:val="231F20"/>
                          <w:spacing w:val="-6"/>
                        </w:rPr>
                        <w:t> </w:t>
                      </w:r>
                      <w:r>
                        <w:rPr>
                          <w:color w:val="231F20"/>
                          <w:spacing w:val="-2"/>
                        </w:rPr>
                        <w:t>Bloc</w:t>
                      </w:r>
                      <w:r>
                        <w:rPr>
                          <w:color w:val="231F20"/>
                          <w:spacing w:val="-6"/>
                        </w:rPr>
                        <w:t> </w:t>
                      </w:r>
                      <w:r>
                        <w:rPr>
                          <w:color w:val="231F20"/>
                          <w:spacing w:val="-2"/>
                        </w:rPr>
                        <w:t>(also</w:t>
                      </w:r>
                      <w:r>
                        <w:rPr>
                          <w:color w:val="231F20"/>
                          <w:spacing w:val="-6"/>
                        </w:rPr>
                        <w:t> </w:t>
                      </w:r>
                      <w:r>
                        <w:rPr>
                          <w:color w:val="231F20"/>
                          <w:spacing w:val="-2"/>
                        </w:rPr>
                        <w:t>called</w:t>
                      </w:r>
                      <w:r>
                        <w:rPr>
                          <w:color w:val="231F20"/>
                          <w:spacing w:val="-6"/>
                        </w:rPr>
                        <w:t> </w:t>
                      </w:r>
                      <w:r>
                        <w:rPr>
                          <w:color w:val="231F20"/>
                          <w:spacing w:val="-2"/>
                        </w:rPr>
                        <w:t>the</w:t>
                      </w:r>
                      <w:r>
                        <w:rPr>
                          <w:color w:val="231F20"/>
                          <w:spacing w:val="-6"/>
                        </w:rPr>
                        <w:t> </w:t>
                      </w:r>
                      <w:r>
                        <w:rPr>
                          <w:color w:val="231F20"/>
                          <w:spacing w:val="-2"/>
                        </w:rPr>
                        <w:t>Eastern</w:t>
                      </w:r>
                      <w:r>
                        <w:rPr>
                          <w:color w:val="231F20"/>
                          <w:spacing w:val="-6"/>
                        </w:rPr>
                        <w:t> </w:t>
                      </w:r>
                      <w:r>
                        <w:rPr>
                          <w:color w:val="231F20"/>
                          <w:spacing w:val="-2"/>
                        </w:rPr>
                        <w:t>Bloc</w:t>
                      </w:r>
                      <w:r>
                        <w:rPr>
                          <w:color w:val="231F20"/>
                          <w:spacing w:val="-6"/>
                        </w:rPr>
                        <w:t> </w:t>
                      </w:r>
                      <w:r>
                        <w:rPr>
                          <w:color w:val="231F20"/>
                          <w:spacing w:val="-2"/>
                        </w:rPr>
                        <w:t>or</w:t>
                      </w:r>
                      <w:r>
                        <w:rPr>
                          <w:color w:val="231F20"/>
                          <w:spacing w:val="-6"/>
                        </w:rPr>
                        <w:t> </w:t>
                      </w:r>
                      <w:r>
                        <w:rPr>
                          <w:color w:val="231F20"/>
                          <w:spacing w:val="-2"/>
                        </w:rPr>
                        <w:t>Warsaw</w:t>
                      </w:r>
                      <w:r>
                        <w:rPr>
                          <w:color w:val="231F20"/>
                          <w:spacing w:val="-6"/>
                        </w:rPr>
                        <w:t> </w:t>
                      </w:r>
                      <w:r>
                        <w:rPr>
                          <w:color w:val="231F20"/>
                          <w:spacing w:val="-2"/>
                        </w:rPr>
                        <w:t>Pact</w:t>
                      </w:r>
                      <w:r>
                        <w:rPr>
                          <w:color w:val="231F20"/>
                          <w:spacing w:val="-6"/>
                        </w:rPr>
                        <w:t> </w:t>
                      </w:r>
                      <w:r>
                        <w:rPr>
                          <w:color w:val="231F20"/>
                          <w:spacing w:val="-2"/>
                        </w:rPr>
                        <w:t>countries)</w:t>
                      </w:r>
                      <w:r>
                        <w:rPr>
                          <w:color w:val="231F20"/>
                          <w:spacing w:val="-6"/>
                        </w:rPr>
                        <w:t> </w:t>
                      </w:r>
                      <w:r>
                        <w:rPr>
                          <w:color w:val="231F20"/>
                          <w:spacing w:val="-2"/>
                        </w:rPr>
                        <w:t>and</w:t>
                      </w:r>
                      <w:r>
                        <w:rPr>
                          <w:color w:val="231F20"/>
                          <w:spacing w:val="-6"/>
                        </w:rPr>
                        <w:t> </w:t>
                      </w:r>
                      <w:r>
                        <w:rPr>
                          <w:color w:val="231F20"/>
                          <w:spacing w:val="-2"/>
                        </w:rPr>
                        <w:t>the</w:t>
                      </w:r>
                      <w:r>
                        <w:rPr>
                          <w:color w:val="231F20"/>
                          <w:spacing w:val="-6"/>
                        </w:rPr>
                        <w:t> </w:t>
                      </w:r>
                      <w:r>
                        <w:rPr>
                          <w:color w:val="231F20"/>
                          <w:spacing w:val="-2"/>
                        </w:rPr>
                        <w:t>Western</w:t>
                      </w:r>
                      <w:r>
                        <w:rPr>
                          <w:color w:val="231F20"/>
                          <w:spacing w:val="-6"/>
                        </w:rPr>
                        <w:t> </w:t>
                      </w:r>
                      <w:r>
                        <w:rPr>
                          <w:color w:val="231F20"/>
                          <w:spacing w:val="-2"/>
                        </w:rPr>
                        <w:t>powers,</w:t>
                      </w:r>
                      <w:r>
                        <w:rPr>
                          <w:color w:val="231F20"/>
                          <w:spacing w:val="-6"/>
                        </w:rPr>
                        <w:t> </w:t>
                      </w:r>
                      <w:r>
                        <w:rPr>
                          <w:color w:val="231F20"/>
                          <w:spacing w:val="-2"/>
                        </w:rPr>
                        <w:t>lasting </w:t>
                      </w:r>
                      <w:r>
                        <w:rPr>
                          <w:color w:val="231F20"/>
                        </w:rPr>
                        <w:t>from 1945 to 1989.</w:t>
                      </w:r>
                    </w:p>
                    <w:p>
                      <w:pPr>
                        <w:spacing w:before="120"/>
                        <w:ind w:left="283" w:right="0" w:firstLine="0"/>
                        <w:jc w:val="both"/>
                        <w:rPr>
                          <w:b/>
                          <w:color w:val="000000"/>
                          <w:sz w:val="22"/>
                        </w:rPr>
                      </w:pPr>
                      <w:r>
                        <w:rPr>
                          <w:b/>
                          <w:color w:val="231F20"/>
                          <w:spacing w:val="-4"/>
                          <w:sz w:val="22"/>
                        </w:rPr>
                        <w:t>Developments that</w:t>
                      </w:r>
                      <w:r>
                        <w:rPr>
                          <w:b/>
                          <w:color w:val="231F20"/>
                          <w:spacing w:val="-3"/>
                          <w:sz w:val="22"/>
                        </w:rPr>
                        <w:t> </w:t>
                      </w:r>
                      <w:r>
                        <w:rPr>
                          <w:b/>
                          <w:color w:val="231F20"/>
                          <w:spacing w:val="-4"/>
                          <w:sz w:val="22"/>
                        </w:rPr>
                        <w:t>shaped global</w:t>
                      </w:r>
                      <w:r>
                        <w:rPr>
                          <w:b/>
                          <w:color w:val="231F20"/>
                          <w:spacing w:val="-3"/>
                          <w:sz w:val="22"/>
                        </w:rPr>
                        <w:t> </w:t>
                      </w:r>
                      <w:r>
                        <w:rPr>
                          <w:b/>
                          <w:color w:val="231F20"/>
                          <w:spacing w:val="-4"/>
                          <w:sz w:val="22"/>
                        </w:rPr>
                        <w:t>politics after</w:t>
                      </w:r>
                      <w:r>
                        <w:rPr>
                          <w:b/>
                          <w:color w:val="231F20"/>
                          <w:spacing w:val="-3"/>
                          <w:sz w:val="22"/>
                        </w:rPr>
                        <w:t> </w:t>
                      </w:r>
                      <w:r>
                        <w:rPr>
                          <w:b/>
                          <w:color w:val="231F20"/>
                          <w:spacing w:val="-4"/>
                          <w:sz w:val="22"/>
                        </w:rPr>
                        <w:t>World War</w:t>
                      </w:r>
                      <w:r>
                        <w:rPr>
                          <w:b/>
                          <w:color w:val="231F20"/>
                          <w:spacing w:val="-3"/>
                          <w:sz w:val="22"/>
                        </w:rPr>
                        <w:t> </w:t>
                      </w:r>
                      <w:r>
                        <w:rPr>
                          <w:b/>
                          <w:color w:val="231F20"/>
                          <w:spacing w:val="-5"/>
                          <w:sz w:val="22"/>
                        </w:rPr>
                        <w:t>II</w:t>
                      </w:r>
                    </w:p>
                    <w:p>
                      <w:pPr>
                        <w:pStyle w:val="BodyText"/>
                        <w:numPr>
                          <w:ilvl w:val="0"/>
                          <w:numId w:val="1"/>
                        </w:numPr>
                        <w:tabs>
                          <w:tab w:pos="643" w:val="left" w:leader="none"/>
                        </w:tabs>
                        <w:spacing w:line="240" w:lineRule="auto" w:before="119" w:after="0"/>
                        <w:ind w:left="643" w:right="280" w:hanging="360"/>
                        <w:jc w:val="left"/>
                        <w:rPr>
                          <w:color w:val="000000"/>
                        </w:rPr>
                      </w:pPr>
                      <w:r>
                        <w:rPr>
                          <w:color w:val="231F20"/>
                        </w:rPr>
                        <w:t>The devastation experienced by Europe and European states; traditionally the central and most</w:t>
                      </w:r>
                      <w:r>
                        <w:rPr>
                          <w:color w:val="231F20"/>
                          <w:spacing w:val="80"/>
                        </w:rPr>
                        <w:t> </w:t>
                      </w:r>
                      <w:r>
                        <w:rPr>
                          <w:color w:val="231F20"/>
                        </w:rPr>
                        <w:t>significant element of the global balance of power</w:t>
                      </w:r>
                    </w:p>
                    <w:p>
                      <w:pPr>
                        <w:pStyle w:val="BodyText"/>
                        <w:numPr>
                          <w:ilvl w:val="0"/>
                          <w:numId w:val="1"/>
                        </w:numPr>
                        <w:tabs>
                          <w:tab w:pos="643" w:val="left" w:leader="none"/>
                        </w:tabs>
                        <w:spacing w:line="240" w:lineRule="auto" w:before="120" w:after="0"/>
                        <w:ind w:left="643" w:right="0" w:hanging="360"/>
                        <w:jc w:val="left"/>
                        <w:rPr>
                          <w:color w:val="000000"/>
                        </w:rPr>
                      </w:pPr>
                      <w:r>
                        <w:rPr>
                          <w:color w:val="231F20"/>
                        </w:rPr>
                        <w:t>The</w:t>
                      </w:r>
                      <w:r>
                        <w:rPr>
                          <w:color w:val="231F20"/>
                          <w:spacing w:val="-12"/>
                        </w:rPr>
                        <w:t> </w:t>
                      </w:r>
                      <w:r>
                        <w:rPr>
                          <w:color w:val="231F20"/>
                        </w:rPr>
                        <w:t>emergence</w:t>
                      </w:r>
                      <w:r>
                        <w:rPr>
                          <w:color w:val="231F20"/>
                          <w:spacing w:val="-12"/>
                        </w:rPr>
                        <w:t> </w:t>
                      </w:r>
                      <w:r>
                        <w:rPr>
                          <w:color w:val="231F20"/>
                        </w:rPr>
                        <w:t>of</w:t>
                      </w:r>
                      <w:r>
                        <w:rPr>
                          <w:color w:val="231F20"/>
                          <w:spacing w:val="-11"/>
                        </w:rPr>
                        <w:t> </w:t>
                      </w:r>
                      <w:r>
                        <w:rPr>
                          <w:color w:val="231F20"/>
                        </w:rPr>
                        <w:t>the</w:t>
                      </w:r>
                      <w:r>
                        <w:rPr>
                          <w:color w:val="231F20"/>
                          <w:spacing w:val="-12"/>
                        </w:rPr>
                        <w:t> </w:t>
                      </w:r>
                      <w:r>
                        <w:rPr>
                          <w:color w:val="231F20"/>
                        </w:rPr>
                        <w:t>United</w:t>
                      </w:r>
                      <w:r>
                        <w:rPr>
                          <w:color w:val="231F20"/>
                          <w:spacing w:val="-11"/>
                        </w:rPr>
                        <w:t> </w:t>
                      </w:r>
                      <w:r>
                        <w:rPr>
                          <w:color w:val="231F20"/>
                        </w:rPr>
                        <w:t>States</w:t>
                      </w:r>
                      <w:r>
                        <w:rPr>
                          <w:color w:val="231F20"/>
                          <w:spacing w:val="-12"/>
                        </w:rPr>
                        <w:t> </w:t>
                      </w:r>
                      <w:r>
                        <w:rPr>
                          <w:color w:val="231F20"/>
                        </w:rPr>
                        <w:t>and</w:t>
                      </w:r>
                      <w:r>
                        <w:rPr>
                          <w:color w:val="231F20"/>
                          <w:spacing w:val="-11"/>
                        </w:rPr>
                        <w:t> </w:t>
                      </w:r>
                      <w:r>
                        <w:rPr>
                          <w:color w:val="231F20"/>
                        </w:rPr>
                        <w:t>the</w:t>
                      </w:r>
                      <w:r>
                        <w:rPr>
                          <w:color w:val="231F20"/>
                          <w:spacing w:val="-12"/>
                        </w:rPr>
                        <w:t> </w:t>
                      </w:r>
                      <w:r>
                        <w:rPr>
                          <w:color w:val="231F20"/>
                        </w:rPr>
                        <w:t>Soviet</w:t>
                      </w:r>
                      <w:r>
                        <w:rPr>
                          <w:color w:val="231F20"/>
                          <w:spacing w:val="-11"/>
                        </w:rPr>
                        <w:t> </w:t>
                      </w:r>
                      <w:r>
                        <w:rPr>
                          <w:color w:val="231F20"/>
                        </w:rPr>
                        <w:t>Union</w:t>
                      </w:r>
                      <w:r>
                        <w:rPr>
                          <w:color w:val="231F20"/>
                          <w:spacing w:val="-12"/>
                        </w:rPr>
                        <w:t> </w:t>
                      </w:r>
                      <w:r>
                        <w:rPr>
                          <w:color w:val="231F20"/>
                        </w:rPr>
                        <w:t>as</w:t>
                      </w:r>
                      <w:r>
                        <w:rPr>
                          <w:color w:val="231F20"/>
                          <w:spacing w:val="-11"/>
                        </w:rPr>
                        <w:t> </w:t>
                      </w:r>
                      <w:r>
                        <w:rPr>
                          <w:color w:val="231F20"/>
                        </w:rPr>
                        <w:t>superpowers</w:t>
                      </w:r>
                      <w:r>
                        <w:rPr>
                          <w:color w:val="231F20"/>
                          <w:spacing w:val="-12"/>
                        </w:rPr>
                        <w:t> </w:t>
                      </w:r>
                      <w:r>
                        <w:rPr>
                          <w:color w:val="231F20"/>
                        </w:rPr>
                        <w:t>after</w:t>
                      </w:r>
                      <w:r>
                        <w:rPr>
                          <w:color w:val="231F20"/>
                          <w:spacing w:val="-11"/>
                        </w:rPr>
                        <w:t> </w:t>
                      </w:r>
                      <w:r>
                        <w:rPr>
                          <w:color w:val="231F20"/>
                        </w:rPr>
                        <w:t>the</w:t>
                      </w:r>
                      <w:r>
                        <w:rPr>
                          <w:color w:val="231F20"/>
                          <w:spacing w:val="-12"/>
                        </w:rPr>
                        <w:t> </w:t>
                      </w:r>
                      <w:r>
                        <w:rPr>
                          <w:color w:val="231F20"/>
                          <w:spacing w:val="-5"/>
                        </w:rPr>
                        <w:t>war</w:t>
                      </w:r>
                    </w:p>
                    <w:p>
                      <w:pPr>
                        <w:pStyle w:val="BodyText"/>
                        <w:numPr>
                          <w:ilvl w:val="0"/>
                          <w:numId w:val="1"/>
                        </w:numPr>
                        <w:tabs>
                          <w:tab w:pos="643" w:val="left" w:leader="none"/>
                        </w:tabs>
                        <w:spacing w:line="240" w:lineRule="auto" w:before="120" w:after="0"/>
                        <w:ind w:left="643" w:right="0" w:hanging="360"/>
                        <w:jc w:val="left"/>
                        <w:rPr>
                          <w:color w:val="000000"/>
                        </w:rPr>
                      </w:pPr>
                      <w:r>
                        <w:rPr>
                          <w:color w:val="231F20"/>
                          <w:spacing w:val="-2"/>
                        </w:rPr>
                        <w:t>The</w:t>
                      </w:r>
                      <w:r>
                        <w:rPr>
                          <w:color w:val="231F20"/>
                          <w:spacing w:val="-4"/>
                        </w:rPr>
                        <w:t> </w:t>
                      </w:r>
                      <w:r>
                        <w:rPr>
                          <w:color w:val="231F20"/>
                          <w:spacing w:val="-2"/>
                        </w:rPr>
                        <w:t>development</w:t>
                      </w:r>
                      <w:r>
                        <w:rPr>
                          <w:color w:val="231F20"/>
                          <w:spacing w:val="-3"/>
                        </w:rPr>
                        <w:t> </w:t>
                      </w:r>
                      <w:r>
                        <w:rPr>
                          <w:color w:val="231F20"/>
                          <w:spacing w:val="-2"/>
                        </w:rPr>
                        <w:t>of</w:t>
                      </w:r>
                      <w:r>
                        <w:rPr>
                          <w:color w:val="231F20"/>
                          <w:spacing w:val="-3"/>
                        </w:rPr>
                        <w:t> </w:t>
                      </w:r>
                      <w:r>
                        <w:rPr>
                          <w:color w:val="231F20"/>
                          <w:spacing w:val="-2"/>
                        </w:rPr>
                        <w:t>nuclear</w:t>
                      </w:r>
                      <w:r>
                        <w:rPr>
                          <w:color w:val="231F20"/>
                          <w:spacing w:val="-3"/>
                        </w:rPr>
                        <w:t> </w:t>
                      </w:r>
                      <w:r>
                        <w:rPr>
                          <w:color w:val="231F20"/>
                          <w:spacing w:val="-2"/>
                        </w:rPr>
                        <w:t>weapons</w:t>
                      </w:r>
                    </w:p>
                    <w:p>
                      <w:pPr>
                        <w:pStyle w:val="BodyText"/>
                        <w:numPr>
                          <w:ilvl w:val="0"/>
                          <w:numId w:val="1"/>
                        </w:numPr>
                        <w:tabs>
                          <w:tab w:pos="643" w:val="left" w:leader="none"/>
                        </w:tabs>
                        <w:spacing w:line="240" w:lineRule="auto" w:before="120" w:after="0"/>
                        <w:ind w:left="643" w:right="0" w:hanging="360"/>
                        <w:jc w:val="left"/>
                        <w:rPr>
                          <w:color w:val="000000"/>
                        </w:rPr>
                      </w:pPr>
                      <w:r>
                        <w:rPr>
                          <w:color w:val="231F20"/>
                        </w:rPr>
                        <w:t>The</w:t>
                      </w:r>
                      <w:r>
                        <w:rPr>
                          <w:color w:val="231F20"/>
                          <w:spacing w:val="-14"/>
                        </w:rPr>
                        <w:t> </w:t>
                      </w:r>
                      <w:r>
                        <w:rPr>
                          <w:color w:val="231F20"/>
                        </w:rPr>
                        <w:t>rise</w:t>
                      </w:r>
                      <w:r>
                        <w:rPr>
                          <w:color w:val="231F20"/>
                          <w:spacing w:val="-13"/>
                        </w:rPr>
                        <w:t> </w:t>
                      </w:r>
                      <w:r>
                        <w:rPr>
                          <w:color w:val="231F20"/>
                        </w:rPr>
                        <w:t>of</w:t>
                      </w:r>
                      <w:r>
                        <w:rPr>
                          <w:color w:val="231F20"/>
                          <w:spacing w:val="-14"/>
                        </w:rPr>
                        <w:t> </w:t>
                      </w:r>
                      <w:r>
                        <w:rPr>
                          <w:color w:val="231F20"/>
                        </w:rPr>
                        <w:t>national</w:t>
                      </w:r>
                      <w:r>
                        <w:rPr>
                          <w:color w:val="231F20"/>
                          <w:spacing w:val="-13"/>
                        </w:rPr>
                        <w:t> </w:t>
                      </w:r>
                      <w:r>
                        <w:rPr>
                          <w:color w:val="231F20"/>
                        </w:rPr>
                        <w:t>independence</w:t>
                      </w:r>
                      <w:r>
                        <w:rPr>
                          <w:color w:val="231F20"/>
                          <w:spacing w:val="-14"/>
                        </w:rPr>
                        <w:t> </w:t>
                      </w:r>
                      <w:r>
                        <w:rPr>
                          <w:color w:val="231F20"/>
                        </w:rPr>
                        <w:t>movements</w:t>
                      </w:r>
                      <w:r>
                        <w:rPr>
                          <w:color w:val="231F20"/>
                          <w:spacing w:val="-13"/>
                        </w:rPr>
                        <w:t> </w:t>
                      </w:r>
                      <w:r>
                        <w:rPr>
                          <w:color w:val="231F20"/>
                        </w:rPr>
                        <w:t>against</w:t>
                      </w:r>
                      <w:r>
                        <w:rPr>
                          <w:color w:val="231F20"/>
                          <w:spacing w:val="-14"/>
                        </w:rPr>
                        <w:t> </w:t>
                      </w:r>
                      <w:r>
                        <w:rPr>
                          <w:color w:val="231F20"/>
                        </w:rPr>
                        <w:t>colonial</w:t>
                      </w:r>
                      <w:r>
                        <w:rPr>
                          <w:color w:val="231F20"/>
                          <w:spacing w:val="-13"/>
                        </w:rPr>
                        <w:t> </w:t>
                      </w:r>
                      <w:r>
                        <w:rPr>
                          <w:color w:val="231F20"/>
                        </w:rPr>
                        <w:t>powers</w:t>
                      </w:r>
                      <w:r>
                        <w:rPr>
                          <w:color w:val="231F20"/>
                          <w:spacing w:val="-14"/>
                        </w:rPr>
                        <w:t> </w:t>
                      </w:r>
                      <w:r>
                        <w:rPr>
                          <w:color w:val="231F20"/>
                        </w:rPr>
                        <w:t>in</w:t>
                      </w:r>
                      <w:r>
                        <w:rPr>
                          <w:color w:val="231F20"/>
                          <w:spacing w:val="-13"/>
                        </w:rPr>
                        <w:t> </w:t>
                      </w:r>
                      <w:r>
                        <w:rPr>
                          <w:color w:val="231F20"/>
                        </w:rPr>
                        <w:t>various</w:t>
                      </w:r>
                      <w:r>
                        <w:rPr>
                          <w:color w:val="231F20"/>
                          <w:spacing w:val="-14"/>
                        </w:rPr>
                        <w:t> </w:t>
                      </w:r>
                      <w:r>
                        <w:rPr>
                          <w:color w:val="231F20"/>
                        </w:rPr>
                        <w:t>parts</w:t>
                      </w:r>
                      <w:r>
                        <w:rPr>
                          <w:color w:val="231F20"/>
                          <w:spacing w:val="-13"/>
                        </w:rPr>
                        <w:t> </w:t>
                      </w:r>
                      <w:r>
                        <w:rPr>
                          <w:color w:val="231F20"/>
                        </w:rPr>
                        <w:t>of</w:t>
                      </w:r>
                      <w:r>
                        <w:rPr>
                          <w:color w:val="231F20"/>
                          <w:spacing w:val="-14"/>
                        </w:rPr>
                        <w:t> </w:t>
                      </w:r>
                      <w:r>
                        <w:rPr>
                          <w:color w:val="231F20"/>
                        </w:rPr>
                        <w:t>the</w:t>
                      </w:r>
                      <w:r>
                        <w:rPr>
                          <w:color w:val="231F20"/>
                          <w:spacing w:val="-13"/>
                        </w:rPr>
                        <w:t> </w:t>
                      </w:r>
                      <w:r>
                        <w:rPr>
                          <w:color w:val="231F20"/>
                          <w:spacing w:val="-2"/>
                        </w:rPr>
                        <w:t>world</w:t>
                      </w:r>
                    </w:p>
                  </w:txbxContent>
                </v:textbox>
                <v:fill type="solid"/>
                <w10:wrap type="topAndBottom"/>
              </v:shape>
            </w:pict>
          </mc:Fallback>
        </mc:AlternateContent>
      </w:r>
    </w:p>
    <w:p>
      <w:pPr>
        <w:pStyle w:val="BodyText"/>
        <w:spacing w:after="0"/>
        <w:rPr>
          <w:sz w:val="20"/>
        </w:rPr>
        <w:sectPr>
          <w:headerReference w:type="default" r:id="rId8"/>
          <w:headerReference w:type="even" r:id="rId9"/>
          <w:footerReference w:type="default" r:id="rId10"/>
          <w:pgSz w:w="11910" w:h="16840"/>
          <w:pgMar w:header="777" w:footer="1104" w:top="1160" w:bottom="1300" w:left="992" w:right="992"/>
          <w:pgNumType w:start="103"/>
        </w:sectPr>
      </w:pPr>
    </w:p>
    <w:p>
      <w:pPr>
        <w:pStyle w:val="BodyText"/>
        <w:spacing w:before="7"/>
        <w:rPr>
          <w:sz w:val="16"/>
        </w:rPr>
      </w:pPr>
    </w:p>
    <w:tbl>
      <w:tblPr>
        <w:tblW w:w="0" w:type="auto"/>
        <w:jc w:val="left"/>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67"/>
        <w:gridCol w:w="8958"/>
      </w:tblGrid>
      <w:tr>
        <w:trPr>
          <w:trHeight w:val="3784" w:hRule="atLeast"/>
        </w:trPr>
        <w:tc>
          <w:tcPr>
            <w:tcW w:w="9525" w:type="dxa"/>
            <w:gridSpan w:val="2"/>
            <w:tcBorders>
              <w:bottom w:val="single" w:sz="36" w:space="0" w:color="FFFFFF"/>
            </w:tcBorders>
            <w:shd w:val="clear" w:color="auto" w:fill="DDDDDC"/>
          </w:tcPr>
          <w:p>
            <w:pPr>
              <w:pStyle w:val="TableParagraph"/>
              <w:spacing w:before="5"/>
              <w:ind w:left="0"/>
              <w:rPr>
                <w:sz w:val="22"/>
              </w:rPr>
            </w:pPr>
          </w:p>
          <w:p>
            <w:pPr>
              <w:pStyle w:val="TableParagraph"/>
              <w:ind w:left="283"/>
              <w:jc w:val="both"/>
              <w:rPr>
                <w:b/>
                <w:sz w:val="22"/>
              </w:rPr>
            </w:pPr>
            <w:r>
              <w:rPr>
                <w:b/>
                <w:color w:val="231F20"/>
                <w:spacing w:val="-2"/>
                <w:sz w:val="22"/>
              </w:rPr>
              <w:t>Developments</w:t>
            </w:r>
            <w:r>
              <w:rPr>
                <w:b/>
                <w:color w:val="231F20"/>
                <w:spacing w:val="-7"/>
                <w:sz w:val="22"/>
              </w:rPr>
              <w:t> </w:t>
            </w:r>
            <w:r>
              <w:rPr>
                <w:b/>
                <w:color w:val="231F20"/>
                <w:spacing w:val="-2"/>
                <w:sz w:val="22"/>
              </w:rPr>
              <w:t>that</w:t>
            </w:r>
            <w:r>
              <w:rPr>
                <w:b/>
                <w:color w:val="231F20"/>
                <w:spacing w:val="-6"/>
                <w:sz w:val="22"/>
              </w:rPr>
              <w:t> </w:t>
            </w:r>
            <w:r>
              <w:rPr>
                <w:b/>
                <w:color w:val="231F20"/>
                <w:spacing w:val="-2"/>
                <w:sz w:val="22"/>
              </w:rPr>
              <w:t>led</w:t>
            </w:r>
            <w:r>
              <w:rPr>
                <w:b/>
                <w:color w:val="231F20"/>
                <w:spacing w:val="-6"/>
                <w:sz w:val="22"/>
              </w:rPr>
              <w:t> </w:t>
            </w:r>
            <w:r>
              <w:rPr>
                <w:b/>
                <w:color w:val="231F20"/>
                <w:spacing w:val="-2"/>
                <w:sz w:val="22"/>
              </w:rPr>
              <w:t>states</w:t>
            </w:r>
            <w:r>
              <w:rPr>
                <w:b/>
                <w:color w:val="231F20"/>
                <w:spacing w:val="-6"/>
                <w:sz w:val="22"/>
              </w:rPr>
              <w:t> </w:t>
            </w:r>
            <w:r>
              <w:rPr>
                <w:b/>
                <w:color w:val="231F20"/>
                <w:spacing w:val="-2"/>
                <w:sz w:val="22"/>
              </w:rPr>
              <w:t>into</w:t>
            </w:r>
            <w:r>
              <w:rPr>
                <w:b/>
                <w:color w:val="231F20"/>
                <w:spacing w:val="-7"/>
                <w:sz w:val="22"/>
              </w:rPr>
              <w:t> </w:t>
            </w:r>
            <w:r>
              <w:rPr>
                <w:b/>
                <w:color w:val="231F20"/>
                <w:spacing w:val="-2"/>
                <w:sz w:val="22"/>
              </w:rPr>
              <w:t>conflict</w:t>
            </w:r>
            <w:r>
              <w:rPr>
                <w:b/>
                <w:color w:val="231F20"/>
                <w:spacing w:val="-6"/>
                <w:sz w:val="22"/>
              </w:rPr>
              <w:t> </w:t>
            </w:r>
            <w:r>
              <w:rPr>
                <w:b/>
                <w:color w:val="231F20"/>
                <w:spacing w:val="-2"/>
                <w:sz w:val="22"/>
              </w:rPr>
              <w:t>and</w:t>
            </w:r>
            <w:r>
              <w:rPr>
                <w:b/>
                <w:color w:val="231F20"/>
                <w:spacing w:val="-6"/>
                <w:sz w:val="22"/>
              </w:rPr>
              <w:t> </w:t>
            </w:r>
            <w:r>
              <w:rPr>
                <w:b/>
                <w:color w:val="231F20"/>
                <w:spacing w:val="-2"/>
                <w:sz w:val="22"/>
              </w:rPr>
              <w:t>which</w:t>
            </w:r>
            <w:r>
              <w:rPr>
                <w:b/>
                <w:color w:val="231F20"/>
                <w:spacing w:val="-6"/>
                <w:sz w:val="22"/>
              </w:rPr>
              <w:t> </w:t>
            </w:r>
            <w:r>
              <w:rPr>
                <w:b/>
                <w:color w:val="231F20"/>
                <w:spacing w:val="-2"/>
                <w:sz w:val="22"/>
              </w:rPr>
              <w:t>triggered</w:t>
            </w:r>
            <w:r>
              <w:rPr>
                <w:b/>
                <w:color w:val="231F20"/>
                <w:spacing w:val="-7"/>
                <w:sz w:val="22"/>
              </w:rPr>
              <w:t> </w:t>
            </w:r>
            <w:r>
              <w:rPr>
                <w:b/>
                <w:color w:val="231F20"/>
                <w:spacing w:val="-2"/>
                <w:sz w:val="22"/>
              </w:rPr>
              <w:t>the</w:t>
            </w:r>
            <w:r>
              <w:rPr>
                <w:b/>
                <w:color w:val="231F20"/>
                <w:spacing w:val="-6"/>
                <w:sz w:val="22"/>
              </w:rPr>
              <w:t> </w:t>
            </w:r>
            <w:r>
              <w:rPr>
                <w:b/>
                <w:color w:val="231F20"/>
                <w:spacing w:val="-2"/>
                <w:sz w:val="22"/>
              </w:rPr>
              <w:t>Cold</w:t>
            </w:r>
            <w:r>
              <w:rPr>
                <w:b/>
                <w:color w:val="231F20"/>
                <w:spacing w:val="-6"/>
                <w:sz w:val="22"/>
              </w:rPr>
              <w:t> </w:t>
            </w:r>
            <w:r>
              <w:rPr>
                <w:b/>
                <w:color w:val="231F20"/>
                <w:spacing w:val="-5"/>
                <w:sz w:val="22"/>
              </w:rPr>
              <w:t>War</w:t>
            </w:r>
          </w:p>
          <w:p>
            <w:pPr>
              <w:pStyle w:val="TableParagraph"/>
              <w:numPr>
                <w:ilvl w:val="0"/>
                <w:numId w:val="2"/>
              </w:numPr>
              <w:tabs>
                <w:tab w:pos="643" w:val="left" w:leader="none"/>
              </w:tabs>
              <w:spacing w:line="240" w:lineRule="auto" w:before="120" w:after="0"/>
              <w:ind w:left="643" w:right="282" w:hanging="360"/>
              <w:jc w:val="both"/>
              <w:rPr>
                <w:sz w:val="22"/>
              </w:rPr>
            </w:pPr>
            <w:r>
              <w:rPr>
                <w:b/>
                <w:color w:val="231F20"/>
                <w:sz w:val="22"/>
              </w:rPr>
              <w:t>The</w:t>
            </w:r>
            <w:r>
              <w:rPr>
                <w:b/>
                <w:color w:val="231F20"/>
                <w:spacing w:val="-13"/>
                <w:sz w:val="22"/>
              </w:rPr>
              <w:t> </w:t>
            </w:r>
            <w:r>
              <w:rPr>
                <w:b/>
                <w:color w:val="231F20"/>
                <w:sz w:val="22"/>
              </w:rPr>
              <w:t>Percentages</w:t>
            </w:r>
            <w:r>
              <w:rPr>
                <w:b/>
                <w:color w:val="231F20"/>
                <w:spacing w:val="-13"/>
                <w:sz w:val="22"/>
              </w:rPr>
              <w:t> </w:t>
            </w:r>
            <w:r>
              <w:rPr>
                <w:b/>
                <w:color w:val="231F20"/>
                <w:sz w:val="22"/>
              </w:rPr>
              <w:t>Agreement:</w:t>
            </w:r>
            <w:r>
              <w:rPr>
                <w:b/>
                <w:color w:val="231F20"/>
                <w:spacing w:val="-13"/>
                <w:sz w:val="22"/>
              </w:rPr>
              <w:t> </w:t>
            </w:r>
            <w:r>
              <w:rPr>
                <w:color w:val="231F20"/>
                <w:sz w:val="22"/>
              </w:rPr>
              <w:t>An</w:t>
            </w:r>
            <w:r>
              <w:rPr>
                <w:color w:val="231F20"/>
                <w:spacing w:val="-11"/>
                <w:sz w:val="22"/>
              </w:rPr>
              <w:t> </w:t>
            </w:r>
            <w:r>
              <w:rPr>
                <w:color w:val="231F20"/>
                <w:sz w:val="22"/>
              </w:rPr>
              <w:t>agreement</w:t>
            </w:r>
            <w:r>
              <w:rPr>
                <w:color w:val="231F20"/>
                <w:spacing w:val="-11"/>
                <w:sz w:val="22"/>
              </w:rPr>
              <w:t> </w:t>
            </w:r>
            <w:r>
              <w:rPr>
                <w:color w:val="231F20"/>
                <w:sz w:val="22"/>
              </w:rPr>
              <w:t>made</w:t>
            </w:r>
            <w:r>
              <w:rPr>
                <w:color w:val="231F20"/>
                <w:spacing w:val="-11"/>
                <w:sz w:val="22"/>
              </w:rPr>
              <w:t> </w:t>
            </w:r>
            <w:r>
              <w:rPr>
                <w:color w:val="231F20"/>
                <w:sz w:val="22"/>
              </w:rPr>
              <w:t>between</w:t>
            </w:r>
            <w:r>
              <w:rPr>
                <w:color w:val="231F20"/>
                <w:spacing w:val="-11"/>
                <w:sz w:val="22"/>
              </w:rPr>
              <w:t> </w:t>
            </w:r>
            <w:r>
              <w:rPr>
                <w:color w:val="231F20"/>
                <w:sz w:val="22"/>
              </w:rPr>
              <w:t>Churchill</w:t>
            </w:r>
            <w:r>
              <w:rPr>
                <w:color w:val="231F20"/>
                <w:spacing w:val="-11"/>
                <w:sz w:val="22"/>
              </w:rPr>
              <w:t> </w:t>
            </w:r>
            <w:r>
              <w:rPr>
                <w:color w:val="231F20"/>
                <w:sz w:val="22"/>
              </w:rPr>
              <w:t>and</w:t>
            </w:r>
            <w:r>
              <w:rPr>
                <w:color w:val="231F20"/>
                <w:spacing w:val="-11"/>
                <w:sz w:val="22"/>
              </w:rPr>
              <w:t> </w:t>
            </w:r>
            <w:r>
              <w:rPr>
                <w:color w:val="231F20"/>
                <w:sz w:val="22"/>
              </w:rPr>
              <w:t>Stalin</w:t>
            </w:r>
            <w:r>
              <w:rPr>
                <w:color w:val="231F20"/>
                <w:spacing w:val="-11"/>
                <w:sz w:val="22"/>
              </w:rPr>
              <w:t> </w:t>
            </w:r>
            <w:r>
              <w:rPr>
                <w:color w:val="231F20"/>
                <w:sz w:val="22"/>
              </w:rPr>
              <w:t>in</w:t>
            </w:r>
            <w:r>
              <w:rPr>
                <w:color w:val="231F20"/>
                <w:spacing w:val="-11"/>
                <w:sz w:val="22"/>
              </w:rPr>
              <w:t> </w:t>
            </w:r>
            <w:r>
              <w:rPr>
                <w:color w:val="231F20"/>
                <w:sz w:val="22"/>
              </w:rPr>
              <w:t>October</w:t>
            </w:r>
            <w:r>
              <w:rPr>
                <w:color w:val="231F20"/>
                <w:spacing w:val="-11"/>
                <w:sz w:val="22"/>
              </w:rPr>
              <w:t> </w:t>
            </w:r>
            <w:r>
              <w:rPr>
                <w:color w:val="231F20"/>
                <w:sz w:val="22"/>
              </w:rPr>
              <w:t>1944, aiming to clearly determine the spheres of influence in Eastern Europe.</w:t>
            </w:r>
          </w:p>
          <w:p>
            <w:pPr>
              <w:pStyle w:val="TableParagraph"/>
              <w:numPr>
                <w:ilvl w:val="0"/>
                <w:numId w:val="2"/>
              </w:numPr>
              <w:tabs>
                <w:tab w:pos="643" w:val="left" w:leader="none"/>
              </w:tabs>
              <w:spacing w:line="240" w:lineRule="auto" w:before="120" w:after="0"/>
              <w:ind w:left="643" w:right="282" w:hanging="360"/>
              <w:jc w:val="both"/>
              <w:rPr>
                <w:sz w:val="22"/>
              </w:rPr>
            </w:pPr>
            <w:r>
              <w:rPr>
                <w:b/>
                <w:color w:val="231F20"/>
                <w:sz w:val="22"/>
              </w:rPr>
              <w:t>Berlin</w:t>
            </w:r>
            <w:r>
              <w:rPr>
                <w:b/>
                <w:color w:val="231F20"/>
                <w:spacing w:val="-12"/>
                <w:sz w:val="22"/>
              </w:rPr>
              <w:t> </w:t>
            </w:r>
            <w:r>
              <w:rPr>
                <w:b/>
                <w:color w:val="231F20"/>
                <w:sz w:val="22"/>
              </w:rPr>
              <w:t>Crisis:</w:t>
            </w:r>
            <w:r>
              <w:rPr>
                <w:b/>
                <w:color w:val="231F20"/>
                <w:spacing w:val="-9"/>
                <w:sz w:val="22"/>
              </w:rPr>
              <w:t> </w:t>
            </w:r>
            <w:r>
              <w:rPr>
                <w:color w:val="231F20"/>
                <w:sz w:val="22"/>
              </w:rPr>
              <w:t>This</w:t>
            </w:r>
            <w:r>
              <w:rPr>
                <w:color w:val="231F20"/>
                <w:spacing w:val="-9"/>
                <w:sz w:val="22"/>
              </w:rPr>
              <w:t> </w:t>
            </w:r>
            <w:r>
              <w:rPr>
                <w:color w:val="231F20"/>
                <w:sz w:val="22"/>
              </w:rPr>
              <w:t>emerged</w:t>
            </w:r>
            <w:r>
              <w:rPr>
                <w:color w:val="231F20"/>
                <w:spacing w:val="-9"/>
                <w:sz w:val="22"/>
              </w:rPr>
              <w:t> </w:t>
            </w:r>
            <w:r>
              <w:rPr>
                <w:color w:val="231F20"/>
                <w:sz w:val="22"/>
              </w:rPr>
              <w:t>when</w:t>
            </w:r>
            <w:r>
              <w:rPr>
                <w:color w:val="231F20"/>
                <w:spacing w:val="-9"/>
                <w:sz w:val="22"/>
              </w:rPr>
              <w:t> </w:t>
            </w:r>
            <w:r>
              <w:rPr>
                <w:color w:val="231F20"/>
                <w:sz w:val="22"/>
              </w:rPr>
              <w:t>the</w:t>
            </w:r>
            <w:r>
              <w:rPr>
                <w:color w:val="231F20"/>
                <w:spacing w:val="-9"/>
                <w:sz w:val="22"/>
              </w:rPr>
              <w:t> </w:t>
            </w:r>
            <w:r>
              <w:rPr>
                <w:color w:val="231F20"/>
                <w:sz w:val="22"/>
              </w:rPr>
              <w:t>U.S.,</w:t>
            </w:r>
            <w:r>
              <w:rPr>
                <w:color w:val="231F20"/>
                <w:spacing w:val="-9"/>
                <w:sz w:val="22"/>
              </w:rPr>
              <w:t> </w:t>
            </w:r>
            <w:r>
              <w:rPr>
                <w:color w:val="231F20"/>
                <w:sz w:val="22"/>
              </w:rPr>
              <w:t>the</w:t>
            </w:r>
            <w:r>
              <w:rPr>
                <w:color w:val="231F20"/>
                <w:spacing w:val="-9"/>
                <w:sz w:val="22"/>
              </w:rPr>
              <w:t> </w:t>
            </w:r>
            <w:r>
              <w:rPr>
                <w:color w:val="231F20"/>
                <w:sz w:val="22"/>
              </w:rPr>
              <w:t>U.K.,</w:t>
            </w:r>
            <w:r>
              <w:rPr>
                <w:color w:val="231F20"/>
                <w:spacing w:val="-9"/>
                <w:sz w:val="22"/>
              </w:rPr>
              <w:t> </w:t>
            </w:r>
            <w:r>
              <w:rPr>
                <w:color w:val="231F20"/>
                <w:sz w:val="22"/>
              </w:rPr>
              <w:t>and</w:t>
            </w:r>
            <w:r>
              <w:rPr>
                <w:color w:val="231F20"/>
                <w:spacing w:val="-9"/>
                <w:sz w:val="22"/>
              </w:rPr>
              <w:t> </w:t>
            </w:r>
            <w:r>
              <w:rPr>
                <w:color w:val="231F20"/>
                <w:sz w:val="22"/>
              </w:rPr>
              <w:t>France</w:t>
            </w:r>
            <w:r>
              <w:rPr>
                <w:color w:val="231F20"/>
                <w:spacing w:val="-9"/>
                <w:sz w:val="22"/>
              </w:rPr>
              <w:t> </w:t>
            </w:r>
            <w:r>
              <w:rPr>
                <w:color w:val="231F20"/>
                <w:sz w:val="22"/>
              </w:rPr>
              <w:t>established</w:t>
            </w:r>
            <w:r>
              <w:rPr>
                <w:color w:val="231F20"/>
                <w:spacing w:val="-9"/>
                <w:sz w:val="22"/>
              </w:rPr>
              <w:t> </w:t>
            </w:r>
            <w:r>
              <w:rPr>
                <w:color w:val="231F20"/>
                <w:sz w:val="22"/>
              </w:rPr>
              <w:t>the</w:t>
            </w:r>
            <w:r>
              <w:rPr>
                <w:color w:val="231F20"/>
                <w:spacing w:val="-9"/>
                <w:sz w:val="22"/>
              </w:rPr>
              <w:t> </w:t>
            </w:r>
            <w:r>
              <w:rPr>
                <w:color w:val="231F20"/>
                <w:sz w:val="22"/>
              </w:rPr>
              <w:t>Federal</w:t>
            </w:r>
            <w:r>
              <w:rPr>
                <w:color w:val="231F20"/>
                <w:spacing w:val="-9"/>
                <w:sz w:val="22"/>
              </w:rPr>
              <w:t> </w:t>
            </w:r>
            <w:r>
              <w:rPr>
                <w:color w:val="231F20"/>
                <w:sz w:val="22"/>
              </w:rPr>
              <w:t>Republic of</w:t>
            </w:r>
            <w:r>
              <w:rPr>
                <w:color w:val="231F20"/>
                <w:spacing w:val="-7"/>
                <w:sz w:val="22"/>
              </w:rPr>
              <w:t> </w:t>
            </w:r>
            <w:r>
              <w:rPr>
                <w:color w:val="231F20"/>
                <w:sz w:val="22"/>
              </w:rPr>
              <w:t>Germany</w:t>
            </w:r>
            <w:r>
              <w:rPr>
                <w:color w:val="231F20"/>
                <w:spacing w:val="-7"/>
                <w:sz w:val="22"/>
              </w:rPr>
              <w:t> </w:t>
            </w:r>
            <w:r>
              <w:rPr>
                <w:color w:val="231F20"/>
                <w:sz w:val="22"/>
              </w:rPr>
              <w:t>in</w:t>
            </w:r>
            <w:r>
              <w:rPr>
                <w:color w:val="231F20"/>
                <w:spacing w:val="-7"/>
                <w:sz w:val="22"/>
              </w:rPr>
              <w:t> </w:t>
            </w:r>
            <w:r>
              <w:rPr>
                <w:color w:val="231F20"/>
                <w:sz w:val="22"/>
              </w:rPr>
              <w:t>their</w:t>
            </w:r>
            <w:r>
              <w:rPr>
                <w:color w:val="231F20"/>
                <w:spacing w:val="-7"/>
                <w:sz w:val="22"/>
              </w:rPr>
              <w:t> </w:t>
            </w:r>
            <w:r>
              <w:rPr>
                <w:color w:val="231F20"/>
                <w:sz w:val="22"/>
              </w:rPr>
              <w:t>occupation</w:t>
            </w:r>
            <w:r>
              <w:rPr>
                <w:color w:val="231F20"/>
                <w:spacing w:val="-7"/>
                <w:sz w:val="22"/>
              </w:rPr>
              <w:t> </w:t>
            </w:r>
            <w:r>
              <w:rPr>
                <w:color w:val="231F20"/>
                <w:sz w:val="22"/>
              </w:rPr>
              <w:t>zones,</w:t>
            </w:r>
            <w:r>
              <w:rPr>
                <w:color w:val="231F20"/>
                <w:spacing w:val="-7"/>
                <w:sz w:val="22"/>
              </w:rPr>
              <w:t> </w:t>
            </w:r>
            <w:r>
              <w:rPr>
                <w:color w:val="231F20"/>
                <w:sz w:val="22"/>
              </w:rPr>
              <w:t>while</w:t>
            </w:r>
            <w:r>
              <w:rPr>
                <w:color w:val="231F20"/>
                <w:spacing w:val="-7"/>
                <w:sz w:val="22"/>
              </w:rPr>
              <w:t> </w:t>
            </w:r>
            <w:r>
              <w:rPr>
                <w:color w:val="231F20"/>
                <w:sz w:val="22"/>
              </w:rPr>
              <w:t>the</w:t>
            </w:r>
            <w:r>
              <w:rPr>
                <w:color w:val="231F20"/>
                <w:spacing w:val="-7"/>
                <w:sz w:val="22"/>
              </w:rPr>
              <w:t> </w:t>
            </w:r>
            <w:r>
              <w:rPr>
                <w:color w:val="231F20"/>
                <w:sz w:val="22"/>
              </w:rPr>
              <w:t>USSR</w:t>
            </w:r>
            <w:r>
              <w:rPr>
                <w:color w:val="231F20"/>
                <w:spacing w:val="-7"/>
                <w:sz w:val="22"/>
              </w:rPr>
              <w:t> </w:t>
            </w:r>
            <w:r>
              <w:rPr>
                <w:color w:val="231F20"/>
                <w:sz w:val="22"/>
              </w:rPr>
              <w:t>founded</w:t>
            </w:r>
            <w:r>
              <w:rPr>
                <w:color w:val="231F20"/>
                <w:spacing w:val="-7"/>
                <w:sz w:val="22"/>
              </w:rPr>
              <w:t> </w:t>
            </w:r>
            <w:r>
              <w:rPr>
                <w:color w:val="231F20"/>
                <w:sz w:val="22"/>
              </w:rPr>
              <w:t>the</w:t>
            </w:r>
            <w:r>
              <w:rPr>
                <w:color w:val="231F20"/>
                <w:spacing w:val="-7"/>
                <w:sz w:val="22"/>
              </w:rPr>
              <w:t> </w:t>
            </w:r>
            <w:r>
              <w:rPr>
                <w:color w:val="231F20"/>
                <w:sz w:val="22"/>
              </w:rPr>
              <w:t>German</w:t>
            </w:r>
            <w:r>
              <w:rPr>
                <w:color w:val="231F20"/>
                <w:spacing w:val="-7"/>
                <w:sz w:val="22"/>
              </w:rPr>
              <w:t> </w:t>
            </w:r>
            <w:r>
              <w:rPr>
                <w:color w:val="231F20"/>
                <w:sz w:val="22"/>
              </w:rPr>
              <w:t>Democratic</w:t>
            </w:r>
            <w:r>
              <w:rPr>
                <w:color w:val="231F20"/>
                <w:spacing w:val="-7"/>
                <w:sz w:val="22"/>
              </w:rPr>
              <w:t> </w:t>
            </w:r>
            <w:r>
              <w:rPr>
                <w:color w:val="231F20"/>
                <w:sz w:val="22"/>
              </w:rPr>
              <w:t>Republic in its own zone.</w:t>
            </w:r>
          </w:p>
          <w:p>
            <w:pPr>
              <w:pStyle w:val="TableParagraph"/>
              <w:numPr>
                <w:ilvl w:val="0"/>
                <w:numId w:val="2"/>
              </w:numPr>
              <w:tabs>
                <w:tab w:pos="643" w:val="left" w:leader="none"/>
              </w:tabs>
              <w:spacing w:line="240" w:lineRule="auto" w:before="120" w:after="0"/>
              <w:ind w:left="643" w:right="282" w:hanging="360"/>
              <w:jc w:val="both"/>
              <w:rPr>
                <w:sz w:val="22"/>
              </w:rPr>
            </w:pPr>
            <w:r>
              <w:rPr>
                <w:b/>
                <w:color w:val="231F20"/>
                <w:sz w:val="22"/>
              </w:rPr>
              <w:t>Disagreement</w:t>
            </w:r>
            <w:r>
              <w:rPr>
                <w:b/>
                <w:color w:val="231F20"/>
                <w:spacing w:val="-2"/>
                <w:sz w:val="22"/>
              </w:rPr>
              <w:t> </w:t>
            </w:r>
            <w:r>
              <w:rPr>
                <w:b/>
                <w:color w:val="231F20"/>
                <w:sz w:val="22"/>
              </w:rPr>
              <w:t>over</w:t>
            </w:r>
            <w:r>
              <w:rPr>
                <w:b/>
                <w:color w:val="231F20"/>
                <w:spacing w:val="-2"/>
                <w:sz w:val="22"/>
              </w:rPr>
              <w:t> </w:t>
            </w:r>
            <w:r>
              <w:rPr>
                <w:b/>
                <w:color w:val="231F20"/>
                <w:sz w:val="22"/>
              </w:rPr>
              <w:t>nuclear</w:t>
            </w:r>
            <w:r>
              <w:rPr>
                <w:b/>
                <w:color w:val="231F20"/>
                <w:spacing w:val="-2"/>
                <w:sz w:val="22"/>
              </w:rPr>
              <w:t> </w:t>
            </w:r>
            <w:r>
              <w:rPr>
                <w:b/>
                <w:color w:val="231F20"/>
                <w:sz w:val="22"/>
              </w:rPr>
              <w:t>arms</w:t>
            </w:r>
            <w:r>
              <w:rPr>
                <w:b/>
                <w:color w:val="231F20"/>
                <w:spacing w:val="-2"/>
                <w:sz w:val="22"/>
              </w:rPr>
              <w:t> </w:t>
            </w:r>
            <w:r>
              <w:rPr>
                <w:b/>
                <w:color w:val="231F20"/>
                <w:sz w:val="22"/>
              </w:rPr>
              <w:t>control: </w:t>
            </w:r>
            <w:r>
              <w:rPr>
                <w:color w:val="231F20"/>
                <w:sz w:val="22"/>
              </w:rPr>
              <w:t>This further escalated the tension between the Soviet Union and the United States.</w:t>
            </w:r>
          </w:p>
          <w:p>
            <w:pPr>
              <w:pStyle w:val="TableParagraph"/>
              <w:numPr>
                <w:ilvl w:val="0"/>
                <w:numId w:val="2"/>
              </w:numPr>
              <w:tabs>
                <w:tab w:pos="643" w:val="left" w:leader="none"/>
              </w:tabs>
              <w:spacing w:line="240" w:lineRule="auto" w:before="119" w:after="0"/>
              <w:ind w:left="643" w:right="283" w:hanging="360"/>
              <w:jc w:val="both"/>
              <w:rPr>
                <w:sz w:val="22"/>
              </w:rPr>
            </w:pPr>
            <w:r>
              <w:rPr>
                <w:b/>
                <w:color w:val="231F20"/>
                <w:spacing w:val="-2"/>
                <w:sz w:val="22"/>
              </w:rPr>
              <w:t>The</w:t>
            </w:r>
            <w:r>
              <w:rPr>
                <w:b/>
                <w:color w:val="231F20"/>
                <w:spacing w:val="-12"/>
                <w:sz w:val="22"/>
              </w:rPr>
              <w:t> </w:t>
            </w:r>
            <w:r>
              <w:rPr>
                <w:b/>
                <w:color w:val="231F20"/>
                <w:spacing w:val="-2"/>
                <w:sz w:val="22"/>
              </w:rPr>
              <w:t>USSR’s</w:t>
            </w:r>
            <w:r>
              <w:rPr>
                <w:b/>
                <w:color w:val="231F20"/>
                <w:spacing w:val="-12"/>
                <w:sz w:val="22"/>
              </w:rPr>
              <w:t> </w:t>
            </w:r>
            <w:r>
              <w:rPr>
                <w:b/>
                <w:color w:val="231F20"/>
                <w:spacing w:val="-2"/>
                <w:sz w:val="22"/>
              </w:rPr>
              <w:t>efforts</w:t>
            </w:r>
            <w:r>
              <w:rPr>
                <w:b/>
                <w:color w:val="231F20"/>
                <w:spacing w:val="-12"/>
                <w:sz w:val="22"/>
              </w:rPr>
              <w:t> </w:t>
            </w:r>
            <w:r>
              <w:rPr>
                <w:b/>
                <w:color w:val="231F20"/>
                <w:spacing w:val="-2"/>
                <w:sz w:val="22"/>
              </w:rPr>
              <w:t>to</w:t>
            </w:r>
            <w:r>
              <w:rPr>
                <w:b/>
                <w:color w:val="231F20"/>
                <w:spacing w:val="-11"/>
                <w:sz w:val="22"/>
              </w:rPr>
              <w:t> </w:t>
            </w:r>
            <w:r>
              <w:rPr>
                <w:b/>
                <w:color w:val="231F20"/>
                <w:spacing w:val="-2"/>
                <w:sz w:val="22"/>
              </w:rPr>
              <w:t>spread</w:t>
            </w:r>
            <w:r>
              <w:rPr>
                <w:b/>
                <w:color w:val="231F20"/>
                <w:spacing w:val="-12"/>
                <w:sz w:val="22"/>
              </w:rPr>
              <w:t> </w:t>
            </w:r>
            <w:r>
              <w:rPr>
                <w:b/>
                <w:color w:val="231F20"/>
                <w:spacing w:val="-2"/>
                <w:sz w:val="22"/>
              </w:rPr>
              <w:t>communism:</w:t>
            </w:r>
            <w:r>
              <w:rPr>
                <w:b/>
                <w:color w:val="231F20"/>
                <w:spacing w:val="-12"/>
                <w:sz w:val="22"/>
              </w:rPr>
              <w:t> </w:t>
            </w:r>
            <w:r>
              <w:rPr>
                <w:color w:val="231F20"/>
                <w:spacing w:val="-2"/>
                <w:sz w:val="22"/>
              </w:rPr>
              <w:t>In</w:t>
            </w:r>
            <w:r>
              <w:rPr>
                <w:color w:val="231F20"/>
                <w:spacing w:val="-12"/>
                <w:sz w:val="22"/>
              </w:rPr>
              <w:t> </w:t>
            </w:r>
            <w:r>
              <w:rPr>
                <w:color w:val="231F20"/>
                <w:spacing w:val="-2"/>
                <w:sz w:val="22"/>
              </w:rPr>
              <w:t>eight</w:t>
            </w:r>
            <w:r>
              <w:rPr>
                <w:color w:val="231F20"/>
                <w:spacing w:val="-11"/>
                <w:sz w:val="22"/>
              </w:rPr>
              <w:t> </w:t>
            </w:r>
            <w:r>
              <w:rPr>
                <w:color w:val="231F20"/>
                <w:spacing w:val="-2"/>
                <w:sz w:val="22"/>
              </w:rPr>
              <w:t>countries</w:t>
            </w:r>
            <w:r>
              <w:rPr>
                <w:color w:val="231F20"/>
                <w:spacing w:val="-12"/>
                <w:sz w:val="22"/>
              </w:rPr>
              <w:t> </w:t>
            </w:r>
            <w:r>
              <w:rPr>
                <w:color w:val="231F20"/>
                <w:spacing w:val="-2"/>
                <w:sz w:val="22"/>
              </w:rPr>
              <w:t>within</w:t>
            </w:r>
            <w:r>
              <w:rPr>
                <w:color w:val="231F20"/>
                <w:spacing w:val="-12"/>
                <w:sz w:val="22"/>
              </w:rPr>
              <w:t> </w:t>
            </w:r>
            <w:r>
              <w:rPr>
                <w:color w:val="231F20"/>
                <w:spacing w:val="-2"/>
                <w:sz w:val="22"/>
              </w:rPr>
              <w:t>the</w:t>
            </w:r>
            <w:r>
              <w:rPr>
                <w:color w:val="231F20"/>
                <w:spacing w:val="-12"/>
                <w:sz w:val="22"/>
              </w:rPr>
              <w:t> </w:t>
            </w:r>
            <w:r>
              <w:rPr>
                <w:color w:val="231F20"/>
                <w:spacing w:val="-2"/>
                <w:sz w:val="22"/>
              </w:rPr>
              <w:t>Soviet</w:t>
            </w:r>
            <w:r>
              <w:rPr>
                <w:color w:val="231F20"/>
                <w:spacing w:val="-11"/>
                <w:sz w:val="22"/>
              </w:rPr>
              <w:t> </w:t>
            </w:r>
            <w:r>
              <w:rPr>
                <w:color w:val="231F20"/>
                <w:spacing w:val="-2"/>
                <w:sz w:val="22"/>
              </w:rPr>
              <w:t>sphere</w:t>
            </w:r>
            <w:r>
              <w:rPr>
                <w:color w:val="231F20"/>
                <w:spacing w:val="-12"/>
                <w:sz w:val="22"/>
              </w:rPr>
              <w:t> </w:t>
            </w:r>
            <w:r>
              <w:rPr>
                <w:color w:val="231F20"/>
                <w:spacing w:val="-2"/>
                <w:sz w:val="22"/>
              </w:rPr>
              <w:t>of</w:t>
            </w:r>
            <w:r>
              <w:rPr>
                <w:color w:val="231F20"/>
                <w:spacing w:val="-12"/>
                <w:sz w:val="22"/>
              </w:rPr>
              <w:t> </w:t>
            </w:r>
            <w:r>
              <w:rPr>
                <w:color w:val="231F20"/>
                <w:spacing w:val="-2"/>
                <w:sz w:val="22"/>
              </w:rPr>
              <w:t>influence </w:t>
            </w:r>
            <w:r>
              <w:rPr>
                <w:color w:val="231F20"/>
                <w:sz w:val="22"/>
              </w:rPr>
              <w:t>(East</w:t>
            </w:r>
            <w:r>
              <w:rPr>
                <w:color w:val="231F20"/>
                <w:spacing w:val="-7"/>
                <w:sz w:val="22"/>
              </w:rPr>
              <w:t> </w:t>
            </w:r>
            <w:r>
              <w:rPr>
                <w:color w:val="231F20"/>
                <w:sz w:val="22"/>
              </w:rPr>
              <w:t>Germany,</w:t>
            </w:r>
            <w:r>
              <w:rPr>
                <w:color w:val="231F20"/>
                <w:spacing w:val="-7"/>
                <w:sz w:val="22"/>
              </w:rPr>
              <w:t> </w:t>
            </w:r>
            <w:r>
              <w:rPr>
                <w:color w:val="231F20"/>
                <w:sz w:val="22"/>
              </w:rPr>
              <w:t>Poland,</w:t>
            </w:r>
            <w:r>
              <w:rPr>
                <w:color w:val="231F20"/>
                <w:spacing w:val="-7"/>
                <w:sz w:val="22"/>
              </w:rPr>
              <w:t> </w:t>
            </w:r>
            <w:r>
              <w:rPr>
                <w:color w:val="231F20"/>
                <w:sz w:val="22"/>
              </w:rPr>
              <w:t>Czechoslovakia,</w:t>
            </w:r>
            <w:r>
              <w:rPr>
                <w:color w:val="231F20"/>
                <w:spacing w:val="-7"/>
                <w:sz w:val="22"/>
              </w:rPr>
              <w:t> </w:t>
            </w:r>
            <w:r>
              <w:rPr>
                <w:color w:val="231F20"/>
                <w:sz w:val="22"/>
              </w:rPr>
              <w:t>Hungary,</w:t>
            </w:r>
            <w:r>
              <w:rPr>
                <w:color w:val="231F20"/>
                <w:spacing w:val="-7"/>
                <w:sz w:val="22"/>
              </w:rPr>
              <w:t> </w:t>
            </w:r>
            <w:r>
              <w:rPr>
                <w:color w:val="231F20"/>
                <w:sz w:val="22"/>
              </w:rPr>
              <w:t>Romania,</w:t>
            </w:r>
            <w:r>
              <w:rPr>
                <w:color w:val="231F20"/>
                <w:spacing w:val="-7"/>
                <w:sz w:val="22"/>
              </w:rPr>
              <w:t> </w:t>
            </w:r>
            <w:r>
              <w:rPr>
                <w:color w:val="231F20"/>
                <w:sz w:val="22"/>
              </w:rPr>
              <w:t>Bulgaria,</w:t>
            </w:r>
            <w:r>
              <w:rPr>
                <w:color w:val="231F20"/>
                <w:spacing w:val="-7"/>
                <w:sz w:val="22"/>
              </w:rPr>
              <w:t> </w:t>
            </w:r>
            <w:r>
              <w:rPr>
                <w:color w:val="231F20"/>
                <w:sz w:val="22"/>
              </w:rPr>
              <w:t>Albania,</w:t>
            </w:r>
            <w:r>
              <w:rPr>
                <w:color w:val="231F20"/>
                <w:spacing w:val="-7"/>
                <w:sz w:val="22"/>
              </w:rPr>
              <w:t> </w:t>
            </w:r>
            <w:r>
              <w:rPr>
                <w:color w:val="231F20"/>
                <w:sz w:val="22"/>
              </w:rPr>
              <w:t>and</w:t>
            </w:r>
            <w:r>
              <w:rPr>
                <w:color w:val="231F20"/>
                <w:spacing w:val="-7"/>
                <w:sz w:val="22"/>
              </w:rPr>
              <w:t> </w:t>
            </w:r>
            <w:r>
              <w:rPr>
                <w:color w:val="231F20"/>
                <w:sz w:val="22"/>
              </w:rPr>
              <w:t>Yugoslavia), </w:t>
            </w:r>
            <w:r>
              <w:rPr>
                <w:color w:val="231F20"/>
                <w:spacing w:val="-2"/>
                <w:sz w:val="22"/>
              </w:rPr>
              <w:t>Marxist-Leninist parties seized political power (Koyuncu Lorasdağı, 2023).</w:t>
            </w:r>
          </w:p>
        </w:tc>
      </w:tr>
      <w:tr>
        <w:trPr>
          <w:trHeight w:val="7982" w:hRule="atLeast"/>
        </w:trPr>
        <w:tc>
          <w:tcPr>
            <w:tcW w:w="9525" w:type="dxa"/>
            <w:gridSpan w:val="2"/>
            <w:tcBorders>
              <w:top w:val="single" w:sz="36" w:space="0" w:color="FFFFFF"/>
              <w:bottom w:val="single" w:sz="36" w:space="0" w:color="FFFFFF"/>
            </w:tcBorders>
            <w:shd w:val="clear" w:color="auto" w:fill="DDDDDC"/>
          </w:tcPr>
          <w:p>
            <w:pPr>
              <w:pStyle w:val="TableParagraph"/>
              <w:spacing w:before="245"/>
              <w:ind w:left="283"/>
              <w:jc w:val="both"/>
              <w:rPr>
                <w:b/>
                <w:sz w:val="22"/>
              </w:rPr>
            </w:pPr>
            <w:r>
              <w:rPr>
                <w:b/>
                <w:color w:val="231F20"/>
                <w:spacing w:val="-6"/>
                <w:sz w:val="22"/>
              </w:rPr>
              <w:t>Source</w:t>
            </w:r>
            <w:r>
              <w:rPr>
                <w:b/>
                <w:color w:val="231F20"/>
                <w:spacing w:val="-3"/>
                <w:sz w:val="22"/>
              </w:rPr>
              <w:t> </w:t>
            </w:r>
            <w:r>
              <w:rPr>
                <w:b/>
                <w:color w:val="231F20"/>
                <w:spacing w:val="-6"/>
                <w:sz w:val="22"/>
              </w:rPr>
              <w:t>C:</w:t>
            </w:r>
            <w:r>
              <w:rPr>
                <w:b/>
                <w:color w:val="231F20"/>
                <w:spacing w:val="-3"/>
                <w:sz w:val="22"/>
              </w:rPr>
              <w:t> </w:t>
            </w:r>
            <w:r>
              <w:rPr>
                <w:b/>
                <w:color w:val="231F20"/>
                <w:spacing w:val="-6"/>
                <w:sz w:val="22"/>
              </w:rPr>
              <w:t>The</w:t>
            </w:r>
            <w:r>
              <w:rPr>
                <w:b/>
                <w:color w:val="231F20"/>
                <w:spacing w:val="-3"/>
                <w:sz w:val="22"/>
              </w:rPr>
              <w:t> </w:t>
            </w:r>
            <w:r>
              <w:rPr>
                <w:b/>
                <w:color w:val="231F20"/>
                <w:spacing w:val="-6"/>
                <w:sz w:val="22"/>
              </w:rPr>
              <w:t>Percentages</w:t>
            </w:r>
            <w:r>
              <w:rPr>
                <w:b/>
                <w:color w:val="231F20"/>
                <w:spacing w:val="-3"/>
                <w:sz w:val="22"/>
              </w:rPr>
              <w:t> </w:t>
            </w:r>
            <w:r>
              <w:rPr>
                <w:b/>
                <w:color w:val="231F20"/>
                <w:spacing w:val="-6"/>
                <w:sz w:val="22"/>
              </w:rPr>
              <w:t>Agreement</w:t>
            </w:r>
            <w:r>
              <w:rPr>
                <w:b/>
                <w:color w:val="231F20"/>
                <w:spacing w:val="-2"/>
                <w:sz w:val="22"/>
              </w:rPr>
              <w:t> </w:t>
            </w:r>
            <w:r>
              <w:rPr>
                <w:b/>
                <w:color w:val="231F20"/>
                <w:spacing w:val="-6"/>
                <w:sz w:val="22"/>
              </w:rPr>
              <w:t>(1944)</w:t>
            </w:r>
          </w:p>
          <w:p>
            <w:pPr>
              <w:pStyle w:val="TableParagraph"/>
              <w:spacing w:line="228" w:lineRule="auto" w:before="117"/>
              <w:ind w:left="283" w:right="280"/>
              <w:jc w:val="both"/>
              <w:rPr>
                <w:sz w:val="22"/>
              </w:rPr>
            </w:pPr>
            <w:r>
              <w:rPr>
                <w:color w:val="231F20"/>
                <w:sz w:val="22"/>
              </w:rPr>
              <w:t>The Percentages Agreement was a secret accord made in October 1944 between the British Prime Minister Winston Churchill and the Soviet leader Joseph Stalin toward the end of World War II. The purpose of the agreement was to determine the spheres of influence over Eastern European countries in the postwar period. It became known by this name because the influence over each country was expressed in percentages.</w:t>
            </w:r>
          </w:p>
          <w:p>
            <w:pPr>
              <w:pStyle w:val="TableParagraph"/>
              <w:spacing w:line="228" w:lineRule="auto" w:before="119"/>
              <w:ind w:left="283" w:right="281"/>
              <w:jc w:val="both"/>
              <w:rPr>
                <w:sz w:val="22"/>
              </w:rPr>
            </w:pPr>
            <w:r>
              <w:rPr>
                <w:color w:val="231F20"/>
                <w:sz w:val="22"/>
              </w:rPr>
              <w:t>Toward the end of the war, the Soviet Union was rapidly advancing through Eastern Europe, which alarmed Britain. Churchill sought to limit Soviet influence and protect Britain’s interests in the Mediterranean</w:t>
            </w:r>
            <w:r>
              <w:rPr>
                <w:color w:val="231F20"/>
                <w:spacing w:val="-12"/>
                <w:sz w:val="22"/>
              </w:rPr>
              <w:t> </w:t>
            </w:r>
            <w:r>
              <w:rPr>
                <w:color w:val="231F20"/>
                <w:sz w:val="22"/>
              </w:rPr>
              <w:t>area.</w:t>
            </w:r>
            <w:r>
              <w:rPr>
                <w:color w:val="231F20"/>
                <w:spacing w:val="-12"/>
                <w:sz w:val="22"/>
              </w:rPr>
              <w:t> </w:t>
            </w:r>
            <w:r>
              <w:rPr>
                <w:color w:val="231F20"/>
                <w:sz w:val="22"/>
              </w:rPr>
              <w:t>Ensuring</w:t>
            </w:r>
            <w:r>
              <w:rPr>
                <w:color w:val="231F20"/>
                <w:spacing w:val="-12"/>
                <w:sz w:val="22"/>
              </w:rPr>
              <w:t> </w:t>
            </w:r>
            <w:r>
              <w:rPr>
                <w:color w:val="231F20"/>
                <w:sz w:val="22"/>
              </w:rPr>
              <w:t>that</w:t>
            </w:r>
            <w:r>
              <w:rPr>
                <w:color w:val="231F20"/>
                <w:spacing w:val="-12"/>
                <w:sz w:val="22"/>
              </w:rPr>
              <w:t> </w:t>
            </w:r>
            <w:r>
              <w:rPr>
                <w:color w:val="231F20"/>
                <w:sz w:val="22"/>
              </w:rPr>
              <w:t>Greece</w:t>
            </w:r>
            <w:r>
              <w:rPr>
                <w:color w:val="231F20"/>
                <w:spacing w:val="-12"/>
                <w:sz w:val="22"/>
              </w:rPr>
              <w:t> </w:t>
            </w:r>
            <w:r>
              <w:rPr>
                <w:color w:val="231F20"/>
                <w:sz w:val="22"/>
              </w:rPr>
              <w:t>and</w:t>
            </w:r>
            <w:r>
              <w:rPr>
                <w:color w:val="231F20"/>
                <w:spacing w:val="-12"/>
                <w:sz w:val="22"/>
              </w:rPr>
              <w:t> </w:t>
            </w:r>
            <w:r>
              <w:rPr>
                <w:color w:val="231F20"/>
                <w:sz w:val="22"/>
              </w:rPr>
              <w:t>Italy</w:t>
            </w:r>
            <w:r>
              <w:rPr>
                <w:color w:val="231F20"/>
                <w:spacing w:val="-12"/>
                <w:sz w:val="22"/>
              </w:rPr>
              <w:t> </w:t>
            </w:r>
            <w:r>
              <w:rPr>
                <w:color w:val="231F20"/>
                <w:sz w:val="22"/>
              </w:rPr>
              <w:t>remained</w:t>
            </w:r>
            <w:r>
              <w:rPr>
                <w:color w:val="231F20"/>
                <w:spacing w:val="-12"/>
                <w:sz w:val="22"/>
              </w:rPr>
              <w:t> </w:t>
            </w:r>
            <w:r>
              <w:rPr>
                <w:color w:val="231F20"/>
                <w:sz w:val="22"/>
              </w:rPr>
              <w:t>under</w:t>
            </w:r>
            <w:r>
              <w:rPr>
                <w:color w:val="231F20"/>
                <w:spacing w:val="-12"/>
                <w:sz w:val="22"/>
              </w:rPr>
              <w:t> </w:t>
            </w:r>
            <w:r>
              <w:rPr>
                <w:color w:val="231F20"/>
                <w:sz w:val="22"/>
              </w:rPr>
              <w:t>Western</w:t>
            </w:r>
            <w:r>
              <w:rPr>
                <w:color w:val="231F20"/>
                <w:spacing w:val="-12"/>
                <w:sz w:val="22"/>
              </w:rPr>
              <w:t> </w:t>
            </w:r>
            <w:r>
              <w:rPr>
                <w:color w:val="231F20"/>
                <w:sz w:val="22"/>
              </w:rPr>
              <w:t>influence</w:t>
            </w:r>
            <w:r>
              <w:rPr>
                <w:color w:val="231F20"/>
                <w:spacing w:val="-12"/>
                <w:sz w:val="22"/>
              </w:rPr>
              <w:t> </w:t>
            </w:r>
            <w:r>
              <w:rPr>
                <w:color w:val="231F20"/>
                <w:sz w:val="22"/>
              </w:rPr>
              <w:t>was</w:t>
            </w:r>
            <w:r>
              <w:rPr>
                <w:color w:val="231F20"/>
                <w:spacing w:val="-12"/>
                <w:sz w:val="22"/>
              </w:rPr>
              <w:t> </w:t>
            </w:r>
            <w:r>
              <w:rPr>
                <w:color w:val="231F20"/>
                <w:sz w:val="22"/>
              </w:rPr>
              <w:t>particularly important</w:t>
            </w:r>
            <w:r>
              <w:rPr>
                <w:color w:val="231F20"/>
                <w:spacing w:val="-3"/>
                <w:sz w:val="22"/>
              </w:rPr>
              <w:t> </w:t>
            </w:r>
            <w:r>
              <w:rPr>
                <w:color w:val="231F20"/>
                <w:sz w:val="22"/>
              </w:rPr>
              <w:t>to</w:t>
            </w:r>
            <w:r>
              <w:rPr>
                <w:color w:val="231F20"/>
                <w:spacing w:val="-3"/>
                <w:sz w:val="22"/>
              </w:rPr>
              <w:t> </w:t>
            </w:r>
            <w:r>
              <w:rPr>
                <w:color w:val="231F20"/>
                <w:sz w:val="22"/>
              </w:rPr>
              <w:t>him.</w:t>
            </w:r>
            <w:r>
              <w:rPr>
                <w:color w:val="231F20"/>
                <w:spacing w:val="-3"/>
                <w:sz w:val="22"/>
              </w:rPr>
              <w:t> </w:t>
            </w:r>
            <w:r>
              <w:rPr>
                <w:color w:val="231F20"/>
                <w:sz w:val="22"/>
              </w:rPr>
              <w:t>However,</w:t>
            </w:r>
            <w:r>
              <w:rPr>
                <w:color w:val="231F20"/>
                <w:spacing w:val="-3"/>
                <w:sz w:val="22"/>
              </w:rPr>
              <w:t> </w:t>
            </w:r>
            <w:r>
              <w:rPr>
                <w:color w:val="231F20"/>
                <w:sz w:val="22"/>
              </w:rPr>
              <w:t>when</w:t>
            </w:r>
            <w:r>
              <w:rPr>
                <w:color w:val="231F20"/>
                <w:spacing w:val="-3"/>
                <w:sz w:val="22"/>
              </w:rPr>
              <w:t> </w:t>
            </w:r>
            <w:r>
              <w:rPr>
                <w:color w:val="231F20"/>
                <w:sz w:val="22"/>
              </w:rPr>
              <w:t>the</w:t>
            </w:r>
            <w:r>
              <w:rPr>
                <w:color w:val="231F20"/>
                <w:spacing w:val="-3"/>
                <w:sz w:val="22"/>
              </w:rPr>
              <w:t> </w:t>
            </w:r>
            <w:r>
              <w:rPr>
                <w:color w:val="231F20"/>
                <w:sz w:val="22"/>
              </w:rPr>
              <w:t>United</w:t>
            </w:r>
            <w:r>
              <w:rPr>
                <w:color w:val="231F20"/>
                <w:spacing w:val="-3"/>
                <w:sz w:val="22"/>
              </w:rPr>
              <w:t> </w:t>
            </w:r>
            <w:r>
              <w:rPr>
                <w:color w:val="231F20"/>
                <w:sz w:val="22"/>
              </w:rPr>
              <w:t>States</w:t>
            </w:r>
            <w:r>
              <w:rPr>
                <w:color w:val="231F20"/>
                <w:spacing w:val="-3"/>
                <w:sz w:val="22"/>
              </w:rPr>
              <w:t> </w:t>
            </w:r>
            <w:r>
              <w:rPr>
                <w:color w:val="231F20"/>
                <w:sz w:val="22"/>
              </w:rPr>
              <w:t>shifted</w:t>
            </w:r>
            <w:r>
              <w:rPr>
                <w:color w:val="231F20"/>
                <w:spacing w:val="-3"/>
                <w:sz w:val="22"/>
              </w:rPr>
              <w:t> </w:t>
            </w:r>
            <w:r>
              <w:rPr>
                <w:color w:val="231F20"/>
                <w:sz w:val="22"/>
              </w:rPr>
              <w:t>its</w:t>
            </w:r>
            <w:r>
              <w:rPr>
                <w:color w:val="231F20"/>
                <w:spacing w:val="-3"/>
                <w:sz w:val="22"/>
              </w:rPr>
              <w:t> </w:t>
            </w:r>
            <w:r>
              <w:rPr>
                <w:color w:val="231F20"/>
                <w:sz w:val="22"/>
              </w:rPr>
              <w:t>wartime</w:t>
            </w:r>
            <w:r>
              <w:rPr>
                <w:color w:val="231F20"/>
                <w:spacing w:val="-3"/>
                <w:sz w:val="22"/>
              </w:rPr>
              <w:t> </w:t>
            </w:r>
            <w:r>
              <w:rPr>
                <w:color w:val="231F20"/>
                <w:sz w:val="22"/>
              </w:rPr>
              <w:t>focus</w:t>
            </w:r>
            <w:r>
              <w:rPr>
                <w:color w:val="231F20"/>
                <w:spacing w:val="-3"/>
                <w:sz w:val="22"/>
              </w:rPr>
              <w:t> </w:t>
            </w:r>
            <w:r>
              <w:rPr>
                <w:color w:val="231F20"/>
                <w:sz w:val="22"/>
              </w:rPr>
              <w:t>toward</w:t>
            </w:r>
            <w:r>
              <w:rPr>
                <w:color w:val="231F20"/>
                <w:spacing w:val="-3"/>
                <w:sz w:val="22"/>
              </w:rPr>
              <w:t> </w:t>
            </w:r>
            <w:r>
              <w:rPr>
                <w:color w:val="231F20"/>
                <w:sz w:val="22"/>
              </w:rPr>
              <w:t>Western</w:t>
            </w:r>
            <w:r>
              <w:rPr>
                <w:color w:val="231F20"/>
                <w:spacing w:val="-3"/>
                <w:sz w:val="22"/>
              </w:rPr>
              <w:t> </w:t>
            </w:r>
            <w:r>
              <w:rPr>
                <w:color w:val="231F20"/>
                <w:sz w:val="22"/>
              </w:rPr>
              <w:t>Europe, Churchill chose to negotiate directly with the Soviets.</w:t>
            </w:r>
          </w:p>
          <w:p>
            <w:pPr>
              <w:pStyle w:val="TableParagraph"/>
              <w:spacing w:line="228" w:lineRule="auto" w:before="118"/>
              <w:ind w:left="283" w:right="281"/>
              <w:jc w:val="both"/>
              <w:rPr>
                <w:sz w:val="22"/>
              </w:rPr>
            </w:pPr>
            <w:r>
              <w:rPr>
                <w:color w:val="231F20"/>
                <w:spacing w:val="-4"/>
                <w:sz w:val="22"/>
              </w:rPr>
              <w:t>For</w:t>
            </w:r>
            <w:r>
              <w:rPr>
                <w:color w:val="231F20"/>
                <w:spacing w:val="-5"/>
                <w:sz w:val="22"/>
              </w:rPr>
              <w:t> </w:t>
            </w:r>
            <w:r>
              <w:rPr>
                <w:color w:val="231F20"/>
                <w:spacing w:val="-4"/>
                <w:sz w:val="22"/>
              </w:rPr>
              <w:t>this</w:t>
            </w:r>
            <w:r>
              <w:rPr>
                <w:color w:val="231F20"/>
                <w:spacing w:val="-5"/>
                <w:sz w:val="22"/>
              </w:rPr>
              <w:t> </w:t>
            </w:r>
            <w:r>
              <w:rPr>
                <w:color w:val="231F20"/>
                <w:spacing w:val="-4"/>
                <w:sz w:val="22"/>
              </w:rPr>
              <w:t>purpose,</w:t>
            </w:r>
            <w:r>
              <w:rPr>
                <w:color w:val="231F20"/>
                <w:spacing w:val="-5"/>
                <w:sz w:val="22"/>
              </w:rPr>
              <w:t> </w:t>
            </w:r>
            <w:r>
              <w:rPr>
                <w:color w:val="231F20"/>
                <w:spacing w:val="-4"/>
                <w:sz w:val="22"/>
              </w:rPr>
              <w:t>Churchill</w:t>
            </w:r>
            <w:r>
              <w:rPr>
                <w:color w:val="231F20"/>
                <w:spacing w:val="-5"/>
                <w:sz w:val="22"/>
              </w:rPr>
              <w:t> </w:t>
            </w:r>
            <w:r>
              <w:rPr>
                <w:color w:val="231F20"/>
                <w:spacing w:val="-4"/>
                <w:sz w:val="22"/>
              </w:rPr>
              <w:t>traveled</w:t>
            </w:r>
            <w:r>
              <w:rPr>
                <w:color w:val="231F20"/>
                <w:spacing w:val="-5"/>
                <w:sz w:val="22"/>
              </w:rPr>
              <w:t> </w:t>
            </w:r>
            <w:r>
              <w:rPr>
                <w:color w:val="231F20"/>
                <w:spacing w:val="-4"/>
                <w:sz w:val="22"/>
              </w:rPr>
              <w:t>to</w:t>
            </w:r>
            <w:r>
              <w:rPr>
                <w:color w:val="231F20"/>
                <w:spacing w:val="-5"/>
                <w:sz w:val="22"/>
              </w:rPr>
              <w:t> </w:t>
            </w:r>
            <w:r>
              <w:rPr>
                <w:color w:val="231F20"/>
                <w:spacing w:val="-4"/>
                <w:sz w:val="22"/>
              </w:rPr>
              <w:t>Moscow</w:t>
            </w:r>
            <w:r>
              <w:rPr>
                <w:color w:val="231F20"/>
                <w:spacing w:val="-5"/>
                <w:sz w:val="22"/>
              </w:rPr>
              <w:t> </w:t>
            </w:r>
            <w:r>
              <w:rPr>
                <w:color w:val="231F20"/>
                <w:spacing w:val="-4"/>
                <w:sz w:val="22"/>
              </w:rPr>
              <w:t>in</w:t>
            </w:r>
            <w:r>
              <w:rPr>
                <w:color w:val="231F20"/>
                <w:spacing w:val="-5"/>
                <w:sz w:val="22"/>
              </w:rPr>
              <w:t> </w:t>
            </w:r>
            <w:r>
              <w:rPr>
                <w:color w:val="231F20"/>
                <w:spacing w:val="-4"/>
                <w:sz w:val="22"/>
              </w:rPr>
              <w:t>October</w:t>
            </w:r>
            <w:r>
              <w:rPr>
                <w:color w:val="231F20"/>
                <w:spacing w:val="-5"/>
                <w:sz w:val="22"/>
              </w:rPr>
              <w:t> </w:t>
            </w:r>
            <w:r>
              <w:rPr>
                <w:color w:val="231F20"/>
                <w:spacing w:val="-4"/>
                <w:sz w:val="22"/>
              </w:rPr>
              <w:t>1944</w:t>
            </w:r>
            <w:r>
              <w:rPr>
                <w:color w:val="231F20"/>
                <w:spacing w:val="-5"/>
                <w:sz w:val="22"/>
              </w:rPr>
              <w:t> </w:t>
            </w:r>
            <w:r>
              <w:rPr>
                <w:color w:val="231F20"/>
                <w:spacing w:val="-4"/>
                <w:sz w:val="22"/>
              </w:rPr>
              <w:t>to</w:t>
            </w:r>
            <w:r>
              <w:rPr>
                <w:color w:val="231F20"/>
                <w:spacing w:val="-5"/>
                <w:sz w:val="22"/>
              </w:rPr>
              <w:t> </w:t>
            </w:r>
            <w:r>
              <w:rPr>
                <w:color w:val="231F20"/>
                <w:spacing w:val="-4"/>
                <w:sz w:val="22"/>
              </w:rPr>
              <w:t>meet</w:t>
            </w:r>
            <w:r>
              <w:rPr>
                <w:color w:val="231F20"/>
                <w:spacing w:val="-5"/>
                <w:sz w:val="22"/>
              </w:rPr>
              <w:t> </w:t>
            </w:r>
            <w:r>
              <w:rPr>
                <w:color w:val="231F20"/>
                <w:spacing w:val="-4"/>
                <w:sz w:val="22"/>
              </w:rPr>
              <w:t>with</w:t>
            </w:r>
            <w:r>
              <w:rPr>
                <w:color w:val="231F20"/>
                <w:spacing w:val="-5"/>
                <w:sz w:val="22"/>
              </w:rPr>
              <w:t> </w:t>
            </w:r>
            <w:r>
              <w:rPr>
                <w:color w:val="231F20"/>
                <w:spacing w:val="-4"/>
                <w:sz w:val="22"/>
              </w:rPr>
              <w:t>Stalin.</w:t>
            </w:r>
            <w:r>
              <w:rPr>
                <w:color w:val="231F20"/>
                <w:spacing w:val="-5"/>
                <w:sz w:val="22"/>
              </w:rPr>
              <w:t> </w:t>
            </w:r>
            <w:r>
              <w:rPr>
                <w:color w:val="231F20"/>
                <w:spacing w:val="-4"/>
                <w:sz w:val="22"/>
              </w:rPr>
              <w:t>During</w:t>
            </w:r>
            <w:r>
              <w:rPr>
                <w:color w:val="231F20"/>
                <w:spacing w:val="-5"/>
                <w:sz w:val="22"/>
              </w:rPr>
              <w:t> </w:t>
            </w:r>
            <w:r>
              <w:rPr>
                <w:color w:val="231F20"/>
                <w:spacing w:val="-4"/>
                <w:sz w:val="22"/>
              </w:rPr>
              <w:t>the</w:t>
            </w:r>
            <w:r>
              <w:rPr>
                <w:color w:val="231F20"/>
                <w:spacing w:val="-5"/>
                <w:sz w:val="22"/>
              </w:rPr>
              <w:t> </w:t>
            </w:r>
            <w:r>
              <w:rPr>
                <w:color w:val="231F20"/>
                <w:spacing w:val="-4"/>
                <w:sz w:val="22"/>
              </w:rPr>
              <w:t>meetings, </w:t>
            </w:r>
            <w:r>
              <w:rPr>
                <w:color w:val="231F20"/>
                <w:sz w:val="22"/>
              </w:rPr>
              <w:t>spheres</w:t>
            </w:r>
            <w:r>
              <w:rPr>
                <w:color w:val="231F20"/>
                <w:spacing w:val="-12"/>
                <w:sz w:val="22"/>
              </w:rPr>
              <w:t> </w:t>
            </w:r>
            <w:r>
              <w:rPr>
                <w:color w:val="231F20"/>
                <w:sz w:val="22"/>
              </w:rPr>
              <w:t>of</w:t>
            </w:r>
            <w:r>
              <w:rPr>
                <w:color w:val="231F20"/>
                <w:spacing w:val="-12"/>
                <w:sz w:val="22"/>
              </w:rPr>
              <w:t> </w:t>
            </w:r>
            <w:r>
              <w:rPr>
                <w:color w:val="231F20"/>
                <w:sz w:val="22"/>
              </w:rPr>
              <w:t>influence</w:t>
            </w:r>
            <w:r>
              <w:rPr>
                <w:color w:val="231F20"/>
                <w:spacing w:val="-12"/>
                <w:sz w:val="22"/>
              </w:rPr>
              <w:t> </w:t>
            </w:r>
            <w:r>
              <w:rPr>
                <w:color w:val="231F20"/>
                <w:sz w:val="22"/>
              </w:rPr>
              <w:t>were</w:t>
            </w:r>
            <w:r>
              <w:rPr>
                <w:color w:val="231F20"/>
                <w:spacing w:val="-12"/>
                <w:sz w:val="22"/>
              </w:rPr>
              <w:t> </w:t>
            </w:r>
            <w:r>
              <w:rPr>
                <w:color w:val="231F20"/>
                <w:sz w:val="22"/>
              </w:rPr>
              <w:t>assigned</w:t>
            </w:r>
            <w:r>
              <w:rPr>
                <w:color w:val="231F20"/>
                <w:spacing w:val="-12"/>
                <w:sz w:val="22"/>
              </w:rPr>
              <w:t> </w:t>
            </w:r>
            <w:r>
              <w:rPr>
                <w:color w:val="231F20"/>
                <w:sz w:val="22"/>
              </w:rPr>
              <w:t>for</w:t>
            </w:r>
            <w:r>
              <w:rPr>
                <w:color w:val="231F20"/>
                <w:spacing w:val="-12"/>
                <w:sz w:val="22"/>
              </w:rPr>
              <w:t> </w:t>
            </w:r>
            <w:r>
              <w:rPr>
                <w:color w:val="231F20"/>
                <w:sz w:val="22"/>
              </w:rPr>
              <w:t>countries</w:t>
            </w:r>
            <w:r>
              <w:rPr>
                <w:color w:val="231F20"/>
                <w:spacing w:val="-12"/>
                <w:sz w:val="22"/>
              </w:rPr>
              <w:t> </w:t>
            </w:r>
            <w:r>
              <w:rPr>
                <w:color w:val="231F20"/>
                <w:sz w:val="22"/>
              </w:rPr>
              <w:t>such</w:t>
            </w:r>
            <w:r>
              <w:rPr>
                <w:color w:val="231F20"/>
                <w:spacing w:val="-12"/>
                <w:sz w:val="22"/>
              </w:rPr>
              <w:t> </w:t>
            </w:r>
            <w:r>
              <w:rPr>
                <w:color w:val="231F20"/>
                <w:sz w:val="22"/>
              </w:rPr>
              <w:t>as</w:t>
            </w:r>
            <w:r>
              <w:rPr>
                <w:color w:val="231F20"/>
                <w:spacing w:val="-12"/>
                <w:sz w:val="22"/>
              </w:rPr>
              <w:t> </w:t>
            </w:r>
            <w:r>
              <w:rPr>
                <w:color w:val="231F20"/>
                <w:sz w:val="22"/>
              </w:rPr>
              <w:t>Bulgaria,</w:t>
            </w:r>
            <w:r>
              <w:rPr>
                <w:color w:val="231F20"/>
                <w:spacing w:val="-12"/>
                <w:sz w:val="22"/>
              </w:rPr>
              <w:t> </w:t>
            </w:r>
            <w:r>
              <w:rPr>
                <w:color w:val="231F20"/>
                <w:sz w:val="22"/>
              </w:rPr>
              <w:t>Romania,</w:t>
            </w:r>
            <w:r>
              <w:rPr>
                <w:color w:val="231F20"/>
                <w:spacing w:val="-12"/>
                <w:sz w:val="22"/>
              </w:rPr>
              <w:t> </w:t>
            </w:r>
            <w:r>
              <w:rPr>
                <w:color w:val="231F20"/>
                <w:sz w:val="22"/>
              </w:rPr>
              <w:t>Hungary,</w:t>
            </w:r>
            <w:r>
              <w:rPr>
                <w:color w:val="231F20"/>
                <w:spacing w:val="-12"/>
                <w:sz w:val="22"/>
              </w:rPr>
              <w:t> </w:t>
            </w:r>
            <w:r>
              <w:rPr>
                <w:color w:val="231F20"/>
                <w:sz w:val="22"/>
              </w:rPr>
              <w:t>Yugoslavia,</w:t>
            </w:r>
            <w:r>
              <w:rPr>
                <w:color w:val="231F20"/>
                <w:spacing w:val="-12"/>
                <w:sz w:val="22"/>
              </w:rPr>
              <w:t> </w:t>
            </w:r>
            <w:r>
              <w:rPr>
                <w:color w:val="231F20"/>
                <w:sz w:val="22"/>
              </w:rPr>
              <w:t>and </w:t>
            </w:r>
            <w:r>
              <w:rPr>
                <w:color w:val="231F20"/>
                <w:spacing w:val="-4"/>
                <w:sz w:val="22"/>
              </w:rPr>
              <w:t>Greece. For example, 90% Soviet influence in Romania and 90% British influence in Greece were agreed </w:t>
            </w:r>
            <w:r>
              <w:rPr>
                <w:color w:val="231F20"/>
                <w:sz w:val="22"/>
              </w:rPr>
              <w:t>upon. These percentages represented the expected political and military influence in each country.</w:t>
            </w:r>
          </w:p>
          <w:p>
            <w:pPr>
              <w:pStyle w:val="TableParagraph"/>
              <w:spacing w:line="228" w:lineRule="auto" w:before="119"/>
              <w:ind w:left="283" w:right="280"/>
              <w:jc w:val="both"/>
              <w:rPr>
                <w:sz w:val="22"/>
              </w:rPr>
            </w:pPr>
            <w:r>
              <w:rPr>
                <w:color w:val="231F20"/>
                <w:sz w:val="22"/>
              </w:rPr>
              <w:t>The discussions also addressed issues beyond the division of territories, including the Straits and Türkiye's</w:t>
            </w:r>
            <w:r>
              <w:rPr>
                <w:color w:val="231F20"/>
                <w:spacing w:val="-8"/>
                <w:sz w:val="22"/>
              </w:rPr>
              <w:t> </w:t>
            </w:r>
            <w:r>
              <w:rPr>
                <w:color w:val="231F20"/>
                <w:sz w:val="22"/>
              </w:rPr>
              <w:t>position.</w:t>
            </w:r>
            <w:r>
              <w:rPr>
                <w:color w:val="231F20"/>
                <w:spacing w:val="-8"/>
                <w:sz w:val="22"/>
              </w:rPr>
              <w:t> </w:t>
            </w:r>
            <w:r>
              <w:rPr>
                <w:color w:val="231F20"/>
                <w:sz w:val="22"/>
              </w:rPr>
              <w:t>Stalin</w:t>
            </w:r>
            <w:r>
              <w:rPr>
                <w:color w:val="231F20"/>
                <w:spacing w:val="-8"/>
                <w:sz w:val="22"/>
              </w:rPr>
              <w:t> </w:t>
            </w:r>
            <w:r>
              <w:rPr>
                <w:color w:val="231F20"/>
                <w:sz w:val="22"/>
              </w:rPr>
              <w:t>demanded</w:t>
            </w:r>
            <w:r>
              <w:rPr>
                <w:color w:val="231F20"/>
                <w:spacing w:val="-8"/>
                <w:sz w:val="22"/>
              </w:rPr>
              <w:t> </w:t>
            </w:r>
            <w:r>
              <w:rPr>
                <w:color w:val="231F20"/>
                <w:sz w:val="22"/>
              </w:rPr>
              <w:t>revisions</w:t>
            </w:r>
            <w:r>
              <w:rPr>
                <w:color w:val="231F20"/>
                <w:spacing w:val="-8"/>
                <w:sz w:val="22"/>
              </w:rPr>
              <w:t> </w:t>
            </w:r>
            <w:r>
              <w:rPr>
                <w:color w:val="231F20"/>
                <w:sz w:val="22"/>
              </w:rPr>
              <w:t>to</w:t>
            </w:r>
            <w:r>
              <w:rPr>
                <w:color w:val="231F20"/>
                <w:spacing w:val="-8"/>
                <w:sz w:val="22"/>
              </w:rPr>
              <w:t> </w:t>
            </w:r>
            <w:r>
              <w:rPr>
                <w:color w:val="231F20"/>
                <w:sz w:val="22"/>
              </w:rPr>
              <w:t>the</w:t>
            </w:r>
            <w:r>
              <w:rPr>
                <w:color w:val="231F20"/>
                <w:spacing w:val="-8"/>
                <w:sz w:val="22"/>
              </w:rPr>
              <w:t> </w:t>
            </w:r>
            <w:r>
              <w:rPr>
                <w:color w:val="231F20"/>
                <w:sz w:val="22"/>
              </w:rPr>
              <w:t>Montreux</w:t>
            </w:r>
            <w:r>
              <w:rPr>
                <w:color w:val="231F20"/>
                <w:spacing w:val="-8"/>
                <w:sz w:val="22"/>
              </w:rPr>
              <w:t> </w:t>
            </w:r>
            <w:r>
              <w:rPr>
                <w:color w:val="231F20"/>
                <w:sz w:val="22"/>
              </w:rPr>
              <w:t>Convention</w:t>
            </w:r>
            <w:r>
              <w:rPr>
                <w:color w:val="231F20"/>
                <w:spacing w:val="-8"/>
                <w:sz w:val="22"/>
              </w:rPr>
              <w:t> </w:t>
            </w:r>
            <w:r>
              <w:rPr>
                <w:color w:val="231F20"/>
                <w:sz w:val="22"/>
              </w:rPr>
              <w:t>and</w:t>
            </w:r>
            <w:r>
              <w:rPr>
                <w:color w:val="231F20"/>
                <w:spacing w:val="-8"/>
                <w:sz w:val="22"/>
              </w:rPr>
              <w:t> </w:t>
            </w:r>
            <w:r>
              <w:rPr>
                <w:color w:val="231F20"/>
                <w:sz w:val="22"/>
              </w:rPr>
              <w:t>sought</w:t>
            </w:r>
            <w:r>
              <w:rPr>
                <w:color w:val="231F20"/>
                <w:spacing w:val="-8"/>
                <w:sz w:val="22"/>
              </w:rPr>
              <w:t> </w:t>
            </w:r>
            <w:r>
              <w:rPr>
                <w:color w:val="231F20"/>
                <w:sz w:val="22"/>
              </w:rPr>
              <w:t>a</w:t>
            </w:r>
            <w:r>
              <w:rPr>
                <w:color w:val="231F20"/>
                <w:spacing w:val="-8"/>
                <w:sz w:val="22"/>
              </w:rPr>
              <w:t> </w:t>
            </w:r>
            <w:r>
              <w:rPr>
                <w:color w:val="231F20"/>
                <w:sz w:val="22"/>
              </w:rPr>
              <w:t>greater</w:t>
            </w:r>
            <w:r>
              <w:rPr>
                <w:color w:val="231F20"/>
                <w:spacing w:val="-8"/>
                <w:sz w:val="22"/>
              </w:rPr>
              <w:t> </w:t>
            </w:r>
            <w:r>
              <w:rPr>
                <w:color w:val="231F20"/>
                <w:sz w:val="22"/>
              </w:rPr>
              <w:t>Soviet role over the Straits. While Churchill approached this cautiously, he stated that he was not wholly opposed to Soviet access to warm seas.</w:t>
            </w:r>
          </w:p>
          <w:p>
            <w:pPr>
              <w:pStyle w:val="TableParagraph"/>
              <w:spacing w:line="228" w:lineRule="auto" w:before="119"/>
              <w:ind w:left="283" w:right="281"/>
              <w:jc w:val="both"/>
              <w:rPr>
                <w:sz w:val="22"/>
              </w:rPr>
            </w:pPr>
            <w:r>
              <w:rPr>
                <w:color w:val="231F20"/>
                <w:sz w:val="22"/>
              </w:rPr>
              <w:t>As</w:t>
            </w:r>
            <w:r>
              <w:rPr>
                <w:color w:val="231F20"/>
                <w:spacing w:val="-12"/>
                <w:sz w:val="22"/>
              </w:rPr>
              <w:t> </w:t>
            </w:r>
            <w:r>
              <w:rPr>
                <w:color w:val="231F20"/>
                <w:sz w:val="22"/>
              </w:rPr>
              <w:t>a</w:t>
            </w:r>
            <w:r>
              <w:rPr>
                <w:color w:val="231F20"/>
                <w:spacing w:val="-12"/>
                <w:sz w:val="22"/>
              </w:rPr>
              <w:t> </w:t>
            </w:r>
            <w:r>
              <w:rPr>
                <w:color w:val="231F20"/>
                <w:sz w:val="22"/>
              </w:rPr>
              <w:t>result</w:t>
            </w:r>
            <w:r>
              <w:rPr>
                <w:color w:val="231F20"/>
                <w:spacing w:val="-12"/>
                <w:sz w:val="22"/>
              </w:rPr>
              <w:t> </w:t>
            </w:r>
            <w:r>
              <w:rPr>
                <w:color w:val="231F20"/>
                <w:sz w:val="22"/>
              </w:rPr>
              <w:t>of</w:t>
            </w:r>
            <w:r>
              <w:rPr>
                <w:color w:val="231F20"/>
                <w:spacing w:val="-12"/>
                <w:sz w:val="22"/>
              </w:rPr>
              <w:t> </w:t>
            </w:r>
            <w:r>
              <w:rPr>
                <w:color w:val="231F20"/>
                <w:sz w:val="22"/>
              </w:rPr>
              <w:t>the</w:t>
            </w:r>
            <w:r>
              <w:rPr>
                <w:color w:val="231F20"/>
                <w:spacing w:val="-12"/>
                <w:sz w:val="22"/>
              </w:rPr>
              <w:t> </w:t>
            </w:r>
            <w:r>
              <w:rPr>
                <w:color w:val="231F20"/>
                <w:sz w:val="22"/>
              </w:rPr>
              <w:t>agreement,</w:t>
            </w:r>
            <w:r>
              <w:rPr>
                <w:color w:val="231F20"/>
                <w:spacing w:val="-12"/>
                <w:sz w:val="22"/>
              </w:rPr>
              <w:t> </w:t>
            </w:r>
            <w:r>
              <w:rPr>
                <w:color w:val="231F20"/>
                <w:sz w:val="22"/>
              </w:rPr>
              <w:t>the</w:t>
            </w:r>
            <w:r>
              <w:rPr>
                <w:color w:val="231F20"/>
                <w:spacing w:val="-12"/>
                <w:sz w:val="22"/>
              </w:rPr>
              <w:t> </w:t>
            </w:r>
            <w:r>
              <w:rPr>
                <w:color w:val="231F20"/>
                <w:sz w:val="22"/>
              </w:rPr>
              <w:t>Soviets</w:t>
            </w:r>
            <w:r>
              <w:rPr>
                <w:color w:val="231F20"/>
                <w:spacing w:val="-12"/>
                <w:sz w:val="22"/>
              </w:rPr>
              <w:t> </w:t>
            </w:r>
            <w:r>
              <w:rPr>
                <w:color w:val="231F20"/>
                <w:sz w:val="22"/>
              </w:rPr>
              <w:t>gained</w:t>
            </w:r>
            <w:r>
              <w:rPr>
                <w:color w:val="231F20"/>
                <w:spacing w:val="-12"/>
                <w:sz w:val="22"/>
              </w:rPr>
              <w:t> </w:t>
            </w:r>
            <w:r>
              <w:rPr>
                <w:color w:val="231F20"/>
                <w:sz w:val="22"/>
              </w:rPr>
              <w:t>dominance</w:t>
            </w:r>
            <w:r>
              <w:rPr>
                <w:color w:val="231F20"/>
                <w:spacing w:val="-12"/>
                <w:sz w:val="22"/>
              </w:rPr>
              <w:t> </w:t>
            </w:r>
            <w:r>
              <w:rPr>
                <w:color w:val="231F20"/>
                <w:sz w:val="22"/>
              </w:rPr>
              <w:t>in</w:t>
            </w:r>
            <w:r>
              <w:rPr>
                <w:color w:val="231F20"/>
                <w:spacing w:val="-12"/>
                <w:sz w:val="22"/>
              </w:rPr>
              <w:t> </w:t>
            </w:r>
            <w:r>
              <w:rPr>
                <w:color w:val="231F20"/>
                <w:sz w:val="22"/>
              </w:rPr>
              <w:t>Eastern</w:t>
            </w:r>
            <w:r>
              <w:rPr>
                <w:color w:val="231F20"/>
                <w:spacing w:val="-12"/>
                <w:sz w:val="22"/>
              </w:rPr>
              <w:t> </w:t>
            </w:r>
            <w:r>
              <w:rPr>
                <w:color w:val="231F20"/>
                <w:sz w:val="22"/>
              </w:rPr>
              <w:t>Europe,</w:t>
            </w:r>
            <w:r>
              <w:rPr>
                <w:color w:val="231F20"/>
                <w:spacing w:val="-12"/>
                <w:sz w:val="22"/>
              </w:rPr>
              <w:t> </w:t>
            </w:r>
            <w:r>
              <w:rPr>
                <w:color w:val="231F20"/>
                <w:sz w:val="22"/>
              </w:rPr>
              <w:t>while</w:t>
            </w:r>
            <w:r>
              <w:rPr>
                <w:color w:val="231F20"/>
                <w:spacing w:val="-12"/>
                <w:sz w:val="22"/>
              </w:rPr>
              <w:t> </w:t>
            </w:r>
            <w:r>
              <w:rPr>
                <w:color w:val="231F20"/>
                <w:sz w:val="22"/>
              </w:rPr>
              <w:t>Britain</w:t>
            </w:r>
            <w:r>
              <w:rPr>
                <w:color w:val="231F20"/>
                <w:spacing w:val="-12"/>
                <w:sz w:val="22"/>
              </w:rPr>
              <w:t> </w:t>
            </w:r>
            <w:r>
              <w:rPr>
                <w:color w:val="231F20"/>
                <w:sz w:val="22"/>
              </w:rPr>
              <w:t>secured</w:t>
            </w:r>
            <w:r>
              <w:rPr>
                <w:color w:val="231F20"/>
                <w:spacing w:val="-12"/>
                <w:sz w:val="22"/>
              </w:rPr>
              <w:t> </w:t>
            </w:r>
            <w:r>
              <w:rPr>
                <w:color w:val="231F20"/>
                <w:sz w:val="22"/>
              </w:rPr>
              <w:t>its influence in Greece. Churchill took action against the Greek socialist National Liberation Front, and the Soviets did not intervene. Similarly, when the Soviets established a communist administration in Romania and Britain remained silent.</w:t>
            </w:r>
          </w:p>
          <w:p>
            <w:pPr>
              <w:pStyle w:val="TableParagraph"/>
              <w:spacing w:line="230" w:lineRule="auto" w:before="116"/>
              <w:ind w:left="283" w:right="281"/>
              <w:jc w:val="both"/>
              <w:rPr>
                <w:sz w:val="22"/>
              </w:rPr>
            </w:pPr>
            <w:r>
              <w:rPr>
                <w:color w:val="231F20"/>
                <w:sz w:val="22"/>
              </w:rPr>
              <w:t>The</w:t>
            </w:r>
            <w:r>
              <w:rPr>
                <w:color w:val="231F20"/>
                <w:spacing w:val="-1"/>
                <w:sz w:val="22"/>
              </w:rPr>
              <w:t> </w:t>
            </w:r>
            <w:r>
              <w:rPr>
                <w:color w:val="231F20"/>
                <w:sz w:val="22"/>
              </w:rPr>
              <w:t>Percentages</w:t>
            </w:r>
            <w:r>
              <w:rPr>
                <w:color w:val="231F20"/>
                <w:spacing w:val="-1"/>
                <w:sz w:val="22"/>
              </w:rPr>
              <w:t> </w:t>
            </w:r>
            <w:r>
              <w:rPr>
                <w:color w:val="231F20"/>
                <w:sz w:val="22"/>
              </w:rPr>
              <w:t>Agreement</w:t>
            </w:r>
            <w:r>
              <w:rPr>
                <w:color w:val="231F20"/>
                <w:spacing w:val="-1"/>
                <w:sz w:val="22"/>
              </w:rPr>
              <w:t> </w:t>
            </w:r>
            <w:r>
              <w:rPr>
                <w:color w:val="231F20"/>
                <w:sz w:val="22"/>
              </w:rPr>
              <w:t>became</w:t>
            </w:r>
            <w:r>
              <w:rPr>
                <w:color w:val="231F20"/>
                <w:spacing w:val="-1"/>
                <w:sz w:val="22"/>
              </w:rPr>
              <w:t> </w:t>
            </w:r>
            <w:r>
              <w:rPr>
                <w:color w:val="231F20"/>
                <w:sz w:val="22"/>
              </w:rPr>
              <w:t>publicly</w:t>
            </w:r>
            <w:r>
              <w:rPr>
                <w:color w:val="231F20"/>
                <w:spacing w:val="-1"/>
                <w:sz w:val="22"/>
              </w:rPr>
              <w:t> </w:t>
            </w:r>
            <w:r>
              <w:rPr>
                <w:color w:val="231F20"/>
                <w:sz w:val="22"/>
              </w:rPr>
              <w:t>known</w:t>
            </w:r>
            <w:r>
              <w:rPr>
                <w:color w:val="231F20"/>
                <w:spacing w:val="-1"/>
                <w:sz w:val="22"/>
              </w:rPr>
              <w:t> </w:t>
            </w:r>
            <w:r>
              <w:rPr>
                <w:color w:val="231F20"/>
                <w:sz w:val="22"/>
              </w:rPr>
              <w:t>in</w:t>
            </w:r>
            <w:r>
              <w:rPr>
                <w:color w:val="231F20"/>
                <w:spacing w:val="-1"/>
                <w:sz w:val="22"/>
              </w:rPr>
              <w:t> </w:t>
            </w:r>
            <w:r>
              <w:rPr>
                <w:color w:val="231F20"/>
                <w:sz w:val="22"/>
              </w:rPr>
              <w:t>1953,</w:t>
            </w:r>
            <w:r>
              <w:rPr>
                <w:color w:val="231F20"/>
                <w:spacing w:val="-1"/>
                <w:sz w:val="22"/>
              </w:rPr>
              <w:t> </w:t>
            </w:r>
            <w:r>
              <w:rPr>
                <w:color w:val="231F20"/>
                <w:sz w:val="22"/>
              </w:rPr>
              <w:t>when</w:t>
            </w:r>
            <w:r>
              <w:rPr>
                <w:color w:val="231F20"/>
                <w:spacing w:val="-1"/>
                <w:sz w:val="22"/>
              </w:rPr>
              <w:t> </w:t>
            </w:r>
            <w:r>
              <w:rPr>
                <w:color w:val="231F20"/>
                <w:sz w:val="22"/>
              </w:rPr>
              <w:t>Churchill</w:t>
            </w:r>
            <w:r>
              <w:rPr>
                <w:color w:val="231F20"/>
                <w:spacing w:val="-1"/>
                <w:sz w:val="22"/>
              </w:rPr>
              <w:t> </w:t>
            </w:r>
            <w:r>
              <w:rPr>
                <w:color w:val="231F20"/>
                <w:sz w:val="22"/>
              </w:rPr>
              <w:t>published</w:t>
            </w:r>
            <w:r>
              <w:rPr>
                <w:color w:val="231F20"/>
                <w:spacing w:val="-1"/>
                <w:sz w:val="22"/>
              </w:rPr>
              <w:t> </w:t>
            </w:r>
            <w:r>
              <w:rPr>
                <w:color w:val="231F20"/>
                <w:sz w:val="22"/>
              </w:rPr>
              <w:t>his</w:t>
            </w:r>
            <w:r>
              <w:rPr>
                <w:color w:val="231F20"/>
                <w:spacing w:val="-1"/>
                <w:sz w:val="22"/>
              </w:rPr>
              <w:t> </w:t>
            </w:r>
            <w:r>
              <w:rPr>
                <w:color w:val="231F20"/>
                <w:sz w:val="22"/>
              </w:rPr>
              <w:t>memoirs. </w:t>
            </w:r>
            <w:r>
              <w:rPr>
                <w:color w:val="231F20"/>
                <w:spacing w:val="-2"/>
                <w:sz w:val="22"/>
              </w:rPr>
              <w:t>The</w:t>
            </w:r>
            <w:r>
              <w:rPr>
                <w:color w:val="231F20"/>
                <w:spacing w:val="-11"/>
                <w:sz w:val="22"/>
              </w:rPr>
              <w:t> </w:t>
            </w:r>
            <w:r>
              <w:rPr>
                <w:color w:val="231F20"/>
                <w:spacing w:val="-2"/>
                <w:sz w:val="22"/>
              </w:rPr>
              <w:t>Soviets,</w:t>
            </w:r>
            <w:r>
              <w:rPr>
                <w:color w:val="231F20"/>
                <w:spacing w:val="-11"/>
                <w:sz w:val="22"/>
              </w:rPr>
              <w:t> </w:t>
            </w:r>
            <w:r>
              <w:rPr>
                <w:color w:val="231F20"/>
                <w:spacing w:val="-2"/>
                <w:sz w:val="22"/>
              </w:rPr>
              <w:t>however,</w:t>
            </w:r>
            <w:r>
              <w:rPr>
                <w:color w:val="231F20"/>
                <w:spacing w:val="-11"/>
                <w:sz w:val="22"/>
              </w:rPr>
              <w:t> </w:t>
            </w:r>
            <w:r>
              <w:rPr>
                <w:color w:val="231F20"/>
                <w:spacing w:val="-2"/>
                <w:sz w:val="22"/>
              </w:rPr>
              <w:t>continued</w:t>
            </w:r>
            <w:r>
              <w:rPr>
                <w:color w:val="231F20"/>
                <w:spacing w:val="-11"/>
                <w:sz w:val="22"/>
              </w:rPr>
              <w:t> </w:t>
            </w:r>
            <w:r>
              <w:rPr>
                <w:color w:val="231F20"/>
                <w:spacing w:val="-2"/>
                <w:sz w:val="22"/>
              </w:rPr>
              <w:t>to</w:t>
            </w:r>
            <w:r>
              <w:rPr>
                <w:color w:val="231F20"/>
                <w:spacing w:val="-11"/>
                <w:sz w:val="22"/>
              </w:rPr>
              <w:t> </w:t>
            </w:r>
            <w:r>
              <w:rPr>
                <w:color w:val="231F20"/>
                <w:spacing w:val="-2"/>
                <w:sz w:val="22"/>
              </w:rPr>
              <w:t>deny</w:t>
            </w:r>
            <w:r>
              <w:rPr>
                <w:color w:val="231F20"/>
                <w:spacing w:val="-11"/>
                <w:sz w:val="22"/>
              </w:rPr>
              <w:t> </w:t>
            </w:r>
            <w:r>
              <w:rPr>
                <w:color w:val="231F20"/>
                <w:spacing w:val="-2"/>
                <w:sz w:val="22"/>
              </w:rPr>
              <w:t>the</w:t>
            </w:r>
            <w:r>
              <w:rPr>
                <w:color w:val="231F20"/>
                <w:spacing w:val="-11"/>
                <w:sz w:val="22"/>
              </w:rPr>
              <w:t> </w:t>
            </w:r>
            <w:r>
              <w:rPr>
                <w:color w:val="231F20"/>
                <w:spacing w:val="-2"/>
                <w:sz w:val="22"/>
              </w:rPr>
              <w:t>existence</w:t>
            </w:r>
            <w:r>
              <w:rPr>
                <w:color w:val="231F20"/>
                <w:spacing w:val="-11"/>
                <w:sz w:val="22"/>
              </w:rPr>
              <w:t> </w:t>
            </w:r>
            <w:r>
              <w:rPr>
                <w:color w:val="231F20"/>
                <w:spacing w:val="-2"/>
                <w:sz w:val="22"/>
              </w:rPr>
              <w:t>of</w:t>
            </w:r>
            <w:r>
              <w:rPr>
                <w:color w:val="231F20"/>
                <w:spacing w:val="-11"/>
                <w:sz w:val="22"/>
              </w:rPr>
              <w:t> </w:t>
            </w:r>
            <w:r>
              <w:rPr>
                <w:color w:val="231F20"/>
                <w:spacing w:val="-2"/>
                <w:sz w:val="22"/>
              </w:rPr>
              <w:t>the</w:t>
            </w:r>
            <w:r>
              <w:rPr>
                <w:color w:val="231F20"/>
                <w:spacing w:val="-11"/>
                <w:sz w:val="22"/>
              </w:rPr>
              <w:t> </w:t>
            </w:r>
            <w:r>
              <w:rPr>
                <w:color w:val="231F20"/>
                <w:spacing w:val="-2"/>
                <w:sz w:val="22"/>
              </w:rPr>
              <w:t>agreement</w:t>
            </w:r>
            <w:r>
              <w:rPr>
                <w:color w:val="231F20"/>
                <w:spacing w:val="-11"/>
                <w:sz w:val="22"/>
              </w:rPr>
              <w:t> </w:t>
            </w:r>
            <w:r>
              <w:rPr>
                <w:color w:val="231F20"/>
                <w:spacing w:val="-2"/>
                <w:sz w:val="22"/>
              </w:rPr>
              <w:t>for</w:t>
            </w:r>
            <w:r>
              <w:rPr>
                <w:color w:val="231F20"/>
                <w:spacing w:val="-11"/>
                <w:sz w:val="22"/>
              </w:rPr>
              <w:t> </w:t>
            </w:r>
            <w:r>
              <w:rPr>
                <w:color w:val="231F20"/>
                <w:spacing w:val="-2"/>
                <w:sz w:val="22"/>
              </w:rPr>
              <w:t>many</w:t>
            </w:r>
            <w:r>
              <w:rPr>
                <w:color w:val="231F20"/>
                <w:spacing w:val="-11"/>
                <w:sz w:val="22"/>
              </w:rPr>
              <w:t> </w:t>
            </w:r>
            <w:r>
              <w:rPr>
                <w:color w:val="231F20"/>
                <w:spacing w:val="-2"/>
                <w:sz w:val="22"/>
              </w:rPr>
              <w:t>years.</w:t>
            </w:r>
            <w:r>
              <w:rPr>
                <w:color w:val="231F20"/>
                <w:spacing w:val="-11"/>
                <w:sz w:val="22"/>
              </w:rPr>
              <w:t> </w:t>
            </w:r>
            <w:r>
              <w:rPr>
                <w:color w:val="231F20"/>
                <w:spacing w:val="-2"/>
                <w:sz w:val="22"/>
              </w:rPr>
              <w:t>Since</w:t>
            </w:r>
            <w:r>
              <w:rPr>
                <w:color w:val="231F20"/>
                <w:spacing w:val="-11"/>
                <w:sz w:val="22"/>
              </w:rPr>
              <w:t> </w:t>
            </w:r>
            <w:r>
              <w:rPr>
                <w:color w:val="231F20"/>
                <w:spacing w:val="-2"/>
                <w:sz w:val="22"/>
              </w:rPr>
              <w:t>the</w:t>
            </w:r>
            <w:r>
              <w:rPr>
                <w:color w:val="231F20"/>
                <w:spacing w:val="-11"/>
                <w:sz w:val="22"/>
              </w:rPr>
              <w:t> </w:t>
            </w:r>
            <w:r>
              <w:rPr>
                <w:color w:val="231F20"/>
                <w:spacing w:val="-2"/>
                <w:sz w:val="22"/>
              </w:rPr>
              <w:t>accord involved</w:t>
            </w:r>
            <w:r>
              <w:rPr>
                <w:color w:val="231F20"/>
                <w:spacing w:val="-8"/>
                <w:sz w:val="22"/>
              </w:rPr>
              <w:t> </w:t>
            </w:r>
            <w:r>
              <w:rPr>
                <w:color w:val="231F20"/>
                <w:spacing w:val="-2"/>
                <w:sz w:val="22"/>
              </w:rPr>
              <w:t>dividing</w:t>
            </w:r>
            <w:r>
              <w:rPr>
                <w:color w:val="231F20"/>
                <w:spacing w:val="-8"/>
                <w:sz w:val="22"/>
              </w:rPr>
              <w:t> </w:t>
            </w:r>
            <w:r>
              <w:rPr>
                <w:color w:val="231F20"/>
                <w:spacing w:val="-2"/>
                <w:sz w:val="22"/>
              </w:rPr>
              <w:t>countries</w:t>
            </w:r>
            <w:r>
              <w:rPr>
                <w:color w:val="231F20"/>
                <w:spacing w:val="-8"/>
                <w:sz w:val="22"/>
              </w:rPr>
              <w:t> </w:t>
            </w:r>
            <w:r>
              <w:rPr>
                <w:color w:val="231F20"/>
                <w:spacing w:val="-2"/>
                <w:sz w:val="22"/>
              </w:rPr>
              <w:t>without</w:t>
            </w:r>
            <w:r>
              <w:rPr>
                <w:color w:val="231F20"/>
                <w:spacing w:val="-8"/>
                <w:sz w:val="22"/>
              </w:rPr>
              <w:t> </w:t>
            </w:r>
            <w:r>
              <w:rPr>
                <w:color w:val="231F20"/>
                <w:spacing w:val="-2"/>
                <w:sz w:val="22"/>
              </w:rPr>
              <w:t>regard</w:t>
            </w:r>
            <w:r>
              <w:rPr>
                <w:color w:val="231F20"/>
                <w:spacing w:val="-8"/>
                <w:sz w:val="22"/>
              </w:rPr>
              <w:t> </w:t>
            </w:r>
            <w:r>
              <w:rPr>
                <w:color w:val="231F20"/>
                <w:spacing w:val="-2"/>
                <w:sz w:val="22"/>
              </w:rPr>
              <w:t>for</w:t>
            </w:r>
            <w:r>
              <w:rPr>
                <w:color w:val="231F20"/>
                <w:spacing w:val="-8"/>
                <w:sz w:val="22"/>
              </w:rPr>
              <w:t> </w:t>
            </w:r>
            <w:r>
              <w:rPr>
                <w:color w:val="231F20"/>
                <w:spacing w:val="-2"/>
                <w:sz w:val="22"/>
              </w:rPr>
              <w:t>the</w:t>
            </w:r>
            <w:r>
              <w:rPr>
                <w:color w:val="231F20"/>
                <w:spacing w:val="-8"/>
                <w:sz w:val="22"/>
              </w:rPr>
              <w:t> </w:t>
            </w:r>
            <w:r>
              <w:rPr>
                <w:color w:val="231F20"/>
                <w:spacing w:val="-2"/>
                <w:sz w:val="22"/>
              </w:rPr>
              <w:t>will</w:t>
            </w:r>
            <w:r>
              <w:rPr>
                <w:color w:val="231F20"/>
                <w:spacing w:val="-8"/>
                <w:sz w:val="22"/>
              </w:rPr>
              <w:t> </w:t>
            </w:r>
            <w:r>
              <w:rPr>
                <w:color w:val="231F20"/>
                <w:spacing w:val="-2"/>
                <w:sz w:val="22"/>
              </w:rPr>
              <w:t>of</w:t>
            </w:r>
            <w:r>
              <w:rPr>
                <w:color w:val="231F20"/>
                <w:spacing w:val="-8"/>
                <w:sz w:val="22"/>
              </w:rPr>
              <w:t> </w:t>
            </w:r>
            <w:r>
              <w:rPr>
                <w:color w:val="231F20"/>
                <w:spacing w:val="-2"/>
                <w:sz w:val="22"/>
              </w:rPr>
              <w:t>their</w:t>
            </w:r>
            <w:r>
              <w:rPr>
                <w:color w:val="231F20"/>
                <w:spacing w:val="-8"/>
                <w:sz w:val="22"/>
              </w:rPr>
              <w:t> </w:t>
            </w:r>
            <w:r>
              <w:rPr>
                <w:color w:val="231F20"/>
                <w:spacing w:val="-2"/>
                <w:sz w:val="22"/>
              </w:rPr>
              <w:t>peoples,</w:t>
            </w:r>
            <w:r>
              <w:rPr>
                <w:color w:val="231F20"/>
                <w:spacing w:val="-8"/>
                <w:sz w:val="22"/>
              </w:rPr>
              <w:t> </w:t>
            </w:r>
            <w:r>
              <w:rPr>
                <w:color w:val="231F20"/>
                <w:spacing w:val="-2"/>
                <w:sz w:val="22"/>
              </w:rPr>
              <w:t>it</w:t>
            </w:r>
            <w:r>
              <w:rPr>
                <w:color w:val="231F20"/>
                <w:spacing w:val="-8"/>
                <w:sz w:val="22"/>
              </w:rPr>
              <w:t> </w:t>
            </w:r>
            <w:r>
              <w:rPr>
                <w:color w:val="231F20"/>
                <w:spacing w:val="-2"/>
                <w:sz w:val="22"/>
              </w:rPr>
              <w:t>was</w:t>
            </w:r>
            <w:r>
              <w:rPr>
                <w:color w:val="231F20"/>
                <w:spacing w:val="-8"/>
                <w:sz w:val="22"/>
              </w:rPr>
              <w:t> </w:t>
            </w:r>
            <w:r>
              <w:rPr>
                <w:color w:val="231F20"/>
                <w:spacing w:val="-2"/>
                <w:sz w:val="22"/>
              </w:rPr>
              <w:t>criticized</w:t>
            </w:r>
            <w:r>
              <w:rPr>
                <w:color w:val="231F20"/>
                <w:spacing w:val="-8"/>
                <w:sz w:val="22"/>
              </w:rPr>
              <w:t> </w:t>
            </w:r>
            <w:r>
              <w:rPr>
                <w:color w:val="231F20"/>
                <w:spacing w:val="-2"/>
                <w:sz w:val="22"/>
              </w:rPr>
              <w:t>both</w:t>
            </w:r>
            <w:r>
              <w:rPr>
                <w:color w:val="231F20"/>
                <w:spacing w:val="-8"/>
                <w:sz w:val="22"/>
              </w:rPr>
              <w:t> </w:t>
            </w:r>
            <w:r>
              <w:rPr>
                <w:color w:val="231F20"/>
                <w:spacing w:val="-2"/>
                <w:sz w:val="22"/>
              </w:rPr>
              <w:t>in</w:t>
            </w:r>
            <w:r>
              <w:rPr>
                <w:color w:val="231F20"/>
                <w:spacing w:val="-8"/>
                <w:sz w:val="22"/>
              </w:rPr>
              <w:t> </w:t>
            </w:r>
            <w:r>
              <w:rPr>
                <w:color w:val="231F20"/>
                <w:spacing w:val="-2"/>
                <w:sz w:val="22"/>
              </w:rPr>
              <w:t>the</w:t>
            </w:r>
            <w:r>
              <w:rPr>
                <w:color w:val="231F20"/>
                <w:spacing w:val="-8"/>
                <w:sz w:val="22"/>
              </w:rPr>
              <w:t> </w:t>
            </w:r>
            <w:r>
              <w:rPr>
                <w:color w:val="231F20"/>
                <w:spacing w:val="-2"/>
                <w:sz w:val="22"/>
              </w:rPr>
              <w:t>West </w:t>
            </w:r>
            <w:r>
              <w:rPr>
                <w:color w:val="231F20"/>
                <w:sz w:val="22"/>
              </w:rPr>
              <w:t>and</w:t>
            </w:r>
            <w:r>
              <w:rPr>
                <w:color w:val="231F20"/>
                <w:spacing w:val="-4"/>
                <w:sz w:val="22"/>
              </w:rPr>
              <w:t> </w:t>
            </w:r>
            <w:r>
              <w:rPr>
                <w:color w:val="231F20"/>
                <w:sz w:val="22"/>
              </w:rPr>
              <w:t>in</w:t>
            </w:r>
            <w:r>
              <w:rPr>
                <w:color w:val="231F20"/>
                <w:spacing w:val="-4"/>
                <w:sz w:val="22"/>
              </w:rPr>
              <w:t> </w:t>
            </w:r>
            <w:r>
              <w:rPr>
                <w:color w:val="231F20"/>
                <w:sz w:val="22"/>
              </w:rPr>
              <w:t>the</w:t>
            </w:r>
            <w:r>
              <w:rPr>
                <w:color w:val="231F20"/>
                <w:spacing w:val="-4"/>
                <w:sz w:val="22"/>
              </w:rPr>
              <w:t> </w:t>
            </w:r>
            <w:r>
              <w:rPr>
                <w:color w:val="231F20"/>
                <w:sz w:val="22"/>
              </w:rPr>
              <w:t>East.</w:t>
            </w:r>
            <w:r>
              <w:rPr>
                <w:color w:val="231F20"/>
                <w:spacing w:val="-4"/>
                <w:sz w:val="22"/>
              </w:rPr>
              <w:t> </w:t>
            </w:r>
            <w:r>
              <w:rPr>
                <w:color w:val="231F20"/>
                <w:sz w:val="22"/>
              </w:rPr>
              <w:t>Over</w:t>
            </w:r>
            <w:r>
              <w:rPr>
                <w:color w:val="231F20"/>
                <w:spacing w:val="-4"/>
                <w:sz w:val="22"/>
              </w:rPr>
              <w:t> </w:t>
            </w:r>
            <w:r>
              <w:rPr>
                <w:color w:val="231F20"/>
                <w:sz w:val="22"/>
              </w:rPr>
              <w:t>time,</w:t>
            </w:r>
            <w:r>
              <w:rPr>
                <w:color w:val="231F20"/>
                <w:spacing w:val="-4"/>
                <w:sz w:val="22"/>
              </w:rPr>
              <w:t> </w:t>
            </w:r>
            <w:r>
              <w:rPr>
                <w:color w:val="231F20"/>
                <w:sz w:val="22"/>
              </w:rPr>
              <w:t>similar</w:t>
            </w:r>
            <w:r>
              <w:rPr>
                <w:color w:val="231F20"/>
                <w:spacing w:val="-4"/>
                <w:sz w:val="22"/>
              </w:rPr>
              <w:t> </w:t>
            </w:r>
            <w:r>
              <w:rPr>
                <w:color w:val="231F20"/>
                <w:sz w:val="22"/>
              </w:rPr>
              <w:t>negotiations</w:t>
            </w:r>
            <w:r>
              <w:rPr>
                <w:color w:val="231F20"/>
                <w:spacing w:val="-4"/>
                <w:sz w:val="22"/>
              </w:rPr>
              <w:t> </w:t>
            </w:r>
            <w:r>
              <w:rPr>
                <w:color w:val="231F20"/>
                <w:sz w:val="22"/>
              </w:rPr>
              <w:t>by</w:t>
            </w:r>
            <w:r>
              <w:rPr>
                <w:color w:val="231F20"/>
                <w:spacing w:val="-4"/>
                <w:sz w:val="22"/>
              </w:rPr>
              <w:t> </w:t>
            </w:r>
            <w:r>
              <w:rPr>
                <w:color w:val="231F20"/>
                <w:sz w:val="22"/>
              </w:rPr>
              <w:t>other</w:t>
            </w:r>
            <w:r>
              <w:rPr>
                <w:color w:val="231F20"/>
                <w:spacing w:val="-4"/>
                <w:sz w:val="22"/>
              </w:rPr>
              <w:t> </w:t>
            </w:r>
            <w:r>
              <w:rPr>
                <w:color w:val="231F20"/>
                <w:sz w:val="22"/>
              </w:rPr>
              <w:t>states</w:t>
            </w:r>
            <w:r>
              <w:rPr>
                <w:color w:val="231F20"/>
                <w:spacing w:val="-4"/>
                <w:sz w:val="22"/>
              </w:rPr>
              <w:t> </w:t>
            </w:r>
            <w:r>
              <w:rPr>
                <w:color w:val="231F20"/>
                <w:sz w:val="22"/>
              </w:rPr>
              <w:t>led</w:t>
            </w:r>
            <w:r>
              <w:rPr>
                <w:color w:val="231F20"/>
                <w:spacing w:val="-4"/>
                <w:sz w:val="22"/>
              </w:rPr>
              <w:t> </w:t>
            </w:r>
            <w:r>
              <w:rPr>
                <w:color w:val="231F20"/>
                <w:sz w:val="22"/>
              </w:rPr>
              <w:t>to</w:t>
            </w:r>
            <w:r>
              <w:rPr>
                <w:color w:val="231F20"/>
                <w:spacing w:val="-4"/>
                <w:sz w:val="22"/>
              </w:rPr>
              <w:t> </w:t>
            </w:r>
            <w:r>
              <w:rPr>
                <w:color w:val="231F20"/>
                <w:sz w:val="22"/>
              </w:rPr>
              <w:t>a</w:t>
            </w:r>
            <w:r>
              <w:rPr>
                <w:color w:val="231F20"/>
                <w:spacing w:val="-4"/>
                <w:sz w:val="22"/>
              </w:rPr>
              <w:t> </w:t>
            </w:r>
            <w:r>
              <w:rPr>
                <w:color w:val="231F20"/>
                <w:sz w:val="22"/>
              </w:rPr>
              <w:t>broader</w:t>
            </w:r>
            <w:r>
              <w:rPr>
                <w:color w:val="231F20"/>
                <w:spacing w:val="-4"/>
                <w:sz w:val="22"/>
              </w:rPr>
              <w:t> </w:t>
            </w:r>
            <w:r>
              <w:rPr>
                <w:color w:val="231F20"/>
                <w:sz w:val="22"/>
              </w:rPr>
              <w:t>historical</w:t>
            </w:r>
            <w:r>
              <w:rPr>
                <w:color w:val="231F20"/>
                <w:spacing w:val="-4"/>
                <w:sz w:val="22"/>
              </w:rPr>
              <w:t> </w:t>
            </w:r>
            <w:r>
              <w:rPr>
                <w:color w:val="231F20"/>
                <w:sz w:val="22"/>
              </w:rPr>
              <w:t>reassessment of such power-sharing arrangements (Erdoğan, 2022).</w:t>
            </w:r>
          </w:p>
        </w:tc>
      </w:tr>
      <w:tr>
        <w:trPr>
          <w:trHeight w:val="2165" w:hRule="atLeast"/>
        </w:trPr>
        <w:tc>
          <w:tcPr>
            <w:tcW w:w="9525" w:type="dxa"/>
            <w:gridSpan w:val="2"/>
            <w:tcBorders>
              <w:top w:val="single" w:sz="36" w:space="0" w:color="FFFFFF"/>
              <w:bottom w:val="single" w:sz="36" w:space="0" w:color="FFFFFF"/>
            </w:tcBorders>
            <w:shd w:val="clear" w:color="auto" w:fill="DDDDDC"/>
          </w:tcPr>
          <w:p>
            <w:pPr>
              <w:pStyle w:val="TableParagraph"/>
              <w:spacing w:before="252"/>
              <w:ind w:left="283"/>
              <w:jc w:val="both"/>
              <w:rPr>
                <w:b/>
                <w:sz w:val="22"/>
              </w:rPr>
            </w:pPr>
            <w:r>
              <w:rPr>
                <w:b/>
                <w:color w:val="231F20"/>
                <w:spacing w:val="-6"/>
                <w:sz w:val="22"/>
              </w:rPr>
              <w:t>Source</w:t>
            </w:r>
            <w:r>
              <w:rPr>
                <w:b/>
                <w:color w:val="231F20"/>
                <w:spacing w:val="-3"/>
                <w:sz w:val="22"/>
              </w:rPr>
              <w:t> </w:t>
            </w:r>
            <w:r>
              <w:rPr>
                <w:b/>
                <w:color w:val="231F20"/>
                <w:spacing w:val="-6"/>
                <w:sz w:val="22"/>
              </w:rPr>
              <w:t>D:</w:t>
            </w:r>
            <w:r>
              <w:rPr>
                <w:b/>
                <w:color w:val="231F20"/>
                <w:spacing w:val="-2"/>
                <w:sz w:val="22"/>
              </w:rPr>
              <w:t> </w:t>
            </w:r>
            <w:r>
              <w:rPr>
                <w:b/>
                <w:color w:val="231F20"/>
                <w:spacing w:val="-6"/>
                <w:sz w:val="22"/>
              </w:rPr>
              <w:t>The</w:t>
            </w:r>
            <w:r>
              <w:rPr>
                <w:b/>
                <w:color w:val="231F20"/>
                <w:spacing w:val="-3"/>
                <w:sz w:val="22"/>
              </w:rPr>
              <w:t> </w:t>
            </w:r>
            <w:r>
              <w:rPr>
                <w:b/>
                <w:color w:val="231F20"/>
                <w:spacing w:val="-6"/>
                <w:sz w:val="22"/>
              </w:rPr>
              <w:t>Cold</w:t>
            </w:r>
            <w:r>
              <w:rPr>
                <w:b/>
                <w:color w:val="231F20"/>
                <w:spacing w:val="-2"/>
                <w:sz w:val="22"/>
              </w:rPr>
              <w:t> </w:t>
            </w:r>
            <w:r>
              <w:rPr>
                <w:b/>
                <w:color w:val="231F20"/>
                <w:spacing w:val="-6"/>
                <w:sz w:val="22"/>
              </w:rPr>
              <w:t>War</w:t>
            </w:r>
            <w:r>
              <w:rPr>
                <w:b/>
                <w:color w:val="231F20"/>
                <w:spacing w:val="-3"/>
                <w:sz w:val="22"/>
              </w:rPr>
              <w:t> </w:t>
            </w:r>
            <w:r>
              <w:rPr>
                <w:b/>
                <w:color w:val="231F20"/>
                <w:spacing w:val="-6"/>
                <w:sz w:val="22"/>
              </w:rPr>
              <w:t>(1945-1989)</w:t>
            </w:r>
          </w:p>
          <w:p>
            <w:pPr>
              <w:pStyle w:val="TableParagraph"/>
              <w:spacing w:before="120"/>
              <w:ind w:left="283" w:right="281"/>
              <w:jc w:val="both"/>
              <w:rPr>
                <w:sz w:val="22"/>
              </w:rPr>
            </w:pPr>
            <w:r>
              <w:rPr>
                <w:color w:val="231F20"/>
                <w:spacing w:val="-8"/>
                <w:sz w:val="22"/>
              </w:rPr>
              <w:t>The</w:t>
            </w:r>
            <w:r>
              <w:rPr>
                <w:color w:val="231F20"/>
                <w:spacing w:val="-3"/>
                <w:sz w:val="22"/>
              </w:rPr>
              <w:t> </w:t>
            </w:r>
            <w:r>
              <w:rPr>
                <w:color w:val="231F20"/>
                <w:spacing w:val="-8"/>
                <w:sz w:val="22"/>
              </w:rPr>
              <w:t>Cold</w:t>
            </w:r>
            <w:r>
              <w:rPr>
                <w:color w:val="231F20"/>
                <w:spacing w:val="-3"/>
                <w:sz w:val="22"/>
              </w:rPr>
              <w:t> </w:t>
            </w:r>
            <w:r>
              <w:rPr>
                <w:color w:val="231F20"/>
                <w:spacing w:val="-8"/>
                <w:sz w:val="22"/>
              </w:rPr>
              <w:t>War</w:t>
            </w:r>
            <w:r>
              <w:rPr>
                <w:color w:val="231F20"/>
                <w:spacing w:val="-3"/>
                <w:sz w:val="22"/>
              </w:rPr>
              <w:t> </w:t>
            </w:r>
            <w:r>
              <w:rPr>
                <w:color w:val="231F20"/>
                <w:spacing w:val="-8"/>
                <w:sz w:val="22"/>
              </w:rPr>
              <w:t>was</w:t>
            </w:r>
            <w:r>
              <w:rPr>
                <w:color w:val="231F20"/>
                <w:spacing w:val="-3"/>
                <w:sz w:val="22"/>
              </w:rPr>
              <w:t> </w:t>
            </w:r>
            <w:r>
              <w:rPr>
                <w:color w:val="231F20"/>
                <w:spacing w:val="-8"/>
                <w:sz w:val="22"/>
              </w:rPr>
              <w:t>a</w:t>
            </w:r>
            <w:r>
              <w:rPr>
                <w:color w:val="231F20"/>
                <w:spacing w:val="-3"/>
                <w:sz w:val="22"/>
              </w:rPr>
              <w:t> </w:t>
            </w:r>
            <w:r>
              <w:rPr>
                <w:color w:val="231F20"/>
                <w:spacing w:val="-8"/>
                <w:sz w:val="22"/>
              </w:rPr>
              <w:t>bipolar</w:t>
            </w:r>
            <w:r>
              <w:rPr>
                <w:color w:val="231F20"/>
                <w:spacing w:val="-3"/>
                <w:sz w:val="22"/>
              </w:rPr>
              <w:t> </w:t>
            </w:r>
            <w:r>
              <w:rPr>
                <w:color w:val="231F20"/>
                <w:spacing w:val="-8"/>
                <w:sz w:val="22"/>
              </w:rPr>
              <w:t>conflict</w:t>
            </w:r>
            <w:r>
              <w:rPr>
                <w:color w:val="231F20"/>
                <w:spacing w:val="-3"/>
                <w:sz w:val="22"/>
              </w:rPr>
              <w:t> </w:t>
            </w:r>
            <w:r>
              <w:rPr>
                <w:color w:val="231F20"/>
                <w:spacing w:val="-8"/>
                <w:sz w:val="22"/>
              </w:rPr>
              <w:t>between</w:t>
            </w:r>
            <w:r>
              <w:rPr>
                <w:color w:val="231F20"/>
                <w:spacing w:val="-3"/>
                <w:sz w:val="22"/>
              </w:rPr>
              <w:t> </w:t>
            </w:r>
            <w:r>
              <w:rPr>
                <w:color w:val="231F20"/>
                <w:spacing w:val="-8"/>
                <w:sz w:val="22"/>
              </w:rPr>
              <w:t>the</w:t>
            </w:r>
            <w:r>
              <w:rPr>
                <w:color w:val="231F20"/>
                <w:spacing w:val="-3"/>
                <w:sz w:val="22"/>
              </w:rPr>
              <w:t> </w:t>
            </w:r>
            <w:r>
              <w:rPr>
                <w:color w:val="231F20"/>
                <w:spacing w:val="-8"/>
                <w:sz w:val="22"/>
              </w:rPr>
              <w:t>United</w:t>
            </w:r>
            <w:r>
              <w:rPr>
                <w:color w:val="231F20"/>
                <w:spacing w:val="-3"/>
                <w:sz w:val="22"/>
              </w:rPr>
              <w:t> </w:t>
            </w:r>
            <w:r>
              <w:rPr>
                <w:color w:val="231F20"/>
                <w:spacing w:val="-8"/>
                <w:sz w:val="22"/>
              </w:rPr>
              <w:t>States</w:t>
            </w:r>
            <w:r>
              <w:rPr>
                <w:color w:val="231F20"/>
                <w:spacing w:val="-3"/>
                <w:sz w:val="22"/>
              </w:rPr>
              <w:t> </w:t>
            </w:r>
            <w:r>
              <w:rPr>
                <w:color w:val="231F20"/>
                <w:spacing w:val="-8"/>
                <w:sz w:val="22"/>
              </w:rPr>
              <w:t>and</w:t>
            </w:r>
            <w:r>
              <w:rPr>
                <w:color w:val="231F20"/>
                <w:spacing w:val="-3"/>
                <w:sz w:val="22"/>
              </w:rPr>
              <w:t> </w:t>
            </w:r>
            <w:r>
              <w:rPr>
                <w:color w:val="231F20"/>
                <w:spacing w:val="-8"/>
                <w:sz w:val="22"/>
              </w:rPr>
              <w:t>the</w:t>
            </w:r>
            <w:r>
              <w:rPr>
                <w:color w:val="231F20"/>
                <w:spacing w:val="-3"/>
                <w:sz w:val="22"/>
              </w:rPr>
              <w:t> </w:t>
            </w:r>
            <w:r>
              <w:rPr>
                <w:color w:val="231F20"/>
                <w:spacing w:val="-8"/>
                <w:sz w:val="22"/>
              </w:rPr>
              <w:t>Soviet</w:t>
            </w:r>
            <w:r>
              <w:rPr>
                <w:color w:val="231F20"/>
                <w:spacing w:val="-3"/>
                <w:sz w:val="22"/>
              </w:rPr>
              <w:t> </w:t>
            </w:r>
            <w:r>
              <w:rPr>
                <w:color w:val="231F20"/>
                <w:spacing w:val="-8"/>
                <w:sz w:val="22"/>
              </w:rPr>
              <w:t>Union</w:t>
            </w:r>
            <w:r>
              <w:rPr>
                <w:color w:val="231F20"/>
                <w:spacing w:val="-3"/>
                <w:sz w:val="22"/>
              </w:rPr>
              <w:t> </w:t>
            </w:r>
            <w:r>
              <w:rPr>
                <w:color w:val="231F20"/>
                <w:spacing w:val="-8"/>
                <w:sz w:val="22"/>
              </w:rPr>
              <w:t>that</w:t>
            </w:r>
            <w:r>
              <w:rPr>
                <w:color w:val="231F20"/>
                <w:spacing w:val="-3"/>
                <w:sz w:val="22"/>
              </w:rPr>
              <w:t> </w:t>
            </w:r>
            <w:r>
              <w:rPr>
                <w:color w:val="231F20"/>
                <w:spacing w:val="-8"/>
                <w:sz w:val="22"/>
              </w:rPr>
              <w:t>shaped</w:t>
            </w:r>
            <w:r>
              <w:rPr>
                <w:color w:val="231F20"/>
                <w:spacing w:val="-3"/>
                <w:sz w:val="22"/>
              </w:rPr>
              <w:t> </w:t>
            </w:r>
            <w:r>
              <w:rPr>
                <w:color w:val="231F20"/>
                <w:spacing w:val="-8"/>
                <w:sz w:val="22"/>
              </w:rPr>
              <w:t>international </w:t>
            </w:r>
            <w:r>
              <w:rPr>
                <w:color w:val="231F20"/>
                <w:spacing w:val="-4"/>
                <w:sz w:val="22"/>
              </w:rPr>
              <w:t>relations.</w:t>
            </w:r>
            <w:r>
              <w:rPr>
                <w:color w:val="231F20"/>
                <w:spacing w:val="-10"/>
                <w:sz w:val="22"/>
              </w:rPr>
              <w:t> </w:t>
            </w:r>
            <w:r>
              <w:rPr>
                <w:color w:val="231F20"/>
                <w:spacing w:val="-4"/>
                <w:sz w:val="22"/>
              </w:rPr>
              <w:t>During</w:t>
            </w:r>
            <w:r>
              <w:rPr>
                <w:color w:val="231F20"/>
                <w:spacing w:val="-10"/>
                <w:sz w:val="22"/>
              </w:rPr>
              <w:t> </w:t>
            </w:r>
            <w:r>
              <w:rPr>
                <w:color w:val="231F20"/>
                <w:spacing w:val="-4"/>
                <w:sz w:val="22"/>
              </w:rPr>
              <w:t>this</w:t>
            </w:r>
            <w:r>
              <w:rPr>
                <w:color w:val="231F20"/>
                <w:spacing w:val="-10"/>
                <w:sz w:val="22"/>
              </w:rPr>
              <w:t> </w:t>
            </w:r>
            <w:r>
              <w:rPr>
                <w:color w:val="231F20"/>
                <w:spacing w:val="-4"/>
                <w:sz w:val="22"/>
              </w:rPr>
              <w:t>period,</w:t>
            </w:r>
            <w:r>
              <w:rPr>
                <w:color w:val="231F20"/>
                <w:spacing w:val="-9"/>
                <w:sz w:val="22"/>
              </w:rPr>
              <w:t> </w:t>
            </w:r>
            <w:r>
              <w:rPr>
                <w:color w:val="231F20"/>
                <w:spacing w:val="-4"/>
                <w:sz w:val="22"/>
              </w:rPr>
              <w:t>war</w:t>
            </w:r>
            <w:r>
              <w:rPr>
                <w:color w:val="231F20"/>
                <w:spacing w:val="-10"/>
                <w:sz w:val="22"/>
              </w:rPr>
              <w:t> </w:t>
            </w:r>
            <w:r>
              <w:rPr>
                <w:color w:val="231F20"/>
                <w:spacing w:val="-4"/>
                <w:sz w:val="22"/>
              </w:rPr>
              <w:t>and</w:t>
            </w:r>
            <w:r>
              <w:rPr>
                <w:color w:val="231F20"/>
                <w:spacing w:val="-10"/>
                <w:sz w:val="22"/>
              </w:rPr>
              <w:t> </w:t>
            </w:r>
            <w:r>
              <w:rPr>
                <w:color w:val="231F20"/>
                <w:spacing w:val="-4"/>
                <w:sz w:val="22"/>
              </w:rPr>
              <w:t>security</w:t>
            </w:r>
            <w:r>
              <w:rPr>
                <w:color w:val="231F20"/>
                <w:spacing w:val="-10"/>
                <w:sz w:val="22"/>
              </w:rPr>
              <w:t> </w:t>
            </w:r>
            <w:r>
              <w:rPr>
                <w:color w:val="231F20"/>
                <w:spacing w:val="-4"/>
                <w:sz w:val="22"/>
              </w:rPr>
              <w:t>policies</w:t>
            </w:r>
            <w:r>
              <w:rPr>
                <w:color w:val="231F20"/>
                <w:spacing w:val="-9"/>
                <w:sz w:val="22"/>
              </w:rPr>
              <w:t> </w:t>
            </w:r>
            <w:r>
              <w:rPr>
                <w:color w:val="231F20"/>
                <w:spacing w:val="-4"/>
                <w:sz w:val="22"/>
              </w:rPr>
              <w:t>came</w:t>
            </w:r>
            <w:r>
              <w:rPr>
                <w:color w:val="231F20"/>
                <w:spacing w:val="-10"/>
                <w:sz w:val="22"/>
              </w:rPr>
              <w:t> </w:t>
            </w:r>
            <w:r>
              <w:rPr>
                <w:color w:val="231F20"/>
                <w:spacing w:val="-4"/>
                <w:sz w:val="22"/>
              </w:rPr>
              <w:t>to</w:t>
            </w:r>
            <w:r>
              <w:rPr>
                <w:color w:val="231F20"/>
                <w:spacing w:val="-10"/>
                <w:sz w:val="22"/>
              </w:rPr>
              <w:t> </w:t>
            </w:r>
            <w:r>
              <w:rPr>
                <w:color w:val="231F20"/>
                <w:spacing w:val="-4"/>
                <w:sz w:val="22"/>
              </w:rPr>
              <w:t>the</w:t>
            </w:r>
            <w:r>
              <w:rPr>
                <w:color w:val="231F20"/>
                <w:spacing w:val="-10"/>
                <w:sz w:val="22"/>
              </w:rPr>
              <w:t> </w:t>
            </w:r>
            <w:r>
              <w:rPr>
                <w:color w:val="231F20"/>
                <w:spacing w:val="-4"/>
                <w:sz w:val="22"/>
              </w:rPr>
              <w:t>forefront,</w:t>
            </w:r>
            <w:r>
              <w:rPr>
                <w:color w:val="231F20"/>
                <w:spacing w:val="-9"/>
                <w:sz w:val="22"/>
              </w:rPr>
              <w:t> </w:t>
            </w:r>
            <w:r>
              <w:rPr>
                <w:color w:val="231F20"/>
                <w:spacing w:val="-4"/>
                <w:sz w:val="22"/>
              </w:rPr>
              <w:t>and</w:t>
            </w:r>
            <w:r>
              <w:rPr>
                <w:color w:val="231F20"/>
                <w:spacing w:val="-10"/>
                <w:sz w:val="22"/>
              </w:rPr>
              <w:t> </w:t>
            </w:r>
            <w:r>
              <w:rPr>
                <w:color w:val="231F20"/>
                <w:spacing w:val="-4"/>
                <w:sz w:val="22"/>
              </w:rPr>
              <w:t>the</w:t>
            </w:r>
            <w:r>
              <w:rPr>
                <w:color w:val="231F20"/>
                <w:spacing w:val="-10"/>
                <w:sz w:val="22"/>
              </w:rPr>
              <w:t> </w:t>
            </w:r>
            <w:r>
              <w:rPr>
                <w:color w:val="231F20"/>
                <w:spacing w:val="-4"/>
                <w:sz w:val="22"/>
              </w:rPr>
              <w:t>tension</w:t>
            </w:r>
            <w:r>
              <w:rPr>
                <w:color w:val="231F20"/>
                <w:spacing w:val="-10"/>
                <w:sz w:val="22"/>
              </w:rPr>
              <w:t> </w:t>
            </w:r>
            <w:r>
              <w:rPr>
                <w:color w:val="231F20"/>
                <w:spacing w:val="-4"/>
                <w:sz w:val="22"/>
              </w:rPr>
              <w:t>that</w:t>
            </w:r>
            <w:r>
              <w:rPr>
                <w:color w:val="231F20"/>
                <w:spacing w:val="-9"/>
                <w:sz w:val="22"/>
              </w:rPr>
              <w:t> </w:t>
            </w:r>
            <w:r>
              <w:rPr>
                <w:color w:val="231F20"/>
                <w:spacing w:val="-4"/>
                <w:sz w:val="22"/>
              </w:rPr>
              <w:t>had</w:t>
            </w:r>
            <w:r>
              <w:rPr>
                <w:color w:val="231F20"/>
                <w:spacing w:val="-10"/>
                <w:sz w:val="22"/>
              </w:rPr>
              <w:t> </w:t>
            </w:r>
            <w:r>
              <w:rPr>
                <w:color w:val="231F20"/>
                <w:spacing w:val="-4"/>
                <w:sz w:val="22"/>
              </w:rPr>
              <w:t>begun </w:t>
            </w:r>
            <w:r>
              <w:rPr>
                <w:color w:val="231F20"/>
                <w:spacing w:val="-6"/>
                <w:sz w:val="22"/>
              </w:rPr>
              <w:t>with the division of Germany and the establishment of Soviet-style governments in Eastern Europe brought </w:t>
            </w:r>
            <w:r>
              <w:rPr>
                <w:color w:val="231F20"/>
                <w:spacing w:val="-2"/>
                <w:sz w:val="22"/>
              </w:rPr>
              <w:t>the</w:t>
            </w:r>
            <w:r>
              <w:rPr>
                <w:color w:val="231F20"/>
                <w:spacing w:val="-7"/>
                <w:sz w:val="22"/>
              </w:rPr>
              <w:t> </w:t>
            </w:r>
            <w:r>
              <w:rPr>
                <w:color w:val="231F20"/>
                <w:spacing w:val="-2"/>
                <w:sz w:val="22"/>
              </w:rPr>
              <w:t>two</w:t>
            </w:r>
            <w:r>
              <w:rPr>
                <w:color w:val="231F20"/>
                <w:spacing w:val="-7"/>
                <w:sz w:val="22"/>
              </w:rPr>
              <w:t> </w:t>
            </w:r>
            <w:r>
              <w:rPr>
                <w:color w:val="231F20"/>
                <w:spacing w:val="-2"/>
                <w:sz w:val="22"/>
              </w:rPr>
              <w:t>superpowers</w:t>
            </w:r>
            <w:r>
              <w:rPr>
                <w:color w:val="231F20"/>
                <w:spacing w:val="-7"/>
                <w:sz w:val="22"/>
              </w:rPr>
              <w:t> </w:t>
            </w:r>
            <w:r>
              <w:rPr>
                <w:color w:val="231F20"/>
                <w:spacing w:val="-2"/>
                <w:sz w:val="22"/>
              </w:rPr>
              <w:t>into</w:t>
            </w:r>
            <w:r>
              <w:rPr>
                <w:color w:val="231F20"/>
                <w:spacing w:val="-7"/>
                <w:sz w:val="22"/>
              </w:rPr>
              <w:t> </w:t>
            </w:r>
            <w:r>
              <w:rPr>
                <w:color w:val="231F20"/>
                <w:spacing w:val="-2"/>
                <w:sz w:val="22"/>
              </w:rPr>
              <w:t>confrontation</w:t>
            </w:r>
            <w:r>
              <w:rPr>
                <w:color w:val="231F20"/>
                <w:spacing w:val="-7"/>
                <w:sz w:val="22"/>
              </w:rPr>
              <w:t> </w:t>
            </w:r>
            <w:r>
              <w:rPr>
                <w:color w:val="231F20"/>
                <w:spacing w:val="-2"/>
                <w:sz w:val="22"/>
              </w:rPr>
              <w:t>over</w:t>
            </w:r>
            <w:r>
              <w:rPr>
                <w:color w:val="231F20"/>
                <w:spacing w:val="-7"/>
                <w:sz w:val="22"/>
              </w:rPr>
              <w:t> </w:t>
            </w:r>
            <w:r>
              <w:rPr>
                <w:color w:val="231F20"/>
                <w:spacing w:val="-2"/>
                <w:sz w:val="22"/>
              </w:rPr>
              <w:t>global</w:t>
            </w:r>
            <w:r>
              <w:rPr>
                <w:color w:val="231F20"/>
                <w:spacing w:val="-7"/>
                <w:sz w:val="22"/>
              </w:rPr>
              <w:t> </w:t>
            </w:r>
            <w:r>
              <w:rPr>
                <w:color w:val="231F20"/>
                <w:spacing w:val="-2"/>
                <w:sz w:val="22"/>
              </w:rPr>
              <w:t>power</w:t>
            </w:r>
            <w:r>
              <w:rPr>
                <w:color w:val="231F20"/>
                <w:spacing w:val="-7"/>
                <w:sz w:val="22"/>
              </w:rPr>
              <w:t> </w:t>
            </w:r>
            <w:r>
              <w:rPr>
                <w:color w:val="231F20"/>
                <w:spacing w:val="-2"/>
                <w:sz w:val="22"/>
              </w:rPr>
              <w:t>distribution.</w:t>
            </w:r>
            <w:r>
              <w:rPr>
                <w:color w:val="231F20"/>
                <w:spacing w:val="-7"/>
                <w:sz w:val="22"/>
              </w:rPr>
              <w:t> </w:t>
            </w:r>
            <w:r>
              <w:rPr>
                <w:color w:val="231F20"/>
                <w:spacing w:val="-2"/>
                <w:sz w:val="22"/>
              </w:rPr>
              <w:t>Because</w:t>
            </w:r>
            <w:r>
              <w:rPr>
                <w:color w:val="231F20"/>
                <w:spacing w:val="-7"/>
                <w:sz w:val="22"/>
              </w:rPr>
              <w:t> </w:t>
            </w:r>
            <w:r>
              <w:rPr>
                <w:color w:val="231F20"/>
                <w:spacing w:val="-2"/>
                <w:sz w:val="22"/>
              </w:rPr>
              <w:t>no</w:t>
            </w:r>
            <w:r>
              <w:rPr>
                <w:color w:val="231F20"/>
                <w:spacing w:val="-7"/>
                <w:sz w:val="22"/>
              </w:rPr>
              <w:t> </w:t>
            </w:r>
            <w:r>
              <w:rPr>
                <w:color w:val="231F20"/>
                <w:spacing w:val="-2"/>
                <w:sz w:val="22"/>
              </w:rPr>
              <w:t>direct</w:t>
            </w:r>
            <w:r>
              <w:rPr>
                <w:color w:val="231F20"/>
                <w:spacing w:val="-7"/>
                <w:sz w:val="22"/>
              </w:rPr>
              <w:t> </w:t>
            </w:r>
            <w:r>
              <w:rPr>
                <w:color w:val="231F20"/>
                <w:spacing w:val="-2"/>
                <w:sz w:val="22"/>
              </w:rPr>
              <w:t>armed</w:t>
            </w:r>
            <w:r>
              <w:rPr>
                <w:color w:val="231F20"/>
                <w:spacing w:val="-7"/>
                <w:sz w:val="22"/>
              </w:rPr>
              <w:t> </w:t>
            </w:r>
            <w:r>
              <w:rPr>
                <w:color w:val="231F20"/>
                <w:spacing w:val="-2"/>
                <w:sz w:val="22"/>
              </w:rPr>
              <w:t>conflict occurred</w:t>
            </w:r>
            <w:r>
              <w:rPr>
                <w:color w:val="231F20"/>
                <w:spacing w:val="-14"/>
                <w:sz w:val="22"/>
              </w:rPr>
              <w:t> </w:t>
            </w:r>
            <w:r>
              <w:rPr>
                <w:color w:val="231F20"/>
                <w:spacing w:val="-2"/>
                <w:sz w:val="22"/>
              </w:rPr>
              <w:t>between</w:t>
            </w:r>
            <w:r>
              <w:rPr>
                <w:color w:val="231F20"/>
                <w:spacing w:val="-14"/>
                <w:sz w:val="22"/>
              </w:rPr>
              <w:t> </w:t>
            </w:r>
            <w:r>
              <w:rPr>
                <w:color w:val="231F20"/>
                <w:spacing w:val="-2"/>
                <w:sz w:val="22"/>
              </w:rPr>
              <w:t>them,</w:t>
            </w:r>
            <w:r>
              <w:rPr>
                <w:color w:val="231F20"/>
                <w:spacing w:val="-14"/>
                <w:sz w:val="22"/>
              </w:rPr>
              <w:t> </w:t>
            </w:r>
            <w:r>
              <w:rPr>
                <w:color w:val="231F20"/>
                <w:spacing w:val="-2"/>
                <w:sz w:val="22"/>
              </w:rPr>
              <w:t>this</w:t>
            </w:r>
            <w:r>
              <w:rPr>
                <w:color w:val="231F20"/>
                <w:spacing w:val="-14"/>
                <w:sz w:val="22"/>
              </w:rPr>
              <w:t> </w:t>
            </w:r>
            <w:r>
              <w:rPr>
                <w:color w:val="231F20"/>
                <w:spacing w:val="-2"/>
                <w:sz w:val="22"/>
              </w:rPr>
              <w:t>process</w:t>
            </w:r>
            <w:r>
              <w:rPr>
                <w:color w:val="231F20"/>
                <w:spacing w:val="-14"/>
                <w:sz w:val="22"/>
              </w:rPr>
              <w:t> </w:t>
            </w:r>
            <w:r>
              <w:rPr>
                <w:color w:val="231F20"/>
                <w:spacing w:val="-2"/>
                <w:sz w:val="22"/>
              </w:rPr>
              <w:t>came</w:t>
            </w:r>
            <w:r>
              <w:rPr>
                <w:color w:val="231F20"/>
                <w:spacing w:val="-14"/>
                <w:sz w:val="22"/>
              </w:rPr>
              <w:t> </w:t>
            </w:r>
            <w:r>
              <w:rPr>
                <w:color w:val="231F20"/>
                <w:spacing w:val="-2"/>
                <w:sz w:val="22"/>
              </w:rPr>
              <w:t>to</w:t>
            </w:r>
            <w:r>
              <w:rPr>
                <w:color w:val="231F20"/>
                <w:spacing w:val="-14"/>
                <w:sz w:val="22"/>
              </w:rPr>
              <w:t> </w:t>
            </w:r>
            <w:r>
              <w:rPr>
                <w:color w:val="231F20"/>
                <w:spacing w:val="-2"/>
                <w:sz w:val="22"/>
              </w:rPr>
              <w:t>be</w:t>
            </w:r>
            <w:r>
              <w:rPr>
                <w:color w:val="231F20"/>
                <w:spacing w:val="-14"/>
                <w:sz w:val="22"/>
              </w:rPr>
              <w:t> </w:t>
            </w:r>
            <w:r>
              <w:rPr>
                <w:color w:val="231F20"/>
                <w:spacing w:val="-2"/>
                <w:sz w:val="22"/>
              </w:rPr>
              <w:t>known</w:t>
            </w:r>
            <w:r>
              <w:rPr>
                <w:color w:val="231F20"/>
                <w:spacing w:val="-14"/>
                <w:sz w:val="22"/>
              </w:rPr>
              <w:t> </w:t>
            </w:r>
            <w:r>
              <w:rPr>
                <w:color w:val="231F20"/>
                <w:spacing w:val="-2"/>
                <w:sz w:val="22"/>
              </w:rPr>
              <w:t>as</w:t>
            </w:r>
            <w:r>
              <w:rPr>
                <w:color w:val="231F20"/>
                <w:spacing w:val="-14"/>
                <w:sz w:val="22"/>
              </w:rPr>
              <w:t> </w:t>
            </w:r>
            <w:r>
              <w:rPr>
                <w:color w:val="231F20"/>
                <w:spacing w:val="-2"/>
                <w:sz w:val="22"/>
              </w:rPr>
              <w:t>the</w:t>
            </w:r>
            <w:r>
              <w:rPr>
                <w:color w:val="231F20"/>
                <w:spacing w:val="-14"/>
                <w:sz w:val="22"/>
              </w:rPr>
              <w:t> </w:t>
            </w:r>
            <w:r>
              <w:rPr>
                <w:color w:val="231F20"/>
                <w:spacing w:val="-2"/>
                <w:sz w:val="22"/>
              </w:rPr>
              <w:t>‘Cold</w:t>
            </w:r>
            <w:r>
              <w:rPr>
                <w:color w:val="231F20"/>
                <w:spacing w:val="-14"/>
                <w:sz w:val="22"/>
              </w:rPr>
              <w:t> </w:t>
            </w:r>
            <w:r>
              <w:rPr>
                <w:color w:val="231F20"/>
                <w:spacing w:val="-2"/>
                <w:sz w:val="22"/>
              </w:rPr>
              <w:t>War’.</w:t>
            </w:r>
          </w:p>
        </w:tc>
      </w:tr>
      <w:tr>
        <w:trPr>
          <w:trHeight w:val="1302" w:hRule="atLeast"/>
        </w:trPr>
        <w:tc>
          <w:tcPr>
            <w:tcW w:w="567" w:type="dxa"/>
            <w:tcBorders>
              <w:top w:val="single" w:sz="36" w:space="0" w:color="FFFFFF"/>
            </w:tcBorders>
            <w:shd w:val="clear" w:color="auto" w:fill="C6942B"/>
          </w:tcPr>
          <w:p>
            <w:pPr>
              <w:pStyle w:val="TableParagraph"/>
              <w:spacing w:before="88"/>
              <w:ind w:left="0"/>
              <w:rPr>
                <w:sz w:val="20"/>
              </w:rPr>
            </w:pPr>
          </w:p>
          <w:p>
            <w:pPr>
              <w:pStyle w:val="TableParagraph"/>
              <w:spacing w:before="1"/>
              <w:ind w:left="116"/>
              <w:rPr>
                <w:rFonts w:ascii="Tahoma"/>
                <w:b/>
                <w:sz w:val="20"/>
              </w:rPr>
            </w:pPr>
            <w:r>
              <w:rPr>
                <w:rFonts w:ascii="Tahoma"/>
                <w:b/>
                <w:color w:val="FFFFFF"/>
                <w:spacing w:val="-5"/>
                <w:w w:val="95"/>
                <w:sz w:val="20"/>
              </w:rPr>
              <w:t>104</w:t>
            </w:r>
          </w:p>
        </w:tc>
        <w:tc>
          <w:tcPr>
            <w:tcW w:w="8958" w:type="dxa"/>
            <w:tcBorders>
              <w:top w:val="single" w:sz="36" w:space="0" w:color="FFFFFF"/>
            </w:tcBorders>
          </w:tcPr>
          <w:p>
            <w:pPr>
              <w:pStyle w:val="TableParagraph"/>
              <w:ind w:left="0"/>
              <w:rPr>
                <w:sz w:val="22"/>
              </w:rPr>
            </w:pPr>
          </w:p>
        </w:tc>
      </w:tr>
    </w:tbl>
    <w:p>
      <w:pPr>
        <w:pStyle w:val="TableParagraph"/>
        <w:spacing w:after="0"/>
        <w:rPr>
          <w:sz w:val="22"/>
        </w:rPr>
        <w:sectPr>
          <w:footerReference w:type="even" r:id="rId12"/>
          <w:pgSz w:w="11910" w:h="16840"/>
          <w:pgMar w:header="0" w:footer="0" w:top="1120" w:bottom="0" w:left="992" w:right="992"/>
        </w:sectPr>
      </w:pPr>
    </w:p>
    <w:p>
      <w:pPr>
        <w:pStyle w:val="BodyText"/>
        <w:spacing w:before="6"/>
        <w:rPr>
          <w:sz w:val="13"/>
        </w:rPr>
      </w:pPr>
    </w:p>
    <w:p>
      <w:pPr>
        <w:spacing w:line="240" w:lineRule="auto"/>
        <w:ind w:left="141" w:right="0" w:firstLine="0"/>
        <w:rPr>
          <w:sz w:val="20"/>
        </w:rPr>
      </w:pPr>
      <w:r>
        <w:rPr>
          <w:sz w:val="20"/>
        </w:rPr>
        <mc:AlternateContent>
          <mc:Choice Requires="wps">
            <w:drawing>
              <wp:inline distT="0" distB="0" distL="0" distR="0">
                <wp:extent cx="6048375" cy="2182495"/>
                <wp:effectExtent l="0" t="0" r="0" b="0"/>
                <wp:docPr id="78" name="Textbox 78"/>
                <wp:cNvGraphicFramePr>
                  <a:graphicFrameLocks/>
                </wp:cNvGraphicFramePr>
                <a:graphic>
                  <a:graphicData uri="http://schemas.microsoft.com/office/word/2010/wordprocessingShape">
                    <wps:wsp>
                      <wps:cNvPr id="78" name="Textbox 78"/>
                      <wps:cNvSpPr txBox="1"/>
                      <wps:spPr>
                        <a:xfrm>
                          <a:off x="0" y="0"/>
                          <a:ext cx="6048375" cy="2182495"/>
                        </a:xfrm>
                        <a:prstGeom prst="rect">
                          <a:avLst/>
                        </a:prstGeom>
                        <a:solidFill>
                          <a:srgbClr val="DDDDDC"/>
                        </a:solidFill>
                      </wps:spPr>
                      <wps:txbx>
                        <w:txbxContent>
                          <w:p>
                            <w:pPr>
                              <w:pStyle w:val="BodyText"/>
                              <w:spacing w:before="238"/>
                              <w:ind w:left="283" w:right="280"/>
                              <w:jc w:val="both"/>
                              <w:rPr>
                                <w:color w:val="000000"/>
                              </w:rPr>
                            </w:pPr>
                            <w:r>
                              <w:rPr>
                                <w:color w:val="231F20"/>
                                <w:spacing w:val="-2"/>
                              </w:rPr>
                              <w:t>The</w:t>
                            </w:r>
                            <w:r>
                              <w:rPr>
                                <w:color w:val="231F20"/>
                                <w:spacing w:val="-9"/>
                              </w:rPr>
                              <w:t> </w:t>
                            </w:r>
                            <w:r>
                              <w:rPr>
                                <w:color w:val="231F20"/>
                                <w:spacing w:val="-2"/>
                              </w:rPr>
                              <w:t>capitalist</w:t>
                            </w:r>
                            <w:r>
                              <w:rPr>
                                <w:color w:val="231F20"/>
                                <w:spacing w:val="-9"/>
                              </w:rPr>
                              <w:t> </w:t>
                            </w:r>
                            <w:r>
                              <w:rPr>
                                <w:color w:val="231F20"/>
                                <w:spacing w:val="-2"/>
                              </w:rPr>
                              <w:t>Western</w:t>
                            </w:r>
                            <w:r>
                              <w:rPr>
                                <w:color w:val="231F20"/>
                                <w:spacing w:val="-9"/>
                              </w:rPr>
                              <w:t> </w:t>
                            </w:r>
                            <w:r>
                              <w:rPr>
                                <w:color w:val="231F20"/>
                                <w:spacing w:val="-2"/>
                              </w:rPr>
                              <w:t>Bloc,</w:t>
                            </w:r>
                            <w:r>
                              <w:rPr>
                                <w:color w:val="231F20"/>
                                <w:spacing w:val="-9"/>
                              </w:rPr>
                              <w:t> </w:t>
                            </w:r>
                            <w:r>
                              <w:rPr>
                                <w:color w:val="231F20"/>
                                <w:spacing w:val="-2"/>
                              </w:rPr>
                              <w:t>led</w:t>
                            </w:r>
                            <w:r>
                              <w:rPr>
                                <w:color w:val="231F20"/>
                                <w:spacing w:val="-9"/>
                              </w:rPr>
                              <w:t> </w:t>
                            </w:r>
                            <w:r>
                              <w:rPr>
                                <w:color w:val="231F20"/>
                                <w:spacing w:val="-2"/>
                              </w:rPr>
                              <w:t>by</w:t>
                            </w:r>
                            <w:r>
                              <w:rPr>
                                <w:color w:val="231F20"/>
                                <w:spacing w:val="-9"/>
                              </w:rPr>
                              <w:t> </w:t>
                            </w:r>
                            <w:r>
                              <w:rPr>
                                <w:color w:val="231F20"/>
                                <w:spacing w:val="-2"/>
                              </w:rPr>
                              <w:t>the</w:t>
                            </w:r>
                            <w:r>
                              <w:rPr>
                                <w:color w:val="231F20"/>
                                <w:spacing w:val="-9"/>
                              </w:rPr>
                              <w:t> </w:t>
                            </w:r>
                            <w:r>
                              <w:rPr>
                                <w:color w:val="231F20"/>
                                <w:spacing w:val="-2"/>
                              </w:rPr>
                              <w:t>United</w:t>
                            </w:r>
                            <w:r>
                              <w:rPr>
                                <w:color w:val="231F20"/>
                                <w:spacing w:val="-9"/>
                              </w:rPr>
                              <w:t> </w:t>
                            </w:r>
                            <w:r>
                              <w:rPr>
                                <w:color w:val="231F20"/>
                                <w:spacing w:val="-2"/>
                              </w:rPr>
                              <w:t>States,</w:t>
                            </w:r>
                            <w:r>
                              <w:rPr>
                                <w:color w:val="231F20"/>
                                <w:spacing w:val="-9"/>
                              </w:rPr>
                              <w:t> </w:t>
                            </w:r>
                            <w:r>
                              <w:rPr>
                                <w:color w:val="231F20"/>
                                <w:spacing w:val="-2"/>
                              </w:rPr>
                              <w:t>consisted</w:t>
                            </w:r>
                            <w:r>
                              <w:rPr>
                                <w:color w:val="231F20"/>
                                <w:spacing w:val="-9"/>
                              </w:rPr>
                              <w:t> </w:t>
                            </w:r>
                            <w:r>
                              <w:rPr>
                                <w:color w:val="231F20"/>
                                <w:spacing w:val="-2"/>
                              </w:rPr>
                              <w:t>of</w:t>
                            </w:r>
                            <w:r>
                              <w:rPr>
                                <w:color w:val="231F20"/>
                                <w:spacing w:val="-9"/>
                              </w:rPr>
                              <w:t> </w:t>
                            </w:r>
                            <w:r>
                              <w:rPr>
                                <w:color w:val="231F20"/>
                                <w:spacing w:val="-2"/>
                              </w:rPr>
                              <w:t>the</w:t>
                            </w:r>
                            <w:r>
                              <w:rPr>
                                <w:color w:val="231F20"/>
                                <w:spacing w:val="-9"/>
                              </w:rPr>
                              <w:t> </w:t>
                            </w:r>
                            <w:r>
                              <w:rPr>
                                <w:color w:val="231F20"/>
                                <w:spacing w:val="-2"/>
                              </w:rPr>
                              <w:t>industrialized</w:t>
                            </w:r>
                            <w:r>
                              <w:rPr>
                                <w:color w:val="231F20"/>
                                <w:spacing w:val="-9"/>
                              </w:rPr>
                              <w:t> </w:t>
                            </w:r>
                            <w:r>
                              <w:rPr>
                                <w:color w:val="231F20"/>
                                <w:spacing w:val="-2"/>
                              </w:rPr>
                              <w:t>European</w:t>
                            </w:r>
                            <w:r>
                              <w:rPr>
                                <w:color w:val="231F20"/>
                                <w:spacing w:val="-9"/>
                              </w:rPr>
                              <w:t> </w:t>
                            </w:r>
                            <w:r>
                              <w:rPr>
                                <w:color w:val="231F20"/>
                                <w:spacing w:val="-2"/>
                              </w:rPr>
                              <w:t>countries; </w:t>
                            </w:r>
                            <w:r>
                              <w:rPr>
                                <w:color w:val="231F20"/>
                              </w:rPr>
                              <w:t>the</w:t>
                            </w:r>
                            <w:r>
                              <w:rPr>
                                <w:color w:val="231F20"/>
                                <w:spacing w:val="-14"/>
                              </w:rPr>
                              <w:t> </w:t>
                            </w:r>
                            <w:r>
                              <w:rPr>
                                <w:color w:val="231F20"/>
                              </w:rPr>
                              <w:t>Eastern</w:t>
                            </w:r>
                            <w:r>
                              <w:rPr>
                                <w:color w:val="231F20"/>
                                <w:spacing w:val="-14"/>
                              </w:rPr>
                              <w:t> </w:t>
                            </w:r>
                            <w:r>
                              <w:rPr>
                                <w:color w:val="231F20"/>
                              </w:rPr>
                              <w:t>Bloc,</w:t>
                            </w:r>
                            <w:r>
                              <w:rPr>
                                <w:color w:val="231F20"/>
                                <w:spacing w:val="-14"/>
                              </w:rPr>
                              <w:t> </w:t>
                            </w:r>
                            <w:r>
                              <w:rPr>
                                <w:color w:val="231F20"/>
                              </w:rPr>
                              <w:t>by</w:t>
                            </w:r>
                            <w:r>
                              <w:rPr>
                                <w:color w:val="231F20"/>
                                <w:spacing w:val="-13"/>
                              </w:rPr>
                              <w:t> </w:t>
                            </w:r>
                            <w:r>
                              <w:rPr>
                                <w:color w:val="231F20"/>
                              </w:rPr>
                              <w:t>contrast,</w:t>
                            </w:r>
                            <w:r>
                              <w:rPr>
                                <w:color w:val="231F20"/>
                                <w:spacing w:val="-14"/>
                              </w:rPr>
                              <w:t> </w:t>
                            </w:r>
                            <w:r>
                              <w:rPr>
                                <w:color w:val="231F20"/>
                              </w:rPr>
                              <w:t>comprised</w:t>
                            </w:r>
                            <w:r>
                              <w:rPr>
                                <w:color w:val="231F20"/>
                                <w:spacing w:val="-14"/>
                              </w:rPr>
                              <w:t> </w:t>
                            </w:r>
                            <w:r>
                              <w:rPr>
                                <w:color w:val="231F20"/>
                              </w:rPr>
                              <w:t>the</w:t>
                            </w:r>
                            <w:r>
                              <w:rPr>
                                <w:color w:val="231F20"/>
                                <w:spacing w:val="-14"/>
                              </w:rPr>
                              <w:t> </w:t>
                            </w:r>
                            <w:r>
                              <w:rPr>
                                <w:color w:val="231F20"/>
                              </w:rPr>
                              <w:t>Soviet</w:t>
                            </w:r>
                            <w:r>
                              <w:rPr>
                                <w:color w:val="231F20"/>
                                <w:spacing w:val="-13"/>
                              </w:rPr>
                              <w:t> </w:t>
                            </w:r>
                            <w:r>
                              <w:rPr>
                                <w:color w:val="231F20"/>
                              </w:rPr>
                              <w:t>satellite</w:t>
                            </w:r>
                            <w:r>
                              <w:rPr>
                                <w:color w:val="231F20"/>
                                <w:spacing w:val="-14"/>
                              </w:rPr>
                              <w:t> </w:t>
                            </w:r>
                            <w:r>
                              <w:rPr>
                                <w:color w:val="231F20"/>
                              </w:rPr>
                              <w:t>states</w:t>
                            </w:r>
                            <w:r>
                              <w:rPr>
                                <w:color w:val="231F20"/>
                                <w:spacing w:val="-14"/>
                              </w:rPr>
                              <w:t> </w:t>
                            </w:r>
                            <w:r>
                              <w:rPr>
                                <w:color w:val="231F20"/>
                              </w:rPr>
                              <w:t>and</w:t>
                            </w:r>
                            <w:r>
                              <w:rPr>
                                <w:color w:val="231F20"/>
                                <w:spacing w:val="-14"/>
                              </w:rPr>
                              <w:t> </w:t>
                            </w:r>
                            <w:r>
                              <w:rPr>
                                <w:color w:val="231F20"/>
                              </w:rPr>
                              <w:t>China.</w:t>
                            </w:r>
                            <w:r>
                              <w:rPr>
                                <w:color w:val="231F20"/>
                                <w:spacing w:val="-13"/>
                              </w:rPr>
                              <w:t> </w:t>
                            </w:r>
                            <w:r>
                              <w:rPr>
                                <w:color w:val="231F20"/>
                              </w:rPr>
                              <w:t>The</w:t>
                            </w:r>
                            <w:r>
                              <w:rPr>
                                <w:color w:val="231F20"/>
                                <w:spacing w:val="-14"/>
                              </w:rPr>
                              <w:t> </w:t>
                            </w:r>
                            <w:r>
                              <w:rPr>
                                <w:color w:val="231F20"/>
                              </w:rPr>
                              <w:t>North</w:t>
                            </w:r>
                            <w:r>
                              <w:rPr>
                                <w:color w:val="231F20"/>
                                <w:spacing w:val="-14"/>
                              </w:rPr>
                              <w:t> </w:t>
                            </w:r>
                            <w:r>
                              <w:rPr>
                                <w:color w:val="231F20"/>
                              </w:rPr>
                              <w:t>Atlantic</w:t>
                            </w:r>
                            <w:r>
                              <w:rPr>
                                <w:color w:val="231F20"/>
                                <w:spacing w:val="-14"/>
                              </w:rPr>
                              <w:t> </w:t>
                            </w:r>
                            <w:r>
                              <w:rPr>
                                <w:color w:val="231F20"/>
                              </w:rPr>
                              <w:t>Treaty </w:t>
                            </w:r>
                            <w:r>
                              <w:rPr>
                                <w:color w:val="231F20"/>
                                <w:spacing w:val="-4"/>
                              </w:rPr>
                              <w:t>Organization</w:t>
                            </w:r>
                            <w:r>
                              <w:rPr>
                                <w:color w:val="231F20"/>
                                <w:spacing w:val="-7"/>
                              </w:rPr>
                              <w:t> </w:t>
                            </w:r>
                            <w:r>
                              <w:rPr>
                                <w:color w:val="231F20"/>
                                <w:spacing w:val="-4"/>
                              </w:rPr>
                              <w:t>(NATO)</w:t>
                            </w:r>
                            <w:r>
                              <w:rPr>
                                <w:color w:val="231F20"/>
                                <w:spacing w:val="-7"/>
                              </w:rPr>
                              <w:t> </w:t>
                            </w:r>
                            <w:r>
                              <w:rPr>
                                <w:color w:val="231F20"/>
                                <w:spacing w:val="-4"/>
                              </w:rPr>
                              <w:t>and</w:t>
                            </w:r>
                            <w:r>
                              <w:rPr>
                                <w:color w:val="231F20"/>
                                <w:spacing w:val="-7"/>
                              </w:rPr>
                              <w:t> </w:t>
                            </w:r>
                            <w:r>
                              <w:rPr>
                                <w:color w:val="231F20"/>
                                <w:spacing w:val="-4"/>
                              </w:rPr>
                              <w:t>the</w:t>
                            </w:r>
                            <w:r>
                              <w:rPr>
                                <w:color w:val="231F20"/>
                                <w:spacing w:val="-7"/>
                              </w:rPr>
                              <w:t> </w:t>
                            </w:r>
                            <w:r>
                              <w:rPr>
                                <w:color w:val="231F20"/>
                                <w:spacing w:val="-4"/>
                              </w:rPr>
                              <w:t>Warsaw</w:t>
                            </w:r>
                            <w:r>
                              <w:rPr>
                                <w:color w:val="231F20"/>
                                <w:spacing w:val="-7"/>
                              </w:rPr>
                              <w:t> </w:t>
                            </w:r>
                            <w:r>
                              <w:rPr>
                                <w:color w:val="231F20"/>
                                <w:spacing w:val="-4"/>
                              </w:rPr>
                              <w:t>Pact</w:t>
                            </w:r>
                            <w:r>
                              <w:rPr>
                                <w:color w:val="231F20"/>
                                <w:spacing w:val="-7"/>
                              </w:rPr>
                              <w:t> </w:t>
                            </w:r>
                            <w:r>
                              <w:rPr>
                                <w:color w:val="231F20"/>
                                <w:spacing w:val="-4"/>
                              </w:rPr>
                              <w:t>formed</w:t>
                            </w:r>
                            <w:r>
                              <w:rPr>
                                <w:color w:val="231F20"/>
                                <w:spacing w:val="-7"/>
                              </w:rPr>
                              <w:t> </w:t>
                            </w:r>
                            <w:r>
                              <w:rPr>
                                <w:color w:val="231F20"/>
                                <w:spacing w:val="-4"/>
                              </w:rPr>
                              <w:t>the</w:t>
                            </w:r>
                            <w:r>
                              <w:rPr>
                                <w:color w:val="231F20"/>
                                <w:spacing w:val="-7"/>
                              </w:rPr>
                              <w:t> </w:t>
                            </w:r>
                            <w:r>
                              <w:rPr>
                                <w:color w:val="231F20"/>
                                <w:spacing w:val="-4"/>
                              </w:rPr>
                              <w:t>military</w:t>
                            </w:r>
                            <w:r>
                              <w:rPr>
                                <w:color w:val="231F20"/>
                                <w:spacing w:val="-7"/>
                              </w:rPr>
                              <w:t> </w:t>
                            </w:r>
                            <w:r>
                              <w:rPr>
                                <w:color w:val="231F20"/>
                                <w:spacing w:val="-4"/>
                              </w:rPr>
                              <w:t>foundations</w:t>
                            </w:r>
                            <w:r>
                              <w:rPr>
                                <w:color w:val="231F20"/>
                                <w:spacing w:val="-7"/>
                              </w:rPr>
                              <w:t> </w:t>
                            </w:r>
                            <w:r>
                              <w:rPr>
                                <w:color w:val="231F20"/>
                                <w:spacing w:val="-4"/>
                              </w:rPr>
                              <w:t>of</w:t>
                            </w:r>
                            <w:r>
                              <w:rPr>
                                <w:color w:val="231F20"/>
                                <w:spacing w:val="-7"/>
                              </w:rPr>
                              <w:t> </w:t>
                            </w:r>
                            <w:r>
                              <w:rPr>
                                <w:color w:val="231F20"/>
                                <w:spacing w:val="-4"/>
                              </w:rPr>
                              <w:t>these</w:t>
                            </w:r>
                            <w:r>
                              <w:rPr>
                                <w:color w:val="231F20"/>
                                <w:spacing w:val="-7"/>
                              </w:rPr>
                              <w:t> </w:t>
                            </w:r>
                            <w:r>
                              <w:rPr>
                                <w:color w:val="231F20"/>
                                <w:spacing w:val="-4"/>
                              </w:rPr>
                              <w:t>blocs.</w:t>
                            </w:r>
                            <w:r>
                              <w:rPr>
                                <w:color w:val="231F20"/>
                                <w:spacing w:val="-7"/>
                              </w:rPr>
                              <w:t> </w:t>
                            </w:r>
                            <w:r>
                              <w:rPr>
                                <w:color w:val="231F20"/>
                                <w:spacing w:val="-4"/>
                              </w:rPr>
                              <w:t>The</w:t>
                            </w:r>
                            <w:r>
                              <w:rPr>
                                <w:color w:val="231F20"/>
                                <w:spacing w:val="-7"/>
                              </w:rPr>
                              <w:t> </w:t>
                            </w:r>
                            <w:r>
                              <w:rPr>
                                <w:color w:val="231F20"/>
                                <w:spacing w:val="-4"/>
                              </w:rPr>
                              <w:t>Cold</w:t>
                            </w:r>
                            <w:r>
                              <w:rPr>
                                <w:color w:val="231F20"/>
                                <w:spacing w:val="-7"/>
                              </w:rPr>
                              <w:t> </w:t>
                            </w:r>
                            <w:r>
                              <w:rPr>
                                <w:color w:val="231F20"/>
                                <w:spacing w:val="-4"/>
                              </w:rPr>
                              <w:t>War </w:t>
                            </w:r>
                            <w:r>
                              <w:rPr>
                                <w:color w:val="231F20"/>
                                <w:spacing w:val="-6"/>
                              </w:rPr>
                              <w:t>ended</w:t>
                            </w:r>
                            <w:r>
                              <w:rPr>
                                <w:color w:val="231F20"/>
                                <w:spacing w:val="-7"/>
                              </w:rPr>
                              <w:t> </w:t>
                            </w:r>
                            <w:r>
                              <w:rPr>
                                <w:color w:val="231F20"/>
                                <w:spacing w:val="-6"/>
                              </w:rPr>
                              <w:t>with</w:t>
                            </w:r>
                            <w:r>
                              <w:rPr>
                                <w:color w:val="231F20"/>
                                <w:spacing w:val="-7"/>
                              </w:rPr>
                              <w:t> </w:t>
                            </w:r>
                            <w:r>
                              <w:rPr>
                                <w:color w:val="231F20"/>
                                <w:spacing w:val="-6"/>
                              </w:rPr>
                              <w:t>the</w:t>
                            </w:r>
                            <w:r>
                              <w:rPr>
                                <w:color w:val="231F20"/>
                                <w:spacing w:val="-7"/>
                              </w:rPr>
                              <w:t> </w:t>
                            </w:r>
                            <w:r>
                              <w:rPr>
                                <w:color w:val="231F20"/>
                                <w:spacing w:val="-6"/>
                              </w:rPr>
                              <w:t>fall</w:t>
                            </w:r>
                            <w:r>
                              <w:rPr>
                                <w:color w:val="231F20"/>
                                <w:spacing w:val="-7"/>
                              </w:rPr>
                              <w:t> </w:t>
                            </w:r>
                            <w:r>
                              <w:rPr>
                                <w:color w:val="231F20"/>
                                <w:spacing w:val="-6"/>
                              </w:rPr>
                              <w:t>of</w:t>
                            </w:r>
                            <w:r>
                              <w:rPr>
                                <w:color w:val="231F20"/>
                                <w:spacing w:val="-7"/>
                              </w:rPr>
                              <w:t> </w:t>
                            </w:r>
                            <w:r>
                              <w:rPr>
                                <w:color w:val="231F20"/>
                                <w:spacing w:val="-6"/>
                              </w:rPr>
                              <w:t>the</w:t>
                            </w:r>
                            <w:r>
                              <w:rPr>
                                <w:color w:val="231F20"/>
                                <w:spacing w:val="-7"/>
                              </w:rPr>
                              <w:t> </w:t>
                            </w:r>
                            <w:r>
                              <w:rPr>
                                <w:color w:val="231F20"/>
                                <w:spacing w:val="-6"/>
                              </w:rPr>
                              <w:t>Berlin</w:t>
                            </w:r>
                            <w:r>
                              <w:rPr>
                                <w:color w:val="231F20"/>
                                <w:spacing w:val="-7"/>
                              </w:rPr>
                              <w:t> </w:t>
                            </w:r>
                            <w:r>
                              <w:rPr>
                                <w:color w:val="231F20"/>
                                <w:spacing w:val="-6"/>
                              </w:rPr>
                              <w:t>Wall</w:t>
                            </w:r>
                            <w:r>
                              <w:rPr>
                                <w:color w:val="231F20"/>
                                <w:spacing w:val="-7"/>
                              </w:rPr>
                              <w:t> </w:t>
                            </w:r>
                            <w:r>
                              <w:rPr>
                                <w:color w:val="231F20"/>
                                <w:spacing w:val="-6"/>
                              </w:rPr>
                              <w:t>in</w:t>
                            </w:r>
                            <w:r>
                              <w:rPr>
                                <w:color w:val="231F20"/>
                                <w:spacing w:val="-7"/>
                              </w:rPr>
                              <w:t> </w:t>
                            </w:r>
                            <w:r>
                              <w:rPr>
                                <w:color w:val="231F20"/>
                                <w:spacing w:val="-6"/>
                              </w:rPr>
                              <w:t>1989,</w:t>
                            </w:r>
                            <w:r>
                              <w:rPr>
                                <w:color w:val="231F20"/>
                                <w:spacing w:val="-7"/>
                              </w:rPr>
                              <w:t> </w:t>
                            </w:r>
                            <w:r>
                              <w:rPr>
                                <w:color w:val="231F20"/>
                                <w:spacing w:val="-6"/>
                              </w:rPr>
                              <w:t>the</w:t>
                            </w:r>
                            <w:r>
                              <w:rPr>
                                <w:color w:val="231F20"/>
                                <w:spacing w:val="-7"/>
                              </w:rPr>
                              <w:t> </w:t>
                            </w:r>
                            <w:r>
                              <w:rPr>
                                <w:color w:val="231F20"/>
                                <w:spacing w:val="-6"/>
                              </w:rPr>
                              <w:t>collapse</w:t>
                            </w:r>
                            <w:r>
                              <w:rPr>
                                <w:color w:val="231F20"/>
                                <w:spacing w:val="-7"/>
                              </w:rPr>
                              <w:t> </w:t>
                            </w:r>
                            <w:r>
                              <w:rPr>
                                <w:color w:val="231F20"/>
                                <w:spacing w:val="-6"/>
                              </w:rPr>
                              <w:t>of</w:t>
                            </w:r>
                            <w:r>
                              <w:rPr>
                                <w:color w:val="231F20"/>
                                <w:spacing w:val="-7"/>
                              </w:rPr>
                              <w:t> </w:t>
                            </w:r>
                            <w:r>
                              <w:rPr>
                                <w:color w:val="231F20"/>
                                <w:spacing w:val="-6"/>
                              </w:rPr>
                              <w:t>communist</w:t>
                            </w:r>
                            <w:r>
                              <w:rPr>
                                <w:color w:val="231F20"/>
                                <w:spacing w:val="-7"/>
                              </w:rPr>
                              <w:t> </w:t>
                            </w:r>
                            <w:r>
                              <w:rPr>
                                <w:color w:val="231F20"/>
                                <w:spacing w:val="-6"/>
                              </w:rPr>
                              <w:t>regimes</w:t>
                            </w:r>
                            <w:r>
                              <w:rPr>
                                <w:color w:val="231F20"/>
                                <w:spacing w:val="-7"/>
                              </w:rPr>
                              <w:t> </w:t>
                            </w:r>
                            <w:r>
                              <w:rPr>
                                <w:color w:val="231F20"/>
                                <w:spacing w:val="-6"/>
                              </w:rPr>
                              <w:t>in</w:t>
                            </w:r>
                            <w:r>
                              <w:rPr>
                                <w:color w:val="231F20"/>
                                <w:spacing w:val="-7"/>
                              </w:rPr>
                              <w:t> </w:t>
                            </w:r>
                            <w:r>
                              <w:rPr>
                                <w:color w:val="231F20"/>
                                <w:spacing w:val="-6"/>
                              </w:rPr>
                              <w:t>Eastern</w:t>
                            </w:r>
                            <w:r>
                              <w:rPr>
                                <w:color w:val="231F20"/>
                                <w:spacing w:val="-7"/>
                              </w:rPr>
                              <w:t> </w:t>
                            </w:r>
                            <w:r>
                              <w:rPr>
                                <w:color w:val="231F20"/>
                                <w:spacing w:val="-6"/>
                              </w:rPr>
                              <w:t>Europe,</w:t>
                            </w:r>
                            <w:r>
                              <w:rPr>
                                <w:color w:val="231F20"/>
                                <w:spacing w:val="-7"/>
                              </w:rPr>
                              <w:t> </w:t>
                            </w:r>
                            <w:r>
                              <w:rPr>
                                <w:color w:val="231F20"/>
                                <w:spacing w:val="-6"/>
                              </w:rPr>
                              <w:t>and</w:t>
                            </w:r>
                            <w:r>
                              <w:rPr>
                                <w:color w:val="231F20"/>
                                <w:spacing w:val="-7"/>
                              </w:rPr>
                              <w:t> </w:t>
                            </w:r>
                            <w:r>
                              <w:rPr>
                                <w:color w:val="231F20"/>
                                <w:spacing w:val="-6"/>
                              </w:rPr>
                              <w:t>the </w:t>
                            </w:r>
                            <w:r>
                              <w:rPr>
                                <w:color w:val="231F20"/>
                              </w:rPr>
                              <w:t>dissolution of the Soviet Union in 1991.</w:t>
                            </w:r>
                          </w:p>
                          <w:p>
                            <w:pPr>
                              <w:pStyle w:val="BodyText"/>
                              <w:spacing w:before="120"/>
                              <w:ind w:left="283" w:right="280"/>
                              <w:jc w:val="both"/>
                              <w:rPr>
                                <w:color w:val="000000"/>
                              </w:rPr>
                            </w:pPr>
                            <w:r>
                              <w:rPr>
                                <w:color w:val="231F20"/>
                              </w:rPr>
                              <w:t>The most defining feature of this period was the nuclear arms race and the doctrine of mutual nuclear </w:t>
                            </w:r>
                            <w:r>
                              <w:rPr>
                                <w:color w:val="231F20"/>
                                <w:spacing w:val="-4"/>
                              </w:rPr>
                              <w:t>deterrence,</w:t>
                            </w:r>
                            <w:r>
                              <w:rPr>
                                <w:color w:val="231F20"/>
                                <w:spacing w:val="-7"/>
                              </w:rPr>
                              <w:t> </w:t>
                            </w:r>
                            <w:r>
                              <w:rPr>
                                <w:color w:val="231F20"/>
                                <w:spacing w:val="-4"/>
                              </w:rPr>
                              <w:t>known</w:t>
                            </w:r>
                            <w:r>
                              <w:rPr>
                                <w:color w:val="231F20"/>
                                <w:spacing w:val="-7"/>
                              </w:rPr>
                              <w:t> </w:t>
                            </w:r>
                            <w:r>
                              <w:rPr>
                                <w:color w:val="231F20"/>
                                <w:spacing w:val="-4"/>
                              </w:rPr>
                              <w:t>as</w:t>
                            </w:r>
                            <w:r>
                              <w:rPr>
                                <w:color w:val="231F20"/>
                                <w:spacing w:val="-7"/>
                              </w:rPr>
                              <w:t> </w:t>
                            </w:r>
                            <w:r>
                              <w:rPr>
                                <w:color w:val="231F20"/>
                                <w:spacing w:val="-4"/>
                              </w:rPr>
                              <w:t>the</w:t>
                            </w:r>
                            <w:r>
                              <w:rPr>
                                <w:color w:val="231F20"/>
                                <w:spacing w:val="-7"/>
                              </w:rPr>
                              <w:t> </w:t>
                            </w:r>
                            <w:r>
                              <w:rPr>
                                <w:color w:val="231F20"/>
                                <w:spacing w:val="-4"/>
                              </w:rPr>
                              <w:t>‘Balance</w:t>
                            </w:r>
                            <w:r>
                              <w:rPr>
                                <w:color w:val="231F20"/>
                                <w:spacing w:val="-7"/>
                              </w:rPr>
                              <w:t> </w:t>
                            </w:r>
                            <w:r>
                              <w:rPr>
                                <w:color w:val="231F20"/>
                                <w:spacing w:val="-4"/>
                              </w:rPr>
                              <w:t>of</w:t>
                            </w:r>
                            <w:r>
                              <w:rPr>
                                <w:color w:val="231F20"/>
                                <w:spacing w:val="-7"/>
                              </w:rPr>
                              <w:t> </w:t>
                            </w:r>
                            <w:r>
                              <w:rPr>
                                <w:color w:val="231F20"/>
                                <w:spacing w:val="-4"/>
                              </w:rPr>
                              <w:t>Terror’.</w:t>
                            </w:r>
                            <w:r>
                              <w:rPr>
                                <w:color w:val="231F20"/>
                                <w:spacing w:val="-7"/>
                              </w:rPr>
                              <w:t> </w:t>
                            </w:r>
                            <w:r>
                              <w:rPr>
                                <w:color w:val="231F20"/>
                                <w:spacing w:val="-4"/>
                              </w:rPr>
                              <w:t>In</w:t>
                            </w:r>
                            <w:r>
                              <w:rPr>
                                <w:color w:val="231F20"/>
                                <w:spacing w:val="-7"/>
                              </w:rPr>
                              <w:t> </w:t>
                            </w:r>
                            <w:r>
                              <w:rPr>
                                <w:color w:val="231F20"/>
                                <w:spacing w:val="-4"/>
                              </w:rPr>
                              <w:t>addition,</w:t>
                            </w:r>
                            <w:r>
                              <w:rPr>
                                <w:color w:val="231F20"/>
                                <w:spacing w:val="-7"/>
                              </w:rPr>
                              <w:t> </w:t>
                            </w:r>
                            <w:r>
                              <w:rPr>
                                <w:color w:val="231F20"/>
                                <w:spacing w:val="-4"/>
                              </w:rPr>
                              <w:t>ideological</w:t>
                            </w:r>
                            <w:r>
                              <w:rPr>
                                <w:color w:val="231F20"/>
                                <w:spacing w:val="-7"/>
                              </w:rPr>
                              <w:t> </w:t>
                            </w:r>
                            <w:r>
                              <w:rPr>
                                <w:color w:val="231F20"/>
                                <w:spacing w:val="-4"/>
                              </w:rPr>
                              <w:t>conflicts</w:t>
                            </w:r>
                            <w:r>
                              <w:rPr>
                                <w:color w:val="231F20"/>
                                <w:spacing w:val="-7"/>
                              </w:rPr>
                              <w:t> </w:t>
                            </w:r>
                            <w:r>
                              <w:rPr>
                                <w:color w:val="231F20"/>
                                <w:spacing w:val="-4"/>
                              </w:rPr>
                              <w:t>and</w:t>
                            </w:r>
                            <w:r>
                              <w:rPr>
                                <w:color w:val="231F20"/>
                                <w:spacing w:val="-7"/>
                              </w:rPr>
                              <w:t> </w:t>
                            </w:r>
                            <w:r>
                              <w:rPr>
                                <w:color w:val="231F20"/>
                                <w:spacing w:val="-4"/>
                              </w:rPr>
                              <w:t>competition</w:t>
                            </w:r>
                            <w:r>
                              <w:rPr>
                                <w:color w:val="231F20"/>
                                <w:spacing w:val="-7"/>
                              </w:rPr>
                              <w:t> </w:t>
                            </w:r>
                            <w:r>
                              <w:rPr>
                                <w:color w:val="231F20"/>
                                <w:spacing w:val="-4"/>
                              </w:rPr>
                              <w:t>among</w:t>
                            </w:r>
                            <w:r>
                              <w:rPr>
                                <w:color w:val="231F20"/>
                                <w:spacing w:val="-7"/>
                              </w:rPr>
                              <w:t> </w:t>
                            </w:r>
                            <w:r>
                              <w:rPr>
                                <w:color w:val="231F20"/>
                                <w:spacing w:val="-4"/>
                              </w:rPr>
                              <w:t>the </w:t>
                            </w:r>
                            <w:r>
                              <w:rPr>
                                <w:color w:val="231F20"/>
                                <w:spacing w:val="-2"/>
                              </w:rPr>
                              <w:t>core</w:t>
                            </w:r>
                            <w:r>
                              <w:rPr>
                                <w:color w:val="231F20"/>
                                <w:spacing w:val="-7"/>
                              </w:rPr>
                              <w:t> </w:t>
                            </w:r>
                            <w:r>
                              <w:rPr>
                                <w:color w:val="231F20"/>
                                <w:spacing w:val="-2"/>
                              </w:rPr>
                              <w:t>capitalist</w:t>
                            </w:r>
                            <w:r>
                              <w:rPr>
                                <w:color w:val="231F20"/>
                                <w:spacing w:val="-7"/>
                              </w:rPr>
                              <w:t> </w:t>
                            </w:r>
                            <w:r>
                              <w:rPr>
                                <w:color w:val="231F20"/>
                                <w:spacing w:val="-2"/>
                              </w:rPr>
                              <w:t>states</w:t>
                            </w:r>
                            <w:r>
                              <w:rPr>
                                <w:color w:val="231F20"/>
                                <w:spacing w:val="-7"/>
                              </w:rPr>
                              <w:t> </w:t>
                            </w:r>
                            <w:r>
                              <w:rPr>
                                <w:color w:val="231F20"/>
                                <w:spacing w:val="-2"/>
                              </w:rPr>
                              <w:t>led</w:t>
                            </w:r>
                            <w:r>
                              <w:rPr>
                                <w:color w:val="231F20"/>
                                <w:spacing w:val="-7"/>
                              </w:rPr>
                              <w:t> </w:t>
                            </w:r>
                            <w:r>
                              <w:rPr>
                                <w:color w:val="231F20"/>
                                <w:spacing w:val="-2"/>
                              </w:rPr>
                              <w:t>to</w:t>
                            </w:r>
                            <w:r>
                              <w:rPr>
                                <w:color w:val="231F20"/>
                                <w:spacing w:val="-7"/>
                              </w:rPr>
                              <w:t> </w:t>
                            </w:r>
                            <w:r>
                              <w:rPr>
                                <w:color w:val="231F20"/>
                                <w:spacing w:val="-2"/>
                              </w:rPr>
                              <w:t>numerous</w:t>
                            </w:r>
                            <w:r>
                              <w:rPr>
                                <w:color w:val="231F20"/>
                                <w:spacing w:val="-7"/>
                              </w:rPr>
                              <w:t> </w:t>
                            </w:r>
                            <w:r>
                              <w:rPr>
                                <w:color w:val="231F20"/>
                                <w:spacing w:val="-2"/>
                              </w:rPr>
                              <w:t>conflicts</w:t>
                            </w:r>
                            <w:r>
                              <w:rPr>
                                <w:color w:val="231F20"/>
                                <w:spacing w:val="-7"/>
                              </w:rPr>
                              <w:t> </w:t>
                            </w:r>
                            <w:r>
                              <w:rPr>
                                <w:color w:val="231F20"/>
                                <w:spacing w:val="-2"/>
                              </w:rPr>
                              <w:t>and</w:t>
                            </w:r>
                            <w:r>
                              <w:rPr>
                                <w:color w:val="231F20"/>
                                <w:spacing w:val="-7"/>
                              </w:rPr>
                              <w:t> </w:t>
                            </w:r>
                            <w:r>
                              <w:rPr>
                                <w:color w:val="231F20"/>
                                <w:spacing w:val="-2"/>
                              </w:rPr>
                              <w:t>transformations</w:t>
                            </w:r>
                            <w:r>
                              <w:rPr>
                                <w:color w:val="231F20"/>
                                <w:spacing w:val="-7"/>
                              </w:rPr>
                              <w:t> </w:t>
                            </w:r>
                            <w:r>
                              <w:rPr>
                                <w:color w:val="231F20"/>
                                <w:spacing w:val="-2"/>
                              </w:rPr>
                              <w:t>in</w:t>
                            </w:r>
                            <w:r>
                              <w:rPr>
                                <w:color w:val="231F20"/>
                                <w:spacing w:val="-7"/>
                              </w:rPr>
                              <w:t> </w:t>
                            </w:r>
                            <w:r>
                              <w:rPr>
                                <w:color w:val="231F20"/>
                                <w:spacing w:val="-2"/>
                              </w:rPr>
                              <w:t>many</w:t>
                            </w:r>
                            <w:r>
                              <w:rPr>
                                <w:color w:val="231F20"/>
                                <w:spacing w:val="-7"/>
                              </w:rPr>
                              <w:t> </w:t>
                            </w:r>
                            <w:r>
                              <w:rPr>
                                <w:color w:val="231F20"/>
                                <w:spacing w:val="-2"/>
                              </w:rPr>
                              <w:t>Third</w:t>
                            </w:r>
                            <w:r>
                              <w:rPr>
                                <w:color w:val="231F20"/>
                                <w:spacing w:val="-7"/>
                              </w:rPr>
                              <w:t> </w:t>
                            </w:r>
                            <w:r>
                              <w:rPr>
                                <w:color w:val="231F20"/>
                                <w:spacing w:val="-2"/>
                              </w:rPr>
                              <w:t>World</w:t>
                            </w:r>
                            <w:r>
                              <w:rPr>
                                <w:color w:val="231F20"/>
                                <w:spacing w:val="-7"/>
                              </w:rPr>
                              <w:t> </w:t>
                            </w:r>
                            <w:r>
                              <w:rPr>
                                <w:color w:val="231F20"/>
                                <w:spacing w:val="-2"/>
                              </w:rPr>
                              <w:t>countries,</w:t>
                            </w:r>
                            <w:r>
                              <w:rPr>
                                <w:color w:val="231F20"/>
                                <w:spacing w:val="-7"/>
                              </w:rPr>
                              <w:t> </w:t>
                            </w:r>
                            <w:r>
                              <w:rPr>
                                <w:color w:val="231F20"/>
                                <w:spacing w:val="-2"/>
                              </w:rPr>
                              <w:t>from Africa</w:t>
                            </w:r>
                            <w:r>
                              <w:rPr>
                                <w:color w:val="231F20"/>
                                <w:spacing w:val="-11"/>
                              </w:rPr>
                              <w:t> </w:t>
                            </w:r>
                            <w:r>
                              <w:rPr>
                                <w:color w:val="231F20"/>
                                <w:spacing w:val="-2"/>
                              </w:rPr>
                              <w:t>to</w:t>
                            </w:r>
                            <w:r>
                              <w:rPr>
                                <w:color w:val="231F20"/>
                                <w:spacing w:val="-11"/>
                              </w:rPr>
                              <w:t> </w:t>
                            </w:r>
                            <w:r>
                              <w:rPr>
                                <w:color w:val="231F20"/>
                                <w:spacing w:val="-2"/>
                              </w:rPr>
                              <w:t>Latin</w:t>
                            </w:r>
                            <w:r>
                              <w:rPr>
                                <w:color w:val="231F20"/>
                                <w:spacing w:val="-11"/>
                              </w:rPr>
                              <w:t> </w:t>
                            </w:r>
                            <w:r>
                              <w:rPr>
                                <w:color w:val="231F20"/>
                                <w:spacing w:val="-2"/>
                              </w:rPr>
                              <w:t>America.</w:t>
                            </w:r>
                            <w:r>
                              <w:rPr>
                                <w:color w:val="231F20"/>
                                <w:spacing w:val="-11"/>
                              </w:rPr>
                              <w:t> </w:t>
                            </w:r>
                            <w:r>
                              <w:rPr>
                                <w:color w:val="231F20"/>
                                <w:spacing w:val="-2"/>
                              </w:rPr>
                              <w:t>While</w:t>
                            </w:r>
                            <w:r>
                              <w:rPr>
                                <w:color w:val="231F20"/>
                                <w:spacing w:val="-11"/>
                              </w:rPr>
                              <w:t> </w:t>
                            </w:r>
                            <w:r>
                              <w:rPr>
                                <w:color w:val="231F20"/>
                                <w:spacing w:val="-2"/>
                              </w:rPr>
                              <w:t>weak</w:t>
                            </w:r>
                            <w:r>
                              <w:rPr>
                                <w:color w:val="231F20"/>
                                <w:spacing w:val="-11"/>
                              </w:rPr>
                              <w:t> </w:t>
                            </w:r>
                            <w:r>
                              <w:rPr>
                                <w:color w:val="231F20"/>
                                <w:spacing w:val="-2"/>
                              </w:rPr>
                              <w:t>or</w:t>
                            </w:r>
                            <w:r>
                              <w:rPr>
                                <w:color w:val="231F20"/>
                                <w:spacing w:val="-11"/>
                              </w:rPr>
                              <w:t> </w:t>
                            </w:r>
                            <w:r>
                              <w:rPr>
                                <w:color w:val="231F20"/>
                                <w:spacing w:val="-2"/>
                              </w:rPr>
                              <w:t>failed</w:t>
                            </w:r>
                            <w:r>
                              <w:rPr>
                                <w:color w:val="231F20"/>
                                <w:spacing w:val="-11"/>
                              </w:rPr>
                              <w:t> </w:t>
                            </w:r>
                            <w:r>
                              <w:rPr>
                                <w:color w:val="231F20"/>
                                <w:spacing w:val="-2"/>
                              </w:rPr>
                              <w:t>states</w:t>
                            </w:r>
                            <w:r>
                              <w:rPr>
                                <w:color w:val="231F20"/>
                                <w:spacing w:val="-11"/>
                              </w:rPr>
                              <w:t> </w:t>
                            </w:r>
                            <w:r>
                              <w:rPr>
                                <w:color w:val="231F20"/>
                                <w:spacing w:val="-2"/>
                              </w:rPr>
                              <w:t>emerged</w:t>
                            </w:r>
                            <w:r>
                              <w:rPr>
                                <w:color w:val="231F20"/>
                                <w:spacing w:val="-11"/>
                              </w:rPr>
                              <w:t> </w:t>
                            </w:r>
                            <w:r>
                              <w:rPr>
                                <w:color w:val="231F20"/>
                                <w:spacing w:val="-2"/>
                              </w:rPr>
                              <w:t>in</w:t>
                            </w:r>
                            <w:r>
                              <w:rPr>
                                <w:color w:val="231F20"/>
                                <w:spacing w:val="-11"/>
                              </w:rPr>
                              <w:t> </w:t>
                            </w:r>
                            <w:r>
                              <w:rPr>
                                <w:color w:val="231F20"/>
                                <w:spacing w:val="-2"/>
                              </w:rPr>
                              <w:t>the</w:t>
                            </w:r>
                            <w:r>
                              <w:rPr>
                                <w:color w:val="231F20"/>
                                <w:spacing w:val="-11"/>
                              </w:rPr>
                              <w:t> </w:t>
                            </w:r>
                            <w:r>
                              <w:rPr>
                                <w:color w:val="231F20"/>
                                <w:spacing w:val="-2"/>
                              </w:rPr>
                              <w:t>post-Soviet</w:t>
                            </w:r>
                            <w:r>
                              <w:rPr>
                                <w:color w:val="231F20"/>
                                <w:spacing w:val="-11"/>
                              </w:rPr>
                              <w:t> </w:t>
                            </w:r>
                            <w:r>
                              <w:rPr>
                                <w:color w:val="231F20"/>
                                <w:spacing w:val="-2"/>
                              </w:rPr>
                              <w:t>period,</w:t>
                            </w:r>
                            <w:r>
                              <w:rPr>
                                <w:color w:val="231F20"/>
                                <w:spacing w:val="-11"/>
                              </w:rPr>
                              <w:t> </w:t>
                            </w:r>
                            <w:r>
                              <w:rPr>
                                <w:color w:val="231F20"/>
                                <w:spacing w:val="-2"/>
                              </w:rPr>
                              <w:t>countries</w:t>
                            </w:r>
                            <w:r>
                              <w:rPr>
                                <w:color w:val="231F20"/>
                                <w:spacing w:val="-11"/>
                              </w:rPr>
                              <w:t> </w:t>
                            </w:r>
                            <w:r>
                              <w:rPr>
                                <w:color w:val="231F20"/>
                                <w:spacing w:val="-2"/>
                              </w:rPr>
                              <w:t>such</w:t>
                            </w:r>
                            <w:r>
                              <w:rPr>
                                <w:color w:val="231F20"/>
                                <w:spacing w:val="-11"/>
                              </w:rPr>
                              <w:t> </w:t>
                            </w:r>
                            <w:r>
                              <w:rPr>
                                <w:color w:val="231F20"/>
                                <w:spacing w:val="-2"/>
                              </w:rPr>
                              <w:t>as Korea,</w:t>
                            </w:r>
                            <w:r>
                              <w:rPr>
                                <w:color w:val="231F20"/>
                                <w:spacing w:val="-11"/>
                              </w:rPr>
                              <w:t> </w:t>
                            </w:r>
                            <w:r>
                              <w:rPr>
                                <w:color w:val="231F20"/>
                                <w:spacing w:val="-2"/>
                              </w:rPr>
                              <w:t>China,</w:t>
                            </w:r>
                            <w:r>
                              <w:rPr>
                                <w:color w:val="231F20"/>
                                <w:spacing w:val="-11"/>
                              </w:rPr>
                              <w:t> </w:t>
                            </w:r>
                            <w:r>
                              <w:rPr>
                                <w:color w:val="231F20"/>
                                <w:spacing w:val="-2"/>
                              </w:rPr>
                              <w:t>and</w:t>
                            </w:r>
                            <w:r>
                              <w:rPr>
                                <w:color w:val="231F20"/>
                                <w:spacing w:val="-11"/>
                              </w:rPr>
                              <w:t> </w:t>
                            </w:r>
                            <w:r>
                              <w:rPr>
                                <w:color w:val="231F20"/>
                                <w:spacing w:val="-2"/>
                              </w:rPr>
                              <w:t>Taiwan</w:t>
                            </w:r>
                            <w:r>
                              <w:rPr>
                                <w:color w:val="231F20"/>
                                <w:spacing w:val="-11"/>
                              </w:rPr>
                              <w:t> </w:t>
                            </w:r>
                            <w:r>
                              <w:rPr>
                                <w:color w:val="231F20"/>
                                <w:spacing w:val="-2"/>
                              </w:rPr>
                              <w:t>became</w:t>
                            </w:r>
                            <w:r>
                              <w:rPr>
                                <w:color w:val="231F20"/>
                                <w:spacing w:val="-11"/>
                              </w:rPr>
                              <w:t> </w:t>
                            </w:r>
                            <w:r>
                              <w:rPr>
                                <w:color w:val="231F20"/>
                                <w:spacing w:val="-2"/>
                              </w:rPr>
                              <w:t>sources</w:t>
                            </w:r>
                            <w:r>
                              <w:rPr>
                                <w:color w:val="231F20"/>
                                <w:spacing w:val="-11"/>
                              </w:rPr>
                              <w:t> </w:t>
                            </w:r>
                            <w:r>
                              <w:rPr>
                                <w:color w:val="231F20"/>
                                <w:spacing w:val="-2"/>
                              </w:rPr>
                              <w:t>of</w:t>
                            </w:r>
                            <w:r>
                              <w:rPr>
                                <w:color w:val="231F20"/>
                                <w:spacing w:val="-11"/>
                              </w:rPr>
                              <w:t> </w:t>
                            </w:r>
                            <w:r>
                              <w:rPr>
                                <w:color w:val="231F20"/>
                                <w:spacing w:val="-2"/>
                              </w:rPr>
                              <w:t>tension.</w:t>
                            </w:r>
                            <w:r>
                              <w:rPr>
                                <w:color w:val="231F20"/>
                                <w:spacing w:val="-11"/>
                              </w:rPr>
                              <w:t> </w:t>
                            </w:r>
                            <w:r>
                              <w:rPr>
                                <w:color w:val="231F20"/>
                                <w:spacing w:val="-2"/>
                              </w:rPr>
                              <w:t>In</w:t>
                            </w:r>
                            <w:r>
                              <w:rPr>
                                <w:color w:val="231F20"/>
                                <w:spacing w:val="-11"/>
                              </w:rPr>
                              <w:t> </w:t>
                            </w:r>
                            <w:r>
                              <w:rPr>
                                <w:color w:val="231F20"/>
                                <w:spacing w:val="-2"/>
                              </w:rPr>
                              <w:t>the</w:t>
                            </w:r>
                            <w:r>
                              <w:rPr>
                                <w:color w:val="231F20"/>
                                <w:spacing w:val="-11"/>
                              </w:rPr>
                              <w:t> </w:t>
                            </w:r>
                            <w:r>
                              <w:rPr>
                                <w:color w:val="231F20"/>
                                <w:spacing w:val="-2"/>
                              </w:rPr>
                              <w:t>2020s,</w:t>
                            </w:r>
                            <w:r>
                              <w:rPr>
                                <w:color w:val="231F20"/>
                                <w:spacing w:val="-11"/>
                              </w:rPr>
                              <w:t> </w:t>
                            </w:r>
                            <w:r>
                              <w:rPr>
                                <w:color w:val="231F20"/>
                                <w:spacing w:val="-2"/>
                              </w:rPr>
                              <w:t>the</w:t>
                            </w:r>
                            <w:r>
                              <w:rPr>
                                <w:color w:val="231F20"/>
                                <w:spacing w:val="-11"/>
                              </w:rPr>
                              <w:t> </w:t>
                            </w:r>
                            <w:r>
                              <w:rPr>
                                <w:color w:val="231F20"/>
                                <w:spacing w:val="-2"/>
                              </w:rPr>
                              <w:t>technological</w:t>
                            </w:r>
                            <w:r>
                              <w:rPr>
                                <w:color w:val="231F20"/>
                                <w:spacing w:val="-11"/>
                              </w:rPr>
                              <w:t> </w:t>
                            </w:r>
                            <w:r>
                              <w:rPr>
                                <w:color w:val="231F20"/>
                                <w:spacing w:val="-2"/>
                              </w:rPr>
                              <w:t>rivalry</w:t>
                            </w:r>
                            <w:r>
                              <w:rPr>
                                <w:color w:val="231F20"/>
                                <w:spacing w:val="-11"/>
                              </w:rPr>
                              <w:t> </w:t>
                            </w:r>
                            <w:r>
                              <w:rPr>
                                <w:color w:val="231F20"/>
                                <w:spacing w:val="-2"/>
                              </w:rPr>
                              <w:t>between</w:t>
                            </w:r>
                            <w:r>
                              <w:rPr>
                                <w:color w:val="231F20"/>
                                <w:spacing w:val="-11"/>
                              </w:rPr>
                              <w:t> </w:t>
                            </w:r>
                            <w:r>
                              <w:rPr>
                                <w:color w:val="231F20"/>
                                <w:spacing w:val="-2"/>
                              </w:rPr>
                              <w:t>the United</w:t>
                            </w:r>
                            <w:r>
                              <w:rPr>
                                <w:color w:val="231F20"/>
                                <w:spacing w:val="-9"/>
                              </w:rPr>
                              <w:t> </w:t>
                            </w:r>
                            <w:r>
                              <w:rPr>
                                <w:color w:val="231F20"/>
                                <w:spacing w:val="-2"/>
                              </w:rPr>
                              <w:t>States</w:t>
                            </w:r>
                            <w:r>
                              <w:rPr>
                                <w:color w:val="231F20"/>
                                <w:spacing w:val="-9"/>
                              </w:rPr>
                              <w:t> </w:t>
                            </w:r>
                            <w:r>
                              <w:rPr>
                                <w:color w:val="231F20"/>
                                <w:spacing w:val="-2"/>
                              </w:rPr>
                              <w:t>and</w:t>
                            </w:r>
                            <w:r>
                              <w:rPr>
                                <w:color w:val="231F20"/>
                                <w:spacing w:val="-9"/>
                              </w:rPr>
                              <w:t> </w:t>
                            </w:r>
                            <w:r>
                              <w:rPr>
                                <w:color w:val="231F20"/>
                                <w:spacing w:val="-2"/>
                              </w:rPr>
                              <w:t>China</w:t>
                            </w:r>
                            <w:r>
                              <w:rPr>
                                <w:color w:val="231F20"/>
                                <w:spacing w:val="-9"/>
                              </w:rPr>
                              <w:t> </w:t>
                            </w:r>
                            <w:r>
                              <w:rPr>
                                <w:color w:val="231F20"/>
                                <w:spacing w:val="-2"/>
                              </w:rPr>
                              <w:t>has</w:t>
                            </w:r>
                            <w:r>
                              <w:rPr>
                                <w:color w:val="231F20"/>
                                <w:spacing w:val="-9"/>
                              </w:rPr>
                              <w:t> </w:t>
                            </w:r>
                            <w:r>
                              <w:rPr>
                                <w:color w:val="231F20"/>
                                <w:spacing w:val="-2"/>
                              </w:rPr>
                              <w:t>revived</w:t>
                            </w:r>
                            <w:r>
                              <w:rPr>
                                <w:color w:val="231F20"/>
                                <w:spacing w:val="-9"/>
                              </w:rPr>
                              <w:t> </w:t>
                            </w:r>
                            <w:r>
                              <w:rPr>
                                <w:color w:val="231F20"/>
                                <w:spacing w:val="-2"/>
                              </w:rPr>
                              <w:t>discussions</w:t>
                            </w:r>
                            <w:r>
                              <w:rPr>
                                <w:color w:val="231F20"/>
                                <w:spacing w:val="-9"/>
                              </w:rPr>
                              <w:t> </w:t>
                            </w:r>
                            <w:r>
                              <w:rPr>
                                <w:color w:val="231F20"/>
                                <w:spacing w:val="-2"/>
                              </w:rPr>
                              <w:t>of</w:t>
                            </w:r>
                            <w:r>
                              <w:rPr>
                                <w:color w:val="231F20"/>
                                <w:spacing w:val="-9"/>
                              </w:rPr>
                              <w:t> </w:t>
                            </w:r>
                            <w:r>
                              <w:rPr>
                                <w:color w:val="231F20"/>
                                <w:spacing w:val="-2"/>
                              </w:rPr>
                              <w:t>a</w:t>
                            </w:r>
                            <w:r>
                              <w:rPr>
                                <w:color w:val="231F20"/>
                                <w:spacing w:val="-9"/>
                              </w:rPr>
                              <w:t> </w:t>
                            </w:r>
                            <w:r>
                              <w:rPr>
                                <w:color w:val="231F20"/>
                                <w:spacing w:val="-2"/>
                              </w:rPr>
                              <w:t>new</w:t>
                            </w:r>
                            <w:r>
                              <w:rPr>
                                <w:color w:val="231F20"/>
                                <w:spacing w:val="-9"/>
                              </w:rPr>
                              <w:t> </w:t>
                            </w:r>
                            <w:r>
                              <w:rPr>
                                <w:color w:val="231F20"/>
                                <w:spacing w:val="-2"/>
                              </w:rPr>
                              <w:t>Cold</w:t>
                            </w:r>
                            <w:r>
                              <w:rPr>
                                <w:color w:val="231F20"/>
                                <w:spacing w:val="-9"/>
                              </w:rPr>
                              <w:t> </w:t>
                            </w:r>
                            <w:r>
                              <w:rPr>
                                <w:color w:val="231F20"/>
                                <w:spacing w:val="-2"/>
                              </w:rPr>
                              <w:t>War</w:t>
                            </w:r>
                            <w:r>
                              <w:rPr>
                                <w:color w:val="231F20"/>
                                <w:spacing w:val="-9"/>
                              </w:rPr>
                              <w:t> </w:t>
                            </w:r>
                            <w:r>
                              <w:rPr>
                                <w:color w:val="231F20"/>
                                <w:spacing w:val="-2"/>
                              </w:rPr>
                              <w:t>(Koyuncu</w:t>
                            </w:r>
                            <w:r>
                              <w:rPr>
                                <w:color w:val="231F20"/>
                                <w:spacing w:val="-9"/>
                              </w:rPr>
                              <w:t> </w:t>
                            </w:r>
                            <w:r>
                              <w:rPr>
                                <w:color w:val="231F20"/>
                                <w:spacing w:val="-2"/>
                              </w:rPr>
                              <w:t>Lorasdağı,</w:t>
                            </w:r>
                            <w:r>
                              <w:rPr>
                                <w:color w:val="231F20"/>
                                <w:spacing w:val="-9"/>
                              </w:rPr>
                              <w:t> </w:t>
                            </w:r>
                            <w:r>
                              <w:rPr>
                                <w:color w:val="231F20"/>
                                <w:spacing w:val="-2"/>
                              </w:rPr>
                              <w:t>2023).</w:t>
                            </w:r>
                          </w:p>
                        </w:txbxContent>
                      </wps:txbx>
                      <wps:bodyPr wrap="square" lIns="0" tIns="0" rIns="0" bIns="0" rtlCol="0">
                        <a:noAutofit/>
                      </wps:bodyPr>
                    </wps:wsp>
                  </a:graphicData>
                </a:graphic>
              </wp:inline>
            </w:drawing>
          </mc:Choice>
          <mc:Fallback>
            <w:pict>
              <v:shape style="width:476.25pt;height:171.85pt;mso-position-horizontal-relative:char;mso-position-vertical-relative:line" type="#_x0000_t202" id="docshape68" filled="true" fillcolor="#dddddc" stroked="false">
                <w10:anchorlock/>
                <v:textbox inset="0,0,0,0">
                  <w:txbxContent>
                    <w:p>
                      <w:pPr>
                        <w:pStyle w:val="BodyText"/>
                        <w:spacing w:before="238"/>
                        <w:ind w:left="283" w:right="280"/>
                        <w:jc w:val="both"/>
                        <w:rPr>
                          <w:color w:val="000000"/>
                        </w:rPr>
                      </w:pPr>
                      <w:r>
                        <w:rPr>
                          <w:color w:val="231F20"/>
                          <w:spacing w:val="-2"/>
                        </w:rPr>
                        <w:t>The</w:t>
                      </w:r>
                      <w:r>
                        <w:rPr>
                          <w:color w:val="231F20"/>
                          <w:spacing w:val="-9"/>
                        </w:rPr>
                        <w:t> </w:t>
                      </w:r>
                      <w:r>
                        <w:rPr>
                          <w:color w:val="231F20"/>
                          <w:spacing w:val="-2"/>
                        </w:rPr>
                        <w:t>capitalist</w:t>
                      </w:r>
                      <w:r>
                        <w:rPr>
                          <w:color w:val="231F20"/>
                          <w:spacing w:val="-9"/>
                        </w:rPr>
                        <w:t> </w:t>
                      </w:r>
                      <w:r>
                        <w:rPr>
                          <w:color w:val="231F20"/>
                          <w:spacing w:val="-2"/>
                        </w:rPr>
                        <w:t>Western</w:t>
                      </w:r>
                      <w:r>
                        <w:rPr>
                          <w:color w:val="231F20"/>
                          <w:spacing w:val="-9"/>
                        </w:rPr>
                        <w:t> </w:t>
                      </w:r>
                      <w:r>
                        <w:rPr>
                          <w:color w:val="231F20"/>
                          <w:spacing w:val="-2"/>
                        </w:rPr>
                        <w:t>Bloc,</w:t>
                      </w:r>
                      <w:r>
                        <w:rPr>
                          <w:color w:val="231F20"/>
                          <w:spacing w:val="-9"/>
                        </w:rPr>
                        <w:t> </w:t>
                      </w:r>
                      <w:r>
                        <w:rPr>
                          <w:color w:val="231F20"/>
                          <w:spacing w:val="-2"/>
                        </w:rPr>
                        <w:t>led</w:t>
                      </w:r>
                      <w:r>
                        <w:rPr>
                          <w:color w:val="231F20"/>
                          <w:spacing w:val="-9"/>
                        </w:rPr>
                        <w:t> </w:t>
                      </w:r>
                      <w:r>
                        <w:rPr>
                          <w:color w:val="231F20"/>
                          <w:spacing w:val="-2"/>
                        </w:rPr>
                        <w:t>by</w:t>
                      </w:r>
                      <w:r>
                        <w:rPr>
                          <w:color w:val="231F20"/>
                          <w:spacing w:val="-9"/>
                        </w:rPr>
                        <w:t> </w:t>
                      </w:r>
                      <w:r>
                        <w:rPr>
                          <w:color w:val="231F20"/>
                          <w:spacing w:val="-2"/>
                        </w:rPr>
                        <w:t>the</w:t>
                      </w:r>
                      <w:r>
                        <w:rPr>
                          <w:color w:val="231F20"/>
                          <w:spacing w:val="-9"/>
                        </w:rPr>
                        <w:t> </w:t>
                      </w:r>
                      <w:r>
                        <w:rPr>
                          <w:color w:val="231F20"/>
                          <w:spacing w:val="-2"/>
                        </w:rPr>
                        <w:t>United</w:t>
                      </w:r>
                      <w:r>
                        <w:rPr>
                          <w:color w:val="231F20"/>
                          <w:spacing w:val="-9"/>
                        </w:rPr>
                        <w:t> </w:t>
                      </w:r>
                      <w:r>
                        <w:rPr>
                          <w:color w:val="231F20"/>
                          <w:spacing w:val="-2"/>
                        </w:rPr>
                        <w:t>States,</w:t>
                      </w:r>
                      <w:r>
                        <w:rPr>
                          <w:color w:val="231F20"/>
                          <w:spacing w:val="-9"/>
                        </w:rPr>
                        <w:t> </w:t>
                      </w:r>
                      <w:r>
                        <w:rPr>
                          <w:color w:val="231F20"/>
                          <w:spacing w:val="-2"/>
                        </w:rPr>
                        <w:t>consisted</w:t>
                      </w:r>
                      <w:r>
                        <w:rPr>
                          <w:color w:val="231F20"/>
                          <w:spacing w:val="-9"/>
                        </w:rPr>
                        <w:t> </w:t>
                      </w:r>
                      <w:r>
                        <w:rPr>
                          <w:color w:val="231F20"/>
                          <w:spacing w:val="-2"/>
                        </w:rPr>
                        <w:t>of</w:t>
                      </w:r>
                      <w:r>
                        <w:rPr>
                          <w:color w:val="231F20"/>
                          <w:spacing w:val="-9"/>
                        </w:rPr>
                        <w:t> </w:t>
                      </w:r>
                      <w:r>
                        <w:rPr>
                          <w:color w:val="231F20"/>
                          <w:spacing w:val="-2"/>
                        </w:rPr>
                        <w:t>the</w:t>
                      </w:r>
                      <w:r>
                        <w:rPr>
                          <w:color w:val="231F20"/>
                          <w:spacing w:val="-9"/>
                        </w:rPr>
                        <w:t> </w:t>
                      </w:r>
                      <w:r>
                        <w:rPr>
                          <w:color w:val="231F20"/>
                          <w:spacing w:val="-2"/>
                        </w:rPr>
                        <w:t>industrialized</w:t>
                      </w:r>
                      <w:r>
                        <w:rPr>
                          <w:color w:val="231F20"/>
                          <w:spacing w:val="-9"/>
                        </w:rPr>
                        <w:t> </w:t>
                      </w:r>
                      <w:r>
                        <w:rPr>
                          <w:color w:val="231F20"/>
                          <w:spacing w:val="-2"/>
                        </w:rPr>
                        <w:t>European</w:t>
                      </w:r>
                      <w:r>
                        <w:rPr>
                          <w:color w:val="231F20"/>
                          <w:spacing w:val="-9"/>
                        </w:rPr>
                        <w:t> </w:t>
                      </w:r>
                      <w:r>
                        <w:rPr>
                          <w:color w:val="231F20"/>
                          <w:spacing w:val="-2"/>
                        </w:rPr>
                        <w:t>countries; </w:t>
                      </w:r>
                      <w:r>
                        <w:rPr>
                          <w:color w:val="231F20"/>
                        </w:rPr>
                        <w:t>the</w:t>
                      </w:r>
                      <w:r>
                        <w:rPr>
                          <w:color w:val="231F20"/>
                          <w:spacing w:val="-14"/>
                        </w:rPr>
                        <w:t> </w:t>
                      </w:r>
                      <w:r>
                        <w:rPr>
                          <w:color w:val="231F20"/>
                        </w:rPr>
                        <w:t>Eastern</w:t>
                      </w:r>
                      <w:r>
                        <w:rPr>
                          <w:color w:val="231F20"/>
                          <w:spacing w:val="-14"/>
                        </w:rPr>
                        <w:t> </w:t>
                      </w:r>
                      <w:r>
                        <w:rPr>
                          <w:color w:val="231F20"/>
                        </w:rPr>
                        <w:t>Bloc,</w:t>
                      </w:r>
                      <w:r>
                        <w:rPr>
                          <w:color w:val="231F20"/>
                          <w:spacing w:val="-14"/>
                        </w:rPr>
                        <w:t> </w:t>
                      </w:r>
                      <w:r>
                        <w:rPr>
                          <w:color w:val="231F20"/>
                        </w:rPr>
                        <w:t>by</w:t>
                      </w:r>
                      <w:r>
                        <w:rPr>
                          <w:color w:val="231F20"/>
                          <w:spacing w:val="-13"/>
                        </w:rPr>
                        <w:t> </w:t>
                      </w:r>
                      <w:r>
                        <w:rPr>
                          <w:color w:val="231F20"/>
                        </w:rPr>
                        <w:t>contrast,</w:t>
                      </w:r>
                      <w:r>
                        <w:rPr>
                          <w:color w:val="231F20"/>
                          <w:spacing w:val="-14"/>
                        </w:rPr>
                        <w:t> </w:t>
                      </w:r>
                      <w:r>
                        <w:rPr>
                          <w:color w:val="231F20"/>
                        </w:rPr>
                        <w:t>comprised</w:t>
                      </w:r>
                      <w:r>
                        <w:rPr>
                          <w:color w:val="231F20"/>
                          <w:spacing w:val="-14"/>
                        </w:rPr>
                        <w:t> </w:t>
                      </w:r>
                      <w:r>
                        <w:rPr>
                          <w:color w:val="231F20"/>
                        </w:rPr>
                        <w:t>the</w:t>
                      </w:r>
                      <w:r>
                        <w:rPr>
                          <w:color w:val="231F20"/>
                          <w:spacing w:val="-14"/>
                        </w:rPr>
                        <w:t> </w:t>
                      </w:r>
                      <w:r>
                        <w:rPr>
                          <w:color w:val="231F20"/>
                        </w:rPr>
                        <w:t>Soviet</w:t>
                      </w:r>
                      <w:r>
                        <w:rPr>
                          <w:color w:val="231F20"/>
                          <w:spacing w:val="-13"/>
                        </w:rPr>
                        <w:t> </w:t>
                      </w:r>
                      <w:r>
                        <w:rPr>
                          <w:color w:val="231F20"/>
                        </w:rPr>
                        <w:t>satellite</w:t>
                      </w:r>
                      <w:r>
                        <w:rPr>
                          <w:color w:val="231F20"/>
                          <w:spacing w:val="-14"/>
                        </w:rPr>
                        <w:t> </w:t>
                      </w:r>
                      <w:r>
                        <w:rPr>
                          <w:color w:val="231F20"/>
                        </w:rPr>
                        <w:t>states</w:t>
                      </w:r>
                      <w:r>
                        <w:rPr>
                          <w:color w:val="231F20"/>
                          <w:spacing w:val="-14"/>
                        </w:rPr>
                        <w:t> </w:t>
                      </w:r>
                      <w:r>
                        <w:rPr>
                          <w:color w:val="231F20"/>
                        </w:rPr>
                        <w:t>and</w:t>
                      </w:r>
                      <w:r>
                        <w:rPr>
                          <w:color w:val="231F20"/>
                          <w:spacing w:val="-14"/>
                        </w:rPr>
                        <w:t> </w:t>
                      </w:r>
                      <w:r>
                        <w:rPr>
                          <w:color w:val="231F20"/>
                        </w:rPr>
                        <w:t>China.</w:t>
                      </w:r>
                      <w:r>
                        <w:rPr>
                          <w:color w:val="231F20"/>
                          <w:spacing w:val="-13"/>
                        </w:rPr>
                        <w:t> </w:t>
                      </w:r>
                      <w:r>
                        <w:rPr>
                          <w:color w:val="231F20"/>
                        </w:rPr>
                        <w:t>The</w:t>
                      </w:r>
                      <w:r>
                        <w:rPr>
                          <w:color w:val="231F20"/>
                          <w:spacing w:val="-14"/>
                        </w:rPr>
                        <w:t> </w:t>
                      </w:r>
                      <w:r>
                        <w:rPr>
                          <w:color w:val="231F20"/>
                        </w:rPr>
                        <w:t>North</w:t>
                      </w:r>
                      <w:r>
                        <w:rPr>
                          <w:color w:val="231F20"/>
                          <w:spacing w:val="-14"/>
                        </w:rPr>
                        <w:t> </w:t>
                      </w:r>
                      <w:r>
                        <w:rPr>
                          <w:color w:val="231F20"/>
                        </w:rPr>
                        <w:t>Atlantic</w:t>
                      </w:r>
                      <w:r>
                        <w:rPr>
                          <w:color w:val="231F20"/>
                          <w:spacing w:val="-14"/>
                        </w:rPr>
                        <w:t> </w:t>
                      </w:r>
                      <w:r>
                        <w:rPr>
                          <w:color w:val="231F20"/>
                        </w:rPr>
                        <w:t>Treaty </w:t>
                      </w:r>
                      <w:r>
                        <w:rPr>
                          <w:color w:val="231F20"/>
                          <w:spacing w:val="-4"/>
                        </w:rPr>
                        <w:t>Organization</w:t>
                      </w:r>
                      <w:r>
                        <w:rPr>
                          <w:color w:val="231F20"/>
                          <w:spacing w:val="-7"/>
                        </w:rPr>
                        <w:t> </w:t>
                      </w:r>
                      <w:r>
                        <w:rPr>
                          <w:color w:val="231F20"/>
                          <w:spacing w:val="-4"/>
                        </w:rPr>
                        <w:t>(NATO)</w:t>
                      </w:r>
                      <w:r>
                        <w:rPr>
                          <w:color w:val="231F20"/>
                          <w:spacing w:val="-7"/>
                        </w:rPr>
                        <w:t> </w:t>
                      </w:r>
                      <w:r>
                        <w:rPr>
                          <w:color w:val="231F20"/>
                          <w:spacing w:val="-4"/>
                        </w:rPr>
                        <w:t>and</w:t>
                      </w:r>
                      <w:r>
                        <w:rPr>
                          <w:color w:val="231F20"/>
                          <w:spacing w:val="-7"/>
                        </w:rPr>
                        <w:t> </w:t>
                      </w:r>
                      <w:r>
                        <w:rPr>
                          <w:color w:val="231F20"/>
                          <w:spacing w:val="-4"/>
                        </w:rPr>
                        <w:t>the</w:t>
                      </w:r>
                      <w:r>
                        <w:rPr>
                          <w:color w:val="231F20"/>
                          <w:spacing w:val="-7"/>
                        </w:rPr>
                        <w:t> </w:t>
                      </w:r>
                      <w:r>
                        <w:rPr>
                          <w:color w:val="231F20"/>
                          <w:spacing w:val="-4"/>
                        </w:rPr>
                        <w:t>Warsaw</w:t>
                      </w:r>
                      <w:r>
                        <w:rPr>
                          <w:color w:val="231F20"/>
                          <w:spacing w:val="-7"/>
                        </w:rPr>
                        <w:t> </w:t>
                      </w:r>
                      <w:r>
                        <w:rPr>
                          <w:color w:val="231F20"/>
                          <w:spacing w:val="-4"/>
                        </w:rPr>
                        <w:t>Pact</w:t>
                      </w:r>
                      <w:r>
                        <w:rPr>
                          <w:color w:val="231F20"/>
                          <w:spacing w:val="-7"/>
                        </w:rPr>
                        <w:t> </w:t>
                      </w:r>
                      <w:r>
                        <w:rPr>
                          <w:color w:val="231F20"/>
                          <w:spacing w:val="-4"/>
                        </w:rPr>
                        <w:t>formed</w:t>
                      </w:r>
                      <w:r>
                        <w:rPr>
                          <w:color w:val="231F20"/>
                          <w:spacing w:val="-7"/>
                        </w:rPr>
                        <w:t> </w:t>
                      </w:r>
                      <w:r>
                        <w:rPr>
                          <w:color w:val="231F20"/>
                          <w:spacing w:val="-4"/>
                        </w:rPr>
                        <w:t>the</w:t>
                      </w:r>
                      <w:r>
                        <w:rPr>
                          <w:color w:val="231F20"/>
                          <w:spacing w:val="-7"/>
                        </w:rPr>
                        <w:t> </w:t>
                      </w:r>
                      <w:r>
                        <w:rPr>
                          <w:color w:val="231F20"/>
                          <w:spacing w:val="-4"/>
                        </w:rPr>
                        <w:t>military</w:t>
                      </w:r>
                      <w:r>
                        <w:rPr>
                          <w:color w:val="231F20"/>
                          <w:spacing w:val="-7"/>
                        </w:rPr>
                        <w:t> </w:t>
                      </w:r>
                      <w:r>
                        <w:rPr>
                          <w:color w:val="231F20"/>
                          <w:spacing w:val="-4"/>
                        </w:rPr>
                        <w:t>foundations</w:t>
                      </w:r>
                      <w:r>
                        <w:rPr>
                          <w:color w:val="231F20"/>
                          <w:spacing w:val="-7"/>
                        </w:rPr>
                        <w:t> </w:t>
                      </w:r>
                      <w:r>
                        <w:rPr>
                          <w:color w:val="231F20"/>
                          <w:spacing w:val="-4"/>
                        </w:rPr>
                        <w:t>of</w:t>
                      </w:r>
                      <w:r>
                        <w:rPr>
                          <w:color w:val="231F20"/>
                          <w:spacing w:val="-7"/>
                        </w:rPr>
                        <w:t> </w:t>
                      </w:r>
                      <w:r>
                        <w:rPr>
                          <w:color w:val="231F20"/>
                          <w:spacing w:val="-4"/>
                        </w:rPr>
                        <w:t>these</w:t>
                      </w:r>
                      <w:r>
                        <w:rPr>
                          <w:color w:val="231F20"/>
                          <w:spacing w:val="-7"/>
                        </w:rPr>
                        <w:t> </w:t>
                      </w:r>
                      <w:r>
                        <w:rPr>
                          <w:color w:val="231F20"/>
                          <w:spacing w:val="-4"/>
                        </w:rPr>
                        <w:t>blocs.</w:t>
                      </w:r>
                      <w:r>
                        <w:rPr>
                          <w:color w:val="231F20"/>
                          <w:spacing w:val="-7"/>
                        </w:rPr>
                        <w:t> </w:t>
                      </w:r>
                      <w:r>
                        <w:rPr>
                          <w:color w:val="231F20"/>
                          <w:spacing w:val="-4"/>
                        </w:rPr>
                        <w:t>The</w:t>
                      </w:r>
                      <w:r>
                        <w:rPr>
                          <w:color w:val="231F20"/>
                          <w:spacing w:val="-7"/>
                        </w:rPr>
                        <w:t> </w:t>
                      </w:r>
                      <w:r>
                        <w:rPr>
                          <w:color w:val="231F20"/>
                          <w:spacing w:val="-4"/>
                        </w:rPr>
                        <w:t>Cold</w:t>
                      </w:r>
                      <w:r>
                        <w:rPr>
                          <w:color w:val="231F20"/>
                          <w:spacing w:val="-7"/>
                        </w:rPr>
                        <w:t> </w:t>
                      </w:r>
                      <w:r>
                        <w:rPr>
                          <w:color w:val="231F20"/>
                          <w:spacing w:val="-4"/>
                        </w:rPr>
                        <w:t>War </w:t>
                      </w:r>
                      <w:r>
                        <w:rPr>
                          <w:color w:val="231F20"/>
                          <w:spacing w:val="-6"/>
                        </w:rPr>
                        <w:t>ended</w:t>
                      </w:r>
                      <w:r>
                        <w:rPr>
                          <w:color w:val="231F20"/>
                          <w:spacing w:val="-7"/>
                        </w:rPr>
                        <w:t> </w:t>
                      </w:r>
                      <w:r>
                        <w:rPr>
                          <w:color w:val="231F20"/>
                          <w:spacing w:val="-6"/>
                        </w:rPr>
                        <w:t>with</w:t>
                      </w:r>
                      <w:r>
                        <w:rPr>
                          <w:color w:val="231F20"/>
                          <w:spacing w:val="-7"/>
                        </w:rPr>
                        <w:t> </w:t>
                      </w:r>
                      <w:r>
                        <w:rPr>
                          <w:color w:val="231F20"/>
                          <w:spacing w:val="-6"/>
                        </w:rPr>
                        <w:t>the</w:t>
                      </w:r>
                      <w:r>
                        <w:rPr>
                          <w:color w:val="231F20"/>
                          <w:spacing w:val="-7"/>
                        </w:rPr>
                        <w:t> </w:t>
                      </w:r>
                      <w:r>
                        <w:rPr>
                          <w:color w:val="231F20"/>
                          <w:spacing w:val="-6"/>
                        </w:rPr>
                        <w:t>fall</w:t>
                      </w:r>
                      <w:r>
                        <w:rPr>
                          <w:color w:val="231F20"/>
                          <w:spacing w:val="-7"/>
                        </w:rPr>
                        <w:t> </w:t>
                      </w:r>
                      <w:r>
                        <w:rPr>
                          <w:color w:val="231F20"/>
                          <w:spacing w:val="-6"/>
                        </w:rPr>
                        <w:t>of</w:t>
                      </w:r>
                      <w:r>
                        <w:rPr>
                          <w:color w:val="231F20"/>
                          <w:spacing w:val="-7"/>
                        </w:rPr>
                        <w:t> </w:t>
                      </w:r>
                      <w:r>
                        <w:rPr>
                          <w:color w:val="231F20"/>
                          <w:spacing w:val="-6"/>
                        </w:rPr>
                        <w:t>the</w:t>
                      </w:r>
                      <w:r>
                        <w:rPr>
                          <w:color w:val="231F20"/>
                          <w:spacing w:val="-7"/>
                        </w:rPr>
                        <w:t> </w:t>
                      </w:r>
                      <w:r>
                        <w:rPr>
                          <w:color w:val="231F20"/>
                          <w:spacing w:val="-6"/>
                        </w:rPr>
                        <w:t>Berlin</w:t>
                      </w:r>
                      <w:r>
                        <w:rPr>
                          <w:color w:val="231F20"/>
                          <w:spacing w:val="-7"/>
                        </w:rPr>
                        <w:t> </w:t>
                      </w:r>
                      <w:r>
                        <w:rPr>
                          <w:color w:val="231F20"/>
                          <w:spacing w:val="-6"/>
                        </w:rPr>
                        <w:t>Wall</w:t>
                      </w:r>
                      <w:r>
                        <w:rPr>
                          <w:color w:val="231F20"/>
                          <w:spacing w:val="-7"/>
                        </w:rPr>
                        <w:t> </w:t>
                      </w:r>
                      <w:r>
                        <w:rPr>
                          <w:color w:val="231F20"/>
                          <w:spacing w:val="-6"/>
                        </w:rPr>
                        <w:t>in</w:t>
                      </w:r>
                      <w:r>
                        <w:rPr>
                          <w:color w:val="231F20"/>
                          <w:spacing w:val="-7"/>
                        </w:rPr>
                        <w:t> </w:t>
                      </w:r>
                      <w:r>
                        <w:rPr>
                          <w:color w:val="231F20"/>
                          <w:spacing w:val="-6"/>
                        </w:rPr>
                        <w:t>1989,</w:t>
                      </w:r>
                      <w:r>
                        <w:rPr>
                          <w:color w:val="231F20"/>
                          <w:spacing w:val="-7"/>
                        </w:rPr>
                        <w:t> </w:t>
                      </w:r>
                      <w:r>
                        <w:rPr>
                          <w:color w:val="231F20"/>
                          <w:spacing w:val="-6"/>
                        </w:rPr>
                        <w:t>the</w:t>
                      </w:r>
                      <w:r>
                        <w:rPr>
                          <w:color w:val="231F20"/>
                          <w:spacing w:val="-7"/>
                        </w:rPr>
                        <w:t> </w:t>
                      </w:r>
                      <w:r>
                        <w:rPr>
                          <w:color w:val="231F20"/>
                          <w:spacing w:val="-6"/>
                        </w:rPr>
                        <w:t>collapse</w:t>
                      </w:r>
                      <w:r>
                        <w:rPr>
                          <w:color w:val="231F20"/>
                          <w:spacing w:val="-7"/>
                        </w:rPr>
                        <w:t> </w:t>
                      </w:r>
                      <w:r>
                        <w:rPr>
                          <w:color w:val="231F20"/>
                          <w:spacing w:val="-6"/>
                        </w:rPr>
                        <w:t>of</w:t>
                      </w:r>
                      <w:r>
                        <w:rPr>
                          <w:color w:val="231F20"/>
                          <w:spacing w:val="-7"/>
                        </w:rPr>
                        <w:t> </w:t>
                      </w:r>
                      <w:r>
                        <w:rPr>
                          <w:color w:val="231F20"/>
                          <w:spacing w:val="-6"/>
                        </w:rPr>
                        <w:t>communist</w:t>
                      </w:r>
                      <w:r>
                        <w:rPr>
                          <w:color w:val="231F20"/>
                          <w:spacing w:val="-7"/>
                        </w:rPr>
                        <w:t> </w:t>
                      </w:r>
                      <w:r>
                        <w:rPr>
                          <w:color w:val="231F20"/>
                          <w:spacing w:val="-6"/>
                        </w:rPr>
                        <w:t>regimes</w:t>
                      </w:r>
                      <w:r>
                        <w:rPr>
                          <w:color w:val="231F20"/>
                          <w:spacing w:val="-7"/>
                        </w:rPr>
                        <w:t> </w:t>
                      </w:r>
                      <w:r>
                        <w:rPr>
                          <w:color w:val="231F20"/>
                          <w:spacing w:val="-6"/>
                        </w:rPr>
                        <w:t>in</w:t>
                      </w:r>
                      <w:r>
                        <w:rPr>
                          <w:color w:val="231F20"/>
                          <w:spacing w:val="-7"/>
                        </w:rPr>
                        <w:t> </w:t>
                      </w:r>
                      <w:r>
                        <w:rPr>
                          <w:color w:val="231F20"/>
                          <w:spacing w:val="-6"/>
                        </w:rPr>
                        <w:t>Eastern</w:t>
                      </w:r>
                      <w:r>
                        <w:rPr>
                          <w:color w:val="231F20"/>
                          <w:spacing w:val="-7"/>
                        </w:rPr>
                        <w:t> </w:t>
                      </w:r>
                      <w:r>
                        <w:rPr>
                          <w:color w:val="231F20"/>
                          <w:spacing w:val="-6"/>
                        </w:rPr>
                        <w:t>Europe,</w:t>
                      </w:r>
                      <w:r>
                        <w:rPr>
                          <w:color w:val="231F20"/>
                          <w:spacing w:val="-7"/>
                        </w:rPr>
                        <w:t> </w:t>
                      </w:r>
                      <w:r>
                        <w:rPr>
                          <w:color w:val="231F20"/>
                          <w:spacing w:val="-6"/>
                        </w:rPr>
                        <w:t>and</w:t>
                      </w:r>
                      <w:r>
                        <w:rPr>
                          <w:color w:val="231F20"/>
                          <w:spacing w:val="-7"/>
                        </w:rPr>
                        <w:t> </w:t>
                      </w:r>
                      <w:r>
                        <w:rPr>
                          <w:color w:val="231F20"/>
                          <w:spacing w:val="-6"/>
                        </w:rPr>
                        <w:t>the </w:t>
                      </w:r>
                      <w:r>
                        <w:rPr>
                          <w:color w:val="231F20"/>
                        </w:rPr>
                        <w:t>dissolution of the Soviet Union in 1991.</w:t>
                      </w:r>
                    </w:p>
                    <w:p>
                      <w:pPr>
                        <w:pStyle w:val="BodyText"/>
                        <w:spacing w:before="120"/>
                        <w:ind w:left="283" w:right="280"/>
                        <w:jc w:val="both"/>
                        <w:rPr>
                          <w:color w:val="000000"/>
                        </w:rPr>
                      </w:pPr>
                      <w:r>
                        <w:rPr>
                          <w:color w:val="231F20"/>
                        </w:rPr>
                        <w:t>The most defining feature of this period was the nuclear arms race and the doctrine of mutual nuclear </w:t>
                      </w:r>
                      <w:r>
                        <w:rPr>
                          <w:color w:val="231F20"/>
                          <w:spacing w:val="-4"/>
                        </w:rPr>
                        <w:t>deterrence,</w:t>
                      </w:r>
                      <w:r>
                        <w:rPr>
                          <w:color w:val="231F20"/>
                          <w:spacing w:val="-7"/>
                        </w:rPr>
                        <w:t> </w:t>
                      </w:r>
                      <w:r>
                        <w:rPr>
                          <w:color w:val="231F20"/>
                          <w:spacing w:val="-4"/>
                        </w:rPr>
                        <w:t>known</w:t>
                      </w:r>
                      <w:r>
                        <w:rPr>
                          <w:color w:val="231F20"/>
                          <w:spacing w:val="-7"/>
                        </w:rPr>
                        <w:t> </w:t>
                      </w:r>
                      <w:r>
                        <w:rPr>
                          <w:color w:val="231F20"/>
                          <w:spacing w:val="-4"/>
                        </w:rPr>
                        <w:t>as</w:t>
                      </w:r>
                      <w:r>
                        <w:rPr>
                          <w:color w:val="231F20"/>
                          <w:spacing w:val="-7"/>
                        </w:rPr>
                        <w:t> </w:t>
                      </w:r>
                      <w:r>
                        <w:rPr>
                          <w:color w:val="231F20"/>
                          <w:spacing w:val="-4"/>
                        </w:rPr>
                        <w:t>the</w:t>
                      </w:r>
                      <w:r>
                        <w:rPr>
                          <w:color w:val="231F20"/>
                          <w:spacing w:val="-7"/>
                        </w:rPr>
                        <w:t> </w:t>
                      </w:r>
                      <w:r>
                        <w:rPr>
                          <w:color w:val="231F20"/>
                          <w:spacing w:val="-4"/>
                        </w:rPr>
                        <w:t>‘Balance</w:t>
                      </w:r>
                      <w:r>
                        <w:rPr>
                          <w:color w:val="231F20"/>
                          <w:spacing w:val="-7"/>
                        </w:rPr>
                        <w:t> </w:t>
                      </w:r>
                      <w:r>
                        <w:rPr>
                          <w:color w:val="231F20"/>
                          <w:spacing w:val="-4"/>
                        </w:rPr>
                        <w:t>of</w:t>
                      </w:r>
                      <w:r>
                        <w:rPr>
                          <w:color w:val="231F20"/>
                          <w:spacing w:val="-7"/>
                        </w:rPr>
                        <w:t> </w:t>
                      </w:r>
                      <w:r>
                        <w:rPr>
                          <w:color w:val="231F20"/>
                          <w:spacing w:val="-4"/>
                        </w:rPr>
                        <w:t>Terror’.</w:t>
                      </w:r>
                      <w:r>
                        <w:rPr>
                          <w:color w:val="231F20"/>
                          <w:spacing w:val="-7"/>
                        </w:rPr>
                        <w:t> </w:t>
                      </w:r>
                      <w:r>
                        <w:rPr>
                          <w:color w:val="231F20"/>
                          <w:spacing w:val="-4"/>
                        </w:rPr>
                        <w:t>In</w:t>
                      </w:r>
                      <w:r>
                        <w:rPr>
                          <w:color w:val="231F20"/>
                          <w:spacing w:val="-7"/>
                        </w:rPr>
                        <w:t> </w:t>
                      </w:r>
                      <w:r>
                        <w:rPr>
                          <w:color w:val="231F20"/>
                          <w:spacing w:val="-4"/>
                        </w:rPr>
                        <w:t>addition,</w:t>
                      </w:r>
                      <w:r>
                        <w:rPr>
                          <w:color w:val="231F20"/>
                          <w:spacing w:val="-7"/>
                        </w:rPr>
                        <w:t> </w:t>
                      </w:r>
                      <w:r>
                        <w:rPr>
                          <w:color w:val="231F20"/>
                          <w:spacing w:val="-4"/>
                        </w:rPr>
                        <w:t>ideological</w:t>
                      </w:r>
                      <w:r>
                        <w:rPr>
                          <w:color w:val="231F20"/>
                          <w:spacing w:val="-7"/>
                        </w:rPr>
                        <w:t> </w:t>
                      </w:r>
                      <w:r>
                        <w:rPr>
                          <w:color w:val="231F20"/>
                          <w:spacing w:val="-4"/>
                        </w:rPr>
                        <w:t>conflicts</w:t>
                      </w:r>
                      <w:r>
                        <w:rPr>
                          <w:color w:val="231F20"/>
                          <w:spacing w:val="-7"/>
                        </w:rPr>
                        <w:t> </w:t>
                      </w:r>
                      <w:r>
                        <w:rPr>
                          <w:color w:val="231F20"/>
                          <w:spacing w:val="-4"/>
                        </w:rPr>
                        <w:t>and</w:t>
                      </w:r>
                      <w:r>
                        <w:rPr>
                          <w:color w:val="231F20"/>
                          <w:spacing w:val="-7"/>
                        </w:rPr>
                        <w:t> </w:t>
                      </w:r>
                      <w:r>
                        <w:rPr>
                          <w:color w:val="231F20"/>
                          <w:spacing w:val="-4"/>
                        </w:rPr>
                        <w:t>competition</w:t>
                      </w:r>
                      <w:r>
                        <w:rPr>
                          <w:color w:val="231F20"/>
                          <w:spacing w:val="-7"/>
                        </w:rPr>
                        <w:t> </w:t>
                      </w:r>
                      <w:r>
                        <w:rPr>
                          <w:color w:val="231F20"/>
                          <w:spacing w:val="-4"/>
                        </w:rPr>
                        <w:t>among</w:t>
                      </w:r>
                      <w:r>
                        <w:rPr>
                          <w:color w:val="231F20"/>
                          <w:spacing w:val="-7"/>
                        </w:rPr>
                        <w:t> </w:t>
                      </w:r>
                      <w:r>
                        <w:rPr>
                          <w:color w:val="231F20"/>
                          <w:spacing w:val="-4"/>
                        </w:rPr>
                        <w:t>the </w:t>
                      </w:r>
                      <w:r>
                        <w:rPr>
                          <w:color w:val="231F20"/>
                          <w:spacing w:val="-2"/>
                        </w:rPr>
                        <w:t>core</w:t>
                      </w:r>
                      <w:r>
                        <w:rPr>
                          <w:color w:val="231F20"/>
                          <w:spacing w:val="-7"/>
                        </w:rPr>
                        <w:t> </w:t>
                      </w:r>
                      <w:r>
                        <w:rPr>
                          <w:color w:val="231F20"/>
                          <w:spacing w:val="-2"/>
                        </w:rPr>
                        <w:t>capitalist</w:t>
                      </w:r>
                      <w:r>
                        <w:rPr>
                          <w:color w:val="231F20"/>
                          <w:spacing w:val="-7"/>
                        </w:rPr>
                        <w:t> </w:t>
                      </w:r>
                      <w:r>
                        <w:rPr>
                          <w:color w:val="231F20"/>
                          <w:spacing w:val="-2"/>
                        </w:rPr>
                        <w:t>states</w:t>
                      </w:r>
                      <w:r>
                        <w:rPr>
                          <w:color w:val="231F20"/>
                          <w:spacing w:val="-7"/>
                        </w:rPr>
                        <w:t> </w:t>
                      </w:r>
                      <w:r>
                        <w:rPr>
                          <w:color w:val="231F20"/>
                          <w:spacing w:val="-2"/>
                        </w:rPr>
                        <w:t>led</w:t>
                      </w:r>
                      <w:r>
                        <w:rPr>
                          <w:color w:val="231F20"/>
                          <w:spacing w:val="-7"/>
                        </w:rPr>
                        <w:t> </w:t>
                      </w:r>
                      <w:r>
                        <w:rPr>
                          <w:color w:val="231F20"/>
                          <w:spacing w:val="-2"/>
                        </w:rPr>
                        <w:t>to</w:t>
                      </w:r>
                      <w:r>
                        <w:rPr>
                          <w:color w:val="231F20"/>
                          <w:spacing w:val="-7"/>
                        </w:rPr>
                        <w:t> </w:t>
                      </w:r>
                      <w:r>
                        <w:rPr>
                          <w:color w:val="231F20"/>
                          <w:spacing w:val="-2"/>
                        </w:rPr>
                        <w:t>numerous</w:t>
                      </w:r>
                      <w:r>
                        <w:rPr>
                          <w:color w:val="231F20"/>
                          <w:spacing w:val="-7"/>
                        </w:rPr>
                        <w:t> </w:t>
                      </w:r>
                      <w:r>
                        <w:rPr>
                          <w:color w:val="231F20"/>
                          <w:spacing w:val="-2"/>
                        </w:rPr>
                        <w:t>conflicts</w:t>
                      </w:r>
                      <w:r>
                        <w:rPr>
                          <w:color w:val="231F20"/>
                          <w:spacing w:val="-7"/>
                        </w:rPr>
                        <w:t> </w:t>
                      </w:r>
                      <w:r>
                        <w:rPr>
                          <w:color w:val="231F20"/>
                          <w:spacing w:val="-2"/>
                        </w:rPr>
                        <w:t>and</w:t>
                      </w:r>
                      <w:r>
                        <w:rPr>
                          <w:color w:val="231F20"/>
                          <w:spacing w:val="-7"/>
                        </w:rPr>
                        <w:t> </w:t>
                      </w:r>
                      <w:r>
                        <w:rPr>
                          <w:color w:val="231F20"/>
                          <w:spacing w:val="-2"/>
                        </w:rPr>
                        <w:t>transformations</w:t>
                      </w:r>
                      <w:r>
                        <w:rPr>
                          <w:color w:val="231F20"/>
                          <w:spacing w:val="-7"/>
                        </w:rPr>
                        <w:t> </w:t>
                      </w:r>
                      <w:r>
                        <w:rPr>
                          <w:color w:val="231F20"/>
                          <w:spacing w:val="-2"/>
                        </w:rPr>
                        <w:t>in</w:t>
                      </w:r>
                      <w:r>
                        <w:rPr>
                          <w:color w:val="231F20"/>
                          <w:spacing w:val="-7"/>
                        </w:rPr>
                        <w:t> </w:t>
                      </w:r>
                      <w:r>
                        <w:rPr>
                          <w:color w:val="231F20"/>
                          <w:spacing w:val="-2"/>
                        </w:rPr>
                        <w:t>many</w:t>
                      </w:r>
                      <w:r>
                        <w:rPr>
                          <w:color w:val="231F20"/>
                          <w:spacing w:val="-7"/>
                        </w:rPr>
                        <w:t> </w:t>
                      </w:r>
                      <w:r>
                        <w:rPr>
                          <w:color w:val="231F20"/>
                          <w:spacing w:val="-2"/>
                        </w:rPr>
                        <w:t>Third</w:t>
                      </w:r>
                      <w:r>
                        <w:rPr>
                          <w:color w:val="231F20"/>
                          <w:spacing w:val="-7"/>
                        </w:rPr>
                        <w:t> </w:t>
                      </w:r>
                      <w:r>
                        <w:rPr>
                          <w:color w:val="231F20"/>
                          <w:spacing w:val="-2"/>
                        </w:rPr>
                        <w:t>World</w:t>
                      </w:r>
                      <w:r>
                        <w:rPr>
                          <w:color w:val="231F20"/>
                          <w:spacing w:val="-7"/>
                        </w:rPr>
                        <w:t> </w:t>
                      </w:r>
                      <w:r>
                        <w:rPr>
                          <w:color w:val="231F20"/>
                          <w:spacing w:val="-2"/>
                        </w:rPr>
                        <w:t>countries,</w:t>
                      </w:r>
                      <w:r>
                        <w:rPr>
                          <w:color w:val="231F20"/>
                          <w:spacing w:val="-7"/>
                        </w:rPr>
                        <w:t> </w:t>
                      </w:r>
                      <w:r>
                        <w:rPr>
                          <w:color w:val="231F20"/>
                          <w:spacing w:val="-2"/>
                        </w:rPr>
                        <w:t>from Africa</w:t>
                      </w:r>
                      <w:r>
                        <w:rPr>
                          <w:color w:val="231F20"/>
                          <w:spacing w:val="-11"/>
                        </w:rPr>
                        <w:t> </w:t>
                      </w:r>
                      <w:r>
                        <w:rPr>
                          <w:color w:val="231F20"/>
                          <w:spacing w:val="-2"/>
                        </w:rPr>
                        <w:t>to</w:t>
                      </w:r>
                      <w:r>
                        <w:rPr>
                          <w:color w:val="231F20"/>
                          <w:spacing w:val="-11"/>
                        </w:rPr>
                        <w:t> </w:t>
                      </w:r>
                      <w:r>
                        <w:rPr>
                          <w:color w:val="231F20"/>
                          <w:spacing w:val="-2"/>
                        </w:rPr>
                        <w:t>Latin</w:t>
                      </w:r>
                      <w:r>
                        <w:rPr>
                          <w:color w:val="231F20"/>
                          <w:spacing w:val="-11"/>
                        </w:rPr>
                        <w:t> </w:t>
                      </w:r>
                      <w:r>
                        <w:rPr>
                          <w:color w:val="231F20"/>
                          <w:spacing w:val="-2"/>
                        </w:rPr>
                        <w:t>America.</w:t>
                      </w:r>
                      <w:r>
                        <w:rPr>
                          <w:color w:val="231F20"/>
                          <w:spacing w:val="-11"/>
                        </w:rPr>
                        <w:t> </w:t>
                      </w:r>
                      <w:r>
                        <w:rPr>
                          <w:color w:val="231F20"/>
                          <w:spacing w:val="-2"/>
                        </w:rPr>
                        <w:t>While</w:t>
                      </w:r>
                      <w:r>
                        <w:rPr>
                          <w:color w:val="231F20"/>
                          <w:spacing w:val="-11"/>
                        </w:rPr>
                        <w:t> </w:t>
                      </w:r>
                      <w:r>
                        <w:rPr>
                          <w:color w:val="231F20"/>
                          <w:spacing w:val="-2"/>
                        </w:rPr>
                        <w:t>weak</w:t>
                      </w:r>
                      <w:r>
                        <w:rPr>
                          <w:color w:val="231F20"/>
                          <w:spacing w:val="-11"/>
                        </w:rPr>
                        <w:t> </w:t>
                      </w:r>
                      <w:r>
                        <w:rPr>
                          <w:color w:val="231F20"/>
                          <w:spacing w:val="-2"/>
                        </w:rPr>
                        <w:t>or</w:t>
                      </w:r>
                      <w:r>
                        <w:rPr>
                          <w:color w:val="231F20"/>
                          <w:spacing w:val="-11"/>
                        </w:rPr>
                        <w:t> </w:t>
                      </w:r>
                      <w:r>
                        <w:rPr>
                          <w:color w:val="231F20"/>
                          <w:spacing w:val="-2"/>
                        </w:rPr>
                        <w:t>failed</w:t>
                      </w:r>
                      <w:r>
                        <w:rPr>
                          <w:color w:val="231F20"/>
                          <w:spacing w:val="-11"/>
                        </w:rPr>
                        <w:t> </w:t>
                      </w:r>
                      <w:r>
                        <w:rPr>
                          <w:color w:val="231F20"/>
                          <w:spacing w:val="-2"/>
                        </w:rPr>
                        <w:t>states</w:t>
                      </w:r>
                      <w:r>
                        <w:rPr>
                          <w:color w:val="231F20"/>
                          <w:spacing w:val="-11"/>
                        </w:rPr>
                        <w:t> </w:t>
                      </w:r>
                      <w:r>
                        <w:rPr>
                          <w:color w:val="231F20"/>
                          <w:spacing w:val="-2"/>
                        </w:rPr>
                        <w:t>emerged</w:t>
                      </w:r>
                      <w:r>
                        <w:rPr>
                          <w:color w:val="231F20"/>
                          <w:spacing w:val="-11"/>
                        </w:rPr>
                        <w:t> </w:t>
                      </w:r>
                      <w:r>
                        <w:rPr>
                          <w:color w:val="231F20"/>
                          <w:spacing w:val="-2"/>
                        </w:rPr>
                        <w:t>in</w:t>
                      </w:r>
                      <w:r>
                        <w:rPr>
                          <w:color w:val="231F20"/>
                          <w:spacing w:val="-11"/>
                        </w:rPr>
                        <w:t> </w:t>
                      </w:r>
                      <w:r>
                        <w:rPr>
                          <w:color w:val="231F20"/>
                          <w:spacing w:val="-2"/>
                        </w:rPr>
                        <w:t>the</w:t>
                      </w:r>
                      <w:r>
                        <w:rPr>
                          <w:color w:val="231F20"/>
                          <w:spacing w:val="-11"/>
                        </w:rPr>
                        <w:t> </w:t>
                      </w:r>
                      <w:r>
                        <w:rPr>
                          <w:color w:val="231F20"/>
                          <w:spacing w:val="-2"/>
                        </w:rPr>
                        <w:t>post-Soviet</w:t>
                      </w:r>
                      <w:r>
                        <w:rPr>
                          <w:color w:val="231F20"/>
                          <w:spacing w:val="-11"/>
                        </w:rPr>
                        <w:t> </w:t>
                      </w:r>
                      <w:r>
                        <w:rPr>
                          <w:color w:val="231F20"/>
                          <w:spacing w:val="-2"/>
                        </w:rPr>
                        <w:t>period,</w:t>
                      </w:r>
                      <w:r>
                        <w:rPr>
                          <w:color w:val="231F20"/>
                          <w:spacing w:val="-11"/>
                        </w:rPr>
                        <w:t> </w:t>
                      </w:r>
                      <w:r>
                        <w:rPr>
                          <w:color w:val="231F20"/>
                          <w:spacing w:val="-2"/>
                        </w:rPr>
                        <w:t>countries</w:t>
                      </w:r>
                      <w:r>
                        <w:rPr>
                          <w:color w:val="231F20"/>
                          <w:spacing w:val="-11"/>
                        </w:rPr>
                        <w:t> </w:t>
                      </w:r>
                      <w:r>
                        <w:rPr>
                          <w:color w:val="231F20"/>
                          <w:spacing w:val="-2"/>
                        </w:rPr>
                        <w:t>such</w:t>
                      </w:r>
                      <w:r>
                        <w:rPr>
                          <w:color w:val="231F20"/>
                          <w:spacing w:val="-11"/>
                        </w:rPr>
                        <w:t> </w:t>
                      </w:r>
                      <w:r>
                        <w:rPr>
                          <w:color w:val="231F20"/>
                          <w:spacing w:val="-2"/>
                        </w:rPr>
                        <w:t>as Korea,</w:t>
                      </w:r>
                      <w:r>
                        <w:rPr>
                          <w:color w:val="231F20"/>
                          <w:spacing w:val="-11"/>
                        </w:rPr>
                        <w:t> </w:t>
                      </w:r>
                      <w:r>
                        <w:rPr>
                          <w:color w:val="231F20"/>
                          <w:spacing w:val="-2"/>
                        </w:rPr>
                        <w:t>China,</w:t>
                      </w:r>
                      <w:r>
                        <w:rPr>
                          <w:color w:val="231F20"/>
                          <w:spacing w:val="-11"/>
                        </w:rPr>
                        <w:t> </w:t>
                      </w:r>
                      <w:r>
                        <w:rPr>
                          <w:color w:val="231F20"/>
                          <w:spacing w:val="-2"/>
                        </w:rPr>
                        <w:t>and</w:t>
                      </w:r>
                      <w:r>
                        <w:rPr>
                          <w:color w:val="231F20"/>
                          <w:spacing w:val="-11"/>
                        </w:rPr>
                        <w:t> </w:t>
                      </w:r>
                      <w:r>
                        <w:rPr>
                          <w:color w:val="231F20"/>
                          <w:spacing w:val="-2"/>
                        </w:rPr>
                        <w:t>Taiwan</w:t>
                      </w:r>
                      <w:r>
                        <w:rPr>
                          <w:color w:val="231F20"/>
                          <w:spacing w:val="-11"/>
                        </w:rPr>
                        <w:t> </w:t>
                      </w:r>
                      <w:r>
                        <w:rPr>
                          <w:color w:val="231F20"/>
                          <w:spacing w:val="-2"/>
                        </w:rPr>
                        <w:t>became</w:t>
                      </w:r>
                      <w:r>
                        <w:rPr>
                          <w:color w:val="231F20"/>
                          <w:spacing w:val="-11"/>
                        </w:rPr>
                        <w:t> </w:t>
                      </w:r>
                      <w:r>
                        <w:rPr>
                          <w:color w:val="231F20"/>
                          <w:spacing w:val="-2"/>
                        </w:rPr>
                        <w:t>sources</w:t>
                      </w:r>
                      <w:r>
                        <w:rPr>
                          <w:color w:val="231F20"/>
                          <w:spacing w:val="-11"/>
                        </w:rPr>
                        <w:t> </w:t>
                      </w:r>
                      <w:r>
                        <w:rPr>
                          <w:color w:val="231F20"/>
                          <w:spacing w:val="-2"/>
                        </w:rPr>
                        <w:t>of</w:t>
                      </w:r>
                      <w:r>
                        <w:rPr>
                          <w:color w:val="231F20"/>
                          <w:spacing w:val="-11"/>
                        </w:rPr>
                        <w:t> </w:t>
                      </w:r>
                      <w:r>
                        <w:rPr>
                          <w:color w:val="231F20"/>
                          <w:spacing w:val="-2"/>
                        </w:rPr>
                        <w:t>tension.</w:t>
                      </w:r>
                      <w:r>
                        <w:rPr>
                          <w:color w:val="231F20"/>
                          <w:spacing w:val="-11"/>
                        </w:rPr>
                        <w:t> </w:t>
                      </w:r>
                      <w:r>
                        <w:rPr>
                          <w:color w:val="231F20"/>
                          <w:spacing w:val="-2"/>
                        </w:rPr>
                        <w:t>In</w:t>
                      </w:r>
                      <w:r>
                        <w:rPr>
                          <w:color w:val="231F20"/>
                          <w:spacing w:val="-11"/>
                        </w:rPr>
                        <w:t> </w:t>
                      </w:r>
                      <w:r>
                        <w:rPr>
                          <w:color w:val="231F20"/>
                          <w:spacing w:val="-2"/>
                        </w:rPr>
                        <w:t>the</w:t>
                      </w:r>
                      <w:r>
                        <w:rPr>
                          <w:color w:val="231F20"/>
                          <w:spacing w:val="-11"/>
                        </w:rPr>
                        <w:t> </w:t>
                      </w:r>
                      <w:r>
                        <w:rPr>
                          <w:color w:val="231F20"/>
                          <w:spacing w:val="-2"/>
                        </w:rPr>
                        <w:t>2020s,</w:t>
                      </w:r>
                      <w:r>
                        <w:rPr>
                          <w:color w:val="231F20"/>
                          <w:spacing w:val="-11"/>
                        </w:rPr>
                        <w:t> </w:t>
                      </w:r>
                      <w:r>
                        <w:rPr>
                          <w:color w:val="231F20"/>
                          <w:spacing w:val="-2"/>
                        </w:rPr>
                        <w:t>the</w:t>
                      </w:r>
                      <w:r>
                        <w:rPr>
                          <w:color w:val="231F20"/>
                          <w:spacing w:val="-11"/>
                        </w:rPr>
                        <w:t> </w:t>
                      </w:r>
                      <w:r>
                        <w:rPr>
                          <w:color w:val="231F20"/>
                          <w:spacing w:val="-2"/>
                        </w:rPr>
                        <w:t>technological</w:t>
                      </w:r>
                      <w:r>
                        <w:rPr>
                          <w:color w:val="231F20"/>
                          <w:spacing w:val="-11"/>
                        </w:rPr>
                        <w:t> </w:t>
                      </w:r>
                      <w:r>
                        <w:rPr>
                          <w:color w:val="231F20"/>
                          <w:spacing w:val="-2"/>
                        </w:rPr>
                        <w:t>rivalry</w:t>
                      </w:r>
                      <w:r>
                        <w:rPr>
                          <w:color w:val="231F20"/>
                          <w:spacing w:val="-11"/>
                        </w:rPr>
                        <w:t> </w:t>
                      </w:r>
                      <w:r>
                        <w:rPr>
                          <w:color w:val="231F20"/>
                          <w:spacing w:val="-2"/>
                        </w:rPr>
                        <w:t>between</w:t>
                      </w:r>
                      <w:r>
                        <w:rPr>
                          <w:color w:val="231F20"/>
                          <w:spacing w:val="-11"/>
                        </w:rPr>
                        <w:t> </w:t>
                      </w:r>
                      <w:r>
                        <w:rPr>
                          <w:color w:val="231F20"/>
                          <w:spacing w:val="-2"/>
                        </w:rPr>
                        <w:t>the United</w:t>
                      </w:r>
                      <w:r>
                        <w:rPr>
                          <w:color w:val="231F20"/>
                          <w:spacing w:val="-9"/>
                        </w:rPr>
                        <w:t> </w:t>
                      </w:r>
                      <w:r>
                        <w:rPr>
                          <w:color w:val="231F20"/>
                          <w:spacing w:val="-2"/>
                        </w:rPr>
                        <w:t>States</w:t>
                      </w:r>
                      <w:r>
                        <w:rPr>
                          <w:color w:val="231F20"/>
                          <w:spacing w:val="-9"/>
                        </w:rPr>
                        <w:t> </w:t>
                      </w:r>
                      <w:r>
                        <w:rPr>
                          <w:color w:val="231F20"/>
                          <w:spacing w:val="-2"/>
                        </w:rPr>
                        <w:t>and</w:t>
                      </w:r>
                      <w:r>
                        <w:rPr>
                          <w:color w:val="231F20"/>
                          <w:spacing w:val="-9"/>
                        </w:rPr>
                        <w:t> </w:t>
                      </w:r>
                      <w:r>
                        <w:rPr>
                          <w:color w:val="231F20"/>
                          <w:spacing w:val="-2"/>
                        </w:rPr>
                        <w:t>China</w:t>
                      </w:r>
                      <w:r>
                        <w:rPr>
                          <w:color w:val="231F20"/>
                          <w:spacing w:val="-9"/>
                        </w:rPr>
                        <w:t> </w:t>
                      </w:r>
                      <w:r>
                        <w:rPr>
                          <w:color w:val="231F20"/>
                          <w:spacing w:val="-2"/>
                        </w:rPr>
                        <w:t>has</w:t>
                      </w:r>
                      <w:r>
                        <w:rPr>
                          <w:color w:val="231F20"/>
                          <w:spacing w:val="-9"/>
                        </w:rPr>
                        <w:t> </w:t>
                      </w:r>
                      <w:r>
                        <w:rPr>
                          <w:color w:val="231F20"/>
                          <w:spacing w:val="-2"/>
                        </w:rPr>
                        <w:t>revived</w:t>
                      </w:r>
                      <w:r>
                        <w:rPr>
                          <w:color w:val="231F20"/>
                          <w:spacing w:val="-9"/>
                        </w:rPr>
                        <w:t> </w:t>
                      </w:r>
                      <w:r>
                        <w:rPr>
                          <w:color w:val="231F20"/>
                          <w:spacing w:val="-2"/>
                        </w:rPr>
                        <w:t>discussions</w:t>
                      </w:r>
                      <w:r>
                        <w:rPr>
                          <w:color w:val="231F20"/>
                          <w:spacing w:val="-9"/>
                        </w:rPr>
                        <w:t> </w:t>
                      </w:r>
                      <w:r>
                        <w:rPr>
                          <w:color w:val="231F20"/>
                          <w:spacing w:val="-2"/>
                        </w:rPr>
                        <w:t>of</w:t>
                      </w:r>
                      <w:r>
                        <w:rPr>
                          <w:color w:val="231F20"/>
                          <w:spacing w:val="-9"/>
                        </w:rPr>
                        <w:t> </w:t>
                      </w:r>
                      <w:r>
                        <w:rPr>
                          <w:color w:val="231F20"/>
                          <w:spacing w:val="-2"/>
                        </w:rPr>
                        <w:t>a</w:t>
                      </w:r>
                      <w:r>
                        <w:rPr>
                          <w:color w:val="231F20"/>
                          <w:spacing w:val="-9"/>
                        </w:rPr>
                        <w:t> </w:t>
                      </w:r>
                      <w:r>
                        <w:rPr>
                          <w:color w:val="231F20"/>
                          <w:spacing w:val="-2"/>
                        </w:rPr>
                        <w:t>new</w:t>
                      </w:r>
                      <w:r>
                        <w:rPr>
                          <w:color w:val="231F20"/>
                          <w:spacing w:val="-9"/>
                        </w:rPr>
                        <w:t> </w:t>
                      </w:r>
                      <w:r>
                        <w:rPr>
                          <w:color w:val="231F20"/>
                          <w:spacing w:val="-2"/>
                        </w:rPr>
                        <w:t>Cold</w:t>
                      </w:r>
                      <w:r>
                        <w:rPr>
                          <w:color w:val="231F20"/>
                          <w:spacing w:val="-9"/>
                        </w:rPr>
                        <w:t> </w:t>
                      </w:r>
                      <w:r>
                        <w:rPr>
                          <w:color w:val="231F20"/>
                          <w:spacing w:val="-2"/>
                        </w:rPr>
                        <w:t>War</w:t>
                      </w:r>
                      <w:r>
                        <w:rPr>
                          <w:color w:val="231F20"/>
                          <w:spacing w:val="-9"/>
                        </w:rPr>
                        <w:t> </w:t>
                      </w:r>
                      <w:r>
                        <w:rPr>
                          <w:color w:val="231F20"/>
                          <w:spacing w:val="-2"/>
                        </w:rPr>
                        <w:t>(Koyuncu</w:t>
                      </w:r>
                      <w:r>
                        <w:rPr>
                          <w:color w:val="231F20"/>
                          <w:spacing w:val="-9"/>
                        </w:rPr>
                        <w:t> </w:t>
                      </w:r>
                      <w:r>
                        <w:rPr>
                          <w:color w:val="231F20"/>
                          <w:spacing w:val="-2"/>
                        </w:rPr>
                        <w:t>Lorasdağı,</w:t>
                      </w:r>
                      <w:r>
                        <w:rPr>
                          <w:color w:val="231F20"/>
                          <w:spacing w:val="-9"/>
                        </w:rPr>
                        <w:t> </w:t>
                      </w:r>
                      <w:r>
                        <w:rPr>
                          <w:color w:val="231F20"/>
                          <w:spacing w:val="-2"/>
                        </w:rPr>
                        <w:t>2023).</w:t>
                      </w:r>
                    </w:p>
                  </w:txbxContent>
                </v:textbox>
                <v:fill type="solid"/>
              </v:shape>
            </w:pict>
          </mc:Fallback>
        </mc:AlternateContent>
      </w:r>
      <w:r>
        <w:rPr>
          <w:sz w:val="20"/>
        </w:rPr>
      </w:r>
    </w:p>
    <w:p>
      <w:pPr>
        <w:pStyle w:val="BodyText"/>
        <w:spacing w:before="155"/>
      </w:pPr>
    </w:p>
    <w:p>
      <w:pPr>
        <w:pStyle w:val="BodyText"/>
        <w:spacing w:before="1"/>
        <w:ind w:left="141" w:right="254"/>
        <w:jc w:val="both"/>
      </w:pPr>
      <w:r>
        <w:rPr>
          <w:b/>
          <w:color w:val="D6282A"/>
        </w:rPr>
        <w:t>Step</w:t>
      </w:r>
      <w:r>
        <w:rPr>
          <w:b/>
          <w:color w:val="D6282A"/>
          <w:spacing w:val="-14"/>
        </w:rPr>
        <w:t> </w:t>
      </w:r>
      <w:r>
        <w:rPr>
          <w:b/>
          <w:color w:val="D6282A"/>
        </w:rPr>
        <w:t>2:</w:t>
      </w:r>
      <w:r>
        <w:rPr>
          <w:b/>
          <w:color w:val="D6282A"/>
          <w:spacing w:val="-12"/>
        </w:rPr>
        <w:t> </w:t>
      </w:r>
      <w:r>
        <w:rPr>
          <w:color w:val="231F20"/>
        </w:rPr>
        <w:t>After</w:t>
      </w:r>
      <w:r>
        <w:rPr>
          <w:color w:val="231F20"/>
          <w:spacing w:val="-12"/>
        </w:rPr>
        <w:t> </w:t>
      </w:r>
      <w:r>
        <w:rPr>
          <w:color w:val="231F20"/>
        </w:rPr>
        <w:t>reading</w:t>
      </w:r>
      <w:r>
        <w:rPr>
          <w:color w:val="231F20"/>
          <w:spacing w:val="-12"/>
        </w:rPr>
        <w:t> </w:t>
      </w:r>
      <w:r>
        <w:rPr>
          <w:color w:val="231F20"/>
        </w:rPr>
        <w:t>Sources</w:t>
      </w:r>
      <w:r>
        <w:rPr>
          <w:color w:val="231F20"/>
          <w:spacing w:val="-12"/>
        </w:rPr>
        <w:t> </w:t>
      </w:r>
      <w:r>
        <w:rPr>
          <w:color w:val="231F20"/>
        </w:rPr>
        <w:t>B,</w:t>
      </w:r>
      <w:r>
        <w:rPr>
          <w:color w:val="231F20"/>
          <w:spacing w:val="-12"/>
        </w:rPr>
        <w:t> </w:t>
      </w:r>
      <w:r>
        <w:rPr>
          <w:color w:val="231F20"/>
        </w:rPr>
        <w:t>C,</w:t>
      </w:r>
      <w:r>
        <w:rPr>
          <w:color w:val="231F20"/>
          <w:spacing w:val="-12"/>
        </w:rPr>
        <w:t> </w:t>
      </w:r>
      <w:r>
        <w:rPr>
          <w:color w:val="231F20"/>
        </w:rPr>
        <w:t>and</w:t>
      </w:r>
      <w:r>
        <w:rPr>
          <w:color w:val="231F20"/>
          <w:spacing w:val="-12"/>
        </w:rPr>
        <w:t> </w:t>
      </w:r>
      <w:r>
        <w:rPr>
          <w:color w:val="231F20"/>
        </w:rPr>
        <w:t>D,</w:t>
      </w:r>
      <w:r>
        <w:rPr>
          <w:color w:val="231F20"/>
          <w:spacing w:val="-12"/>
        </w:rPr>
        <w:t> </w:t>
      </w:r>
      <w:r>
        <w:rPr>
          <w:color w:val="231F20"/>
        </w:rPr>
        <w:t>the</w:t>
      </w:r>
      <w:r>
        <w:rPr>
          <w:color w:val="231F20"/>
          <w:spacing w:val="-12"/>
        </w:rPr>
        <w:t> </w:t>
      </w:r>
      <w:r>
        <w:rPr>
          <w:color w:val="231F20"/>
        </w:rPr>
        <w:t>students</w:t>
      </w:r>
      <w:r>
        <w:rPr>
          <w:color w:val="231F20"/>
          <w:spacing w:val="-12"/>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2"/>
        </w:rPr>
        <w:t> </w:t>
      </w:r>
      <w:r>
        <w:rPr>
          <w:color w:val="231F20"/>
        </w:rPr>
        <w:t>answer</w:t>
      </w:r>
      <w:r>
        <w:rPr>
          <w:color w:val="231F20"/>
          <w:spacing w:val="-12"/>
        </w:rPr>
        <w:t> </w:t>
      </w:r>
      <w:r>
        <w:rPr>
          <w:color w:val="231F20"/>
        </w:rPr>
        <w:t>the</w:t>
      </w:r>
      <w:r>
        <w:rPr>
          <w:color w:val="231F20"/>
          <w:spacing w:val="-12"/>
        </w:rPr>
        <w:t> </w:t>
      </w:r>
      <w:r>
        <w:rPr>
          <w:color w:val="231F20"/>
        </w:rPr>
        <w:t>following</w:t>
      </w:r>
      <w:r>
        <w:rPr>
          <w:color w:val="231F20"/>
          <w:spacing w:val="-12"/>
        </w:rPr>
        <w:t> </w:t>
      </w:r>
      <w:r>
        <w:rPr>
          <w:color w:val="231F20"/>
        </w:rPr>
        <w:t>questions</w:t>
      </w:r>
      <w:r>
        <w:rPr>
          <w:color w:val="231F20"/>
          <w:spacing w:val="-12"/>
        </w:rPr>
        <w:t> </w:t>
      </w:r>
      <w:r>
        <w:rPr>
          <w:color w:val="231F20"/>
        </w:rPr>
        <w:t>in </w:t>
      </w:r>
      <w:r>
        <w:rPr>
          <w:color w:val="231F20"/>
          <w:spacing w:val="-2"/>
        </w:rPr>
        <w:t>order:</w:t>
      </w:r>
    </w:p>
    <w:p>
      <w:pPr>
        <w:pStyle w:val="ListParagraph"/>
        <w:numPr>
          <w:ilvl w:val="0"/>
          <w:numId w:val="3"/>
        </w:numPr>
        <w:tabs>
          <w:tab w:pos="921" w:val="left" w:leader="none"/>
        </w:tabs>
        <w:spacing w:line="240" w:lineRule="auto" w:before="240" w:after="0"/>
        <w:ind w:left="921" w:right="0" w:hanging="360"/>
        <w:jc w:val="left"/>
        <w:rPr>
          <w:sz w:val="22"/>
        </w:rPr>
      </w:pPr>
      <w:r>
        <w:rPr>
          <w:color w:val="231F20"/>
          <w:sz w:val="22"/>
        </w:rPr>
        <w:t>According</w:t>
      </w:r>
      <w:r>
        <w:rPr>
          <w:color w:val="231F20"/>
          <w:spacing w:val="-13"/>
          <w:sz w:val="22"/>
        </w:rPr>
        <w:t> </w:t>
      </w:r>
      <w:r>
        <w:rPr>
          <w:color w:val="231F20"/>
          <w:sz w:val="22"/>
        </w:rPr>
        <w:t>to</w:t>
      </w:r>
      <w:r>
        <w:rPr>
          <w:color w:val="231F20"/>
          <w:spacing w:val="-13"/>
          <w:sz w:val="22"/>
        </w:rPr>
        <w:t> </w:t>
      </w:r>
      <w:r>
        <w:rPr>
          <w:color w:val="231F20"/>
          <w:sz w:val="22"/>
        </w:rPr>
        <w:t>the</w:t>
      </w:r>
      <w:r>
        <w:rPr>
          <w:color w:val="231F20"/>
          <w:spacing w:val="-12"/>
          <w:sz w:val="22"/>
        </w:rPr>
        <w:t> </w:t>
      </w:r>
      <w:r>
        <w:rPr>
          <w:color w:val="231F20"/>
          <w:sz w:val="22"/>
        </w:rPr>
        <w:t>sources</w:t>
      </w:r>
      <w:r>
        <w:rPr>
          <w:color w:val="231F20"/>
          <w:spacing w:val="-13"/>
          <w:sz w:val="22"/>
        </w:rPr>
        <w:t> </w:t>
      </w:r>
      <w:r>
        <w:rPr>
          <w:color w:val="231F20"/>
          <w:sz w:val="22"/>
        </w:rPr>
        <w:t>you</w:t>
      </w:r>
      <w:r>
        <w:rPr>
          <w:color w:val="231F20"/>
          <w:spacing w:val="-12"/>
          <w:sz w:val="22"/>
        </w:rPr>
        <w:t> </w:t>
      </w:r>
      <w:r>
        <w:rPr>
          <w:color w:val="231F20"/>
          <w:sz w:val="22"/>
        </w:rPr>
        <w:t>examined,</w:t>
      </w:r>
      <w:r>
        <w:rPr>
          <w:color w:val="231F20"/>
          <w:spacing w:val="-13"/>
          <w:sz w:val="22"/>
        </w:rPr>
        <w:t> </w:t>
      </w:r>
      <w:r>
        <w:rPr>
          <w:color w:val="231F20"/>
          <w:sz w:val="22"/>
        </w:rPr>
        <w:t>which</w:t>
      </w:r>
      <w:r>
        <w:rPr>
          <w:color w:val="231F20"/>
          <w:spacing w:val="-12"/>
          <w:sz w:val="22"/>
        </w:rPr>
        <w:t> </w:t>
      </w:r>
      <w:r>
        <w:rPr>
          <w:color w:val="231F20"/>
          <w:sz w:val="22"/>
        </w:rPr>
        <w:t>states</w:t>
      </w:r>
      <w:r>
        <w:rPr>
          <w:color w:val="231F20"/>
          <w:spacing w:val="-13"/>
          <w:sz w:val="22"/>
        </w:rPr>
        <w:t> </w:t>
      </w:r>
      <w:r>
        <w:rPr>
          <w:color w:val="231F20"/>
          <w:sz w:val="22"/>
        </w:rPr>
        <w:t>became</w:t>
      </w:r>
      <w:r>
        <w:rPr>
          <w:color w:val="231F20"/>
          <w:spacing w:val="-12"/>
          <w:sz w:val="22"/>
        </w:rPr>
        <w:t> </w:t>
      </w:r>
      <w:r>
        <w:rPr>
          <w:color w:val="231F20"/>
          <w:sz w:val="22"/>
        </w:rPr>
        <w:t>superpowers</w:t>
      </w:r>
      <w:r>
        <w:rPr>
          <w:color w:val="231F20"/>
          <w:spacing w:val="-13"/>
          <w:sz w:val="22"/>
        </w:rPr>
        <w:t> </w:t>
      </w:r>
      <w:r>
        <w:rPr>
          <w:color w:val="231F20"/>
          <w:sz w:val="22"/>
        </w:rPr>
        <w:t>after</w:t>
      </w:r>
      <w:r>
        <w:rPr>
          <w:color w:val="231F20"/>
          <w:spacing w:val="-12"/>
          <w:sz w:val="22"/>
        </w:rPr>
        <w:t> </w:t>
      </w:r>
      <w:r>
        <w:rPr>
          <w:color w:val="231F20"/>
          <w:sz w:val="22"/>
        </w:rPr>
        <w:t>World</w:t>
      </w:r>
      <w:r>
        <w:rPr>
          <w:color w:val="231F20"/>
          <w:spacing w:val="-13"/>
          <w:sz w:val="22"/>
        </w:rPr>
        <w:t> </w:t>
      </w:r>
      <w:r>
        <w:rPr>
          <w:color w:val="231F20"/>
          <w:sz w:val="22"/>
        </w:rPr>
        <w:t>War</w:t>
      </w:r>
      <w:r>
        <w:rPr>
          <w:color w:val="231F20"/>
          <w:spacing w:val="-12"/>
          <w:sz w:val="22"/>
        </w:rPr>
        <w:t> </w:t>
      </w:r>
      <w:r>
        <w:rPr>
          <w:color w:val="231F20"/>
          <w:spacing w:val="-5"/>
          <w:sz w:val="22"/>
        </w:rPr>
        <w:t>II?</w:t>
      </w:r>
    </w:p>
    <w:p>
      <w:pPr>
        <w:pStyle w:val="ListParagraph"/>
        <w:numPr>
          <w:ilvl w:val="0"/>
          <w:numId w:val="3"/>
        </w:numPr>
        <w:tabs>
          <w:tab w:pos="921" w:val="left" w:leader="none"/>
        </w:tabs>
        <w:spacing w:line="240" w:lineRule="auto" w:before="240" w:after="0"/>
        <w:ind w:left="921" w:right="0" w:hanging="360"/>
        <w:jc w:val="left"/>
        <w:rPr>
          <w:sz w:val="22"/>
        </w:rPr>
      </w:pPr>
      <w:r>
        <w:rPr>
          <w:color w:val="231F20"/>
          <w:sz w:val="22"/>
        </w:rPr>
        <w:t>What</w:t>
      </w:r>
      <w:r>
        <w:rPr>
          <w:color w:val="231F20"/>
          <w:spacing w:val="-13"/>
          <w:sz w:val="22"/>
        </w:rPr>
        <w:t> </w:t>
      </w:r>
      <w:r>
        <w:rPr>
          <w:color w:val="231F20"/>
          <w:sz w:val="22"/>
        </w:rPr>
        <w:t>does</w:t>
      </w:r>
      <w:r>
        <w:rPr>
          <w:color w:val="231F20"/>
          <w:spacing w:val="-12"/>
          <w:sz w:val="22"/>
        </w:rPr>
        <w:t> </w:t>
      </w:r>
      <w:r>
        <w:rPr>
          <w:color w:val="231F20"/>
          <w:sz w:val="22"/>
        </w:rPr>
        <w:t>the</w:t>
      </w:r>
      <w:r>
        <w:rPr>
          <w:color w:val="231F20"/>
          <w:spacing w:val="-13"/>
          <w:sz w:val="22"/>
        </w:rPr>
        <w:t> </w:t>
      </w:r>
      <w:r>
        <w:rPr>
          <w:color w:val="231F20"/>
          <w:sz w:val="22"/>
        </w:rPr>
        <w:t>term</w:t>
      </w:r>
      <w:r>
        <w:rPr>
          <w:color w:val="231F20"/>
          <w:spacing w:val="-12"/>
          <w:sz w:val="22"/>
        </w:rPr>
        <w:t> </w:t>
      </w:r>
      <w:r>
        <w:rPr>
          <w:color w:val="231F20"/>
          <w:sz w:val="22"/>
        </w:rPr>
        <w:t>the</w:t>
      </w:r>
      <w:r>
        <w:rPr>
          <w:color w:val="231F20"/>
          <w:spacing w:val="-13"/>
          <w:sz w:val="22"/>
        </w:rPr>
        <w:t> </w:t>
      </w:r>
      <w:r>
        <w:rPr>
          <w:color w:val="231F20"/>
          <w:sz w:val="22"/>
        </w:rPr>
        <w:t>‘Cold</w:t>
      </w:r>
      <w:r>
        <w:rPr>
          <w:color w:val="231F20"/>
          <w:spacing w:val="-12"/>
          <w:sz w:val="22"/>
        </w:rPr>
        <w:t> </w:t>
      </w:r>
      <w:r>
        <w:rPr>
          <w:color w:val="231F20"/>
          <w:sz w:val="22"/>
        </w:rPr>
        <w:t>War’</w:t>
      </w:r>
      <w:r>
        <w:rPr>
          <w:color w:val="231F20"/>
          <w:spacing w:val="-13"/>
          <w:sz w:val="22"/>
        </w:rPr>
        <w:t> </w:t>
      </w:r>
      <w:r>
        <w:rPr>
          <w:color w:val="231F20"/>
          <w:sz w:val="22"/>
        </w:rPr>
        <w:t>mean?</w:t>
      </w:r>
      <w:r>
        <w:rPr>
          <w:color w:val="231F20"/>
          <w:spacing w:val="-12"/>
          <w:sz w:val="22"/>
        </w:rPr>
        <w:t> </w:t>
      </w:r>
      <w:r>
        <w:rPr>
          <w:color w:val="231F20"/>
          <w:sz w:val="22"/>
        </w:rPr>
        <w:t>Explain</w:t>
      </w:r>
      <w:r>
        <w:rPr>
          <w:color w:val="231F20"/>
          <w:spacing w:val="-13"/>
          <w:sz w:val="22"/>
        </w:rPr>
        <w:t> </w:t>
      </w:r>
      <w:r>
        <w:rPr>
          <w:color w:val="231F20"/>
          <w:spacing w:val="-2"/>
          <w:sz w:val="22"/>
        </w:rPr>
        <w:t>briefly.</w:t>
      </w:r>
    </w:p>
    <w:p>
      <w:pPr>
        <w:pStyle w:val="ListParagraph"/>
        <w:numPr>
          <w:ilvl w:val="0"/>
          <w:numId w:val="3"/>
        </w:numPr>
        <w:tabs>
          <w:tab w:pos="921" w:val="left" w:leader="none"/>
        </w:tabs>
        <w:spacing w:line="240" w:lineRule="auto" w:before="240" w:after="0"/>
        <w:ind w:left="921" w:right="253" w:hanging="360"/>
        <w:jc w:val="both"/>
        <w:rPr>
          <w:sz w:val="22"/>
        </w:rPr>
      </w:pPr>
      <w:r>
        <w:rPr>
          <w:color w:val="231F20"/>
          <w:sz w:val="22"/>
        </w:rPr>
        <w:t>In</w:t>
      </w:r>
      <w:r>
        <w:rPr>
          <w:color w:val="231F20"/>
          <w:spacing w:val="-11"/>
          <w:sz w:val="22"/>
        </w:rPr>
        <w:t> </w:t>
      </w:r>
      <w:r>
        <w:rPr>
          <w:color w:val="231F20"/>
          <w:sz w:val="22"/>
        </w:rPr>
        <w:t>your</w:t>
      </w:r>
      <w:r>
        <w:rPr>
          <w:color w:val="231F20"/>
          <w:spacing w:val="-11"/>
          <w:sz w:val="22"/>
        </w:rPr>
        <w:t> </w:t>
      </w:r>
      <w:r>
        <w:rPr>
          <w:color w:val="231F20"/>
          <w:sz w:val="22"/>
        </w:rPr>
        <w:t>opinion,</w:t>
      </w:r>
      <w:r>
        <w:rPr>
          <w:color w:val="231F20"/>
          <w:spacing w:val="-11"/>
          <w:sz w:val="22"/>
        </w:rPr>
        <w:t> </w:t>
      </w:r>
      <w:r>
        <w:rPr>
          <w:color w:val="231F20"/>
          <w:sz w:val="22"/>
        </w:rPr>
        <w:t>which</w:t>
      </w:r>
      <w:r>
        <w:rPr>
          <w:color w:val="231F20"/>
          <w:spacing w:val="-11"/>
          <w:sz w:val="22"/>
        </w:rPr>
        <w:t> </w:t>
      </w:r>
      <w:r>
        <w:rPr>
          <w:color w:val="231F20"/>
          <w:sz w:val="22"/>
        </w:rPr>
        <w:t>development</w:t>
      </w:r>
      <w:r>
        <w:rPr>
          <w:color w:val="231F20"/>
          <w:spacing w:val="-11"/>
          <w:sz w:val="22"/>
        </w:rPr>
        <w:t> </w:t>
      </w:r>
      <w:r>
        <w:rPr>
          <w:color w:val="231F20"/>
          <w:sz w:val="22"/>
        </w:rPr>
        <w:t>in</w:t>
      </w:r>
      <w:r>
        <w:rPr>
          <w:color w:val="231F20"/>
          <w:spacing w:val="-11"/>
          <w:sz w:val="22"/>
        </w:rPr>
        <w:t> </w:t>
      </w:r>
      <w:r>
        <w:rPr>
          <w:color w:val="231F20"/>
          <w:sz w:val="22"/>
        </w:rPr>
        <w:t>the</w:t>
      </w:r>
      <w:r>
        <w:rPr>
          <w:color w:val="231F20"/>
          <w:spacing w:val="-11"/>
          <w:sz w:val="22"/>
        </w:rPr>
        <w:t> </w:t>
      </w:r>
      <w:r>
        <w:rPr>
          <w:color w:val="231F20"/>
          <w:sz w:val="22"/>
        </w:rPr>
        <w:t>post-World</w:t>
      </w:r>
      <w:r>
        <w:rPr>
          <w:color w:val="231F20"/>
          <w:spacing w:val="-11"/>
          <w:sz w:val="22"/>
        </w:rPr>
        <w:t> </w:t>
      </w:r>
      <w:r>
        <w:rPr>
          <w:color w:val="231F20"/>
          <w:sz w:val="22"/>
        </w:rPr>
        <w:t>War</w:t>
      </w:r>
      <w:r>
        <w:rPr>
          <w:color w:val="231F20"/>
          <w:spacing w:val="-11"/>
          <w:sz w:val="22"/>
        </w:rPr>
        <w:t> </w:t>
      </w:r>
      <w:r>
        <w:rPr>
          <w:color w:val="231F20"/>
          <w:sz w:val="22"/>
        </w:rPr>
        <w:t>II</w:t>
      </w:r>
      <w:r>
        <w:rPr>
          <w:color w:val="231F20"/>
          <w:spacing w:val="-11"/>
          <w:sz w:val="22"/>
        </w:rPr>
        <w:t> </w:t>
      </w:r>
      <w:r>
        <w:rPr>
          <w:color w:val="231F20"/>
          <w:sz w:val="22"/>
        </w:rPr>
        <w:t>period</w:t>
      </w:r>
      <w:r>
        <w:rPr>
          <w:color w:val="231F20"/>
          <w:spacing w:val="-11"/>
          <w:sz w:val="22"/>
        </w:rPr>
        <w:t> </w:t>
      </w:r>
      <w:r>
        <w:rPr>
          <w:color w:val="231F20"/>
          <w:sz w:val="22"/>
        </w:rPr>
        <w:t>was</w:t>
      </w:r>
      <w:r>
        <w:rPr>
          <w:color w:val="231F20"/>
          <w:spacing w:val="-11"/>
          <w:sz w:val="22"/>
        </w:rPr>
        <w:t> </w:t>
      </w:r>
      <w:r>
        <w:rPr>
          <w:color w:val="231F20"/>
          <w:sz w:val="22"/>
        </w:rPr>
        <w:t>most</w:t>
      </w:r>
      <w:r>
        <w:rPr>
          <w:color w:val="231F20"/>
          <w:spacing w:val="-11"/>
          <w:sz w:val="22"/>
        </w:rPr>
        <w:t> </w:t>
      </w:r>
      <w:r>
        <w:rPr>
          <w:color w:val="231F20"/>
          <w:sz w:val="22"/>
        </w:rPr>
        <w:t>influential</w:t>
      </w:r>
      <w:r>
        <w:rPr>
          <w:color w:val="231F20"/>
          <w:spacing w:val="-11"/>
          <w:sz w:val="22"/>
        </w:rPr>
        <w:t> </w:t>
      </w:r>
      <w:r>
        <w:rPr>
          <w:color w:val="231F20"/>
          <w:sz w:val="22"/>
        </w:rPr>
        <w:t>in</w:t>
      </w:r>
      <w:r>
        <w:rPr>
          <w:color w:val="231F20"/>
          <w:spacing w:val="-11"/>
          <w:sz w:val="22"/>
        </w:rPr>
        <w:t> </w:t>
      </w:r>
      <w:r>
        <w:rPr>
          <w:color w:val="231F20"/>
          <w:sz w:val="22"/>
        </w:rPr>
        <w:t>shaping global politics and/or triggering the Cold War? Can you give an example of how this historical development affects the world today?</w:t>
      </w:r>
    </w:p>
    <w:p>
      <w:pPr>
        <w:pStyle w:val="ListParagraph"/>
        <w:numPr>
          <w:ilvl w:val="0"/>
          <w:numId w:val="3"/>
        </w:numPr>
        <w:tabs>
          <w:tab w:pos="921" w:val="left" w:leader="none"/>
        </w:tabs>
        <w:spacing w:line="240" w:lineRule="auto" w:before="240" w:after="0"/>
        <w:ind w:left="921" w:right="252" w:hanging="360"/>
        <w:jc w:val="both"/>
        <w:rPr>
          <w:sz w:val="22"/>
        </w:rPr>
      </w:pPr>
      <w:r>
        <w:rPr>
          <w:color w:val="231F20"/>
          <w:sz w:val="22"/>
        </w:rPr>
        <w:t>How might the Percentages Agreement have contributed to the formation of a bipolar world order? </w:t>
      </w:r>
      <w:r>
        <w:rPr>
          <w:color w:val="231F20"/>
          <w:spacing w:val="-2"/>
          <w:sz w:val="22"/>
        </w:rPr>
        <w:t>Explain.</w:t>
      </w:r>
    </w:p>
    <w:p>
      <w:pPr>
        <w:pStyle w:val="ListParagraph"/>
        <w:numPr>
          <w:ilvl w:val="0"/>
          <w:numId w:val="3"/>
        </w:numPr>
        <w:tabs>
          <w:tab w:pos="921" w:val="left" w:leader="none"/>
        </w:tabs>
        <w:spacing w:line="240" w:lineRule="auto" w:before="240" w:after="0"/>
        <w:ind w:left="921" w:right="253" w:hanging="360"/>
        <w:jc w:val="both"/>
        <w:rPr>
          <w:sz w:val="22"/>
        </w:rPr>
      </w:pPr>
      <w:r>
        <w:rPr>
          <w:color w:val="231F20"/>
          <w:sz w:val="22"/>
        </w:rPr>
        <w:t>According to the sources you examined, what were the reasons that the states that fought together against</w:t>
      </w:r>
      <w:r>
        <w:rPr>
          <w:color w:val="231F20"/>
          <w:spacing w:val="-4"/>
          <w:sz w:val="22"/>
        </w:rPr>
        <w:t> </w:t>
      </w:r>
      <w:r>
        <w:rPr>
          <w:color w:val="231F20"/>
          <w:sz w:val="22"/>
        </w:rPr>
        <w:t>Nazi</w:t>
      </w:r>
      <w:r>
        <w:rPr>
          <w:color w:val="231F20"/>
          <w:spacing w:val="-4"/>
          <w:sz w:val="22"/>
        </w:rPr>
        <w:t> </w:t>
      </w:r>
      <w:r>
        <w:rPr>
          <w:color w:val="231F20"/>
          <w:sz w:val="22"/>
        </w:rPr>
        <w:t>Germany</w:t>
      </w:r>
      <w:r>
        <w:rPr>
          <w:color w:val="231F20"/>
          <w:spacing w:val="-4"/>
          <w:sz w:val="22"/>
        </w:rPr>
        <w:t> </w:t>
      </w:r>
      <w:r>
        <w:rPr>
          <w:color w:val="231F20"/>
          <w:sz w:val="22"/>
        </w:rPr>
        <w:t>and</w:t>
      </w:r>
      <w:r>
        <w:rPr>
          <w:color w:val="231F20"/>
          <w:spacing w:val="-4"/>
          <w:sz w:val="22"/>
        </w:rPr>
        <w:t> </w:t>
      </w:r>
      <w:r>
        <w:rPr>
          <w:color w:val="231F20"/>
          <w:sz w:val="22"/>
        </w:rPr>
        <w:t>its</w:t>
      </w:r>
      <w:r>
        <w:rPr>
          <w:color w:val="231F20"/>
          <w:spacing w:val="-4"/>
          <w:sz w:val="22"/>
        </w:rPr>
        <w:t> </w:t>
      </w:r>
      <w:r>
        <w:rPr>
          <w:color w:val="231F20"/>
          <w:sz w:val="22"/>
        </w:rPr>
        <w:t>allies</w:t>
      </w:r>
      <w:r>
        <w:rPr>
          <w:color w:val="231F20"/>
          <w:spacing w:val="-4"/>
          <w:sz w:val="22"/>
        </w:rPr>
        <w:t> </w:t>
      </w:r>
      <w:r>
        <w:rPr>
          <w:color w:val="231F20"/>
          <w:sz w:val="22"/>
        </w:rPr>
        <w:t>during</w:t>
      </w:r>
      <w:r>
        <w:rPr>
          <w:color w:val="231F20"/>
          <w:spacing w:val="-4"/>
          <w:sz w:val="22"/>
        </w:rPr>
        <w:t> </w:t>
      </w:r>
      <w:r>
        <w:rPr>
          <w:color w:val="231F20"/>
          <w:sz w:val="22"/>
        </w:rPr>
        <w:t>World</w:t>
      </w:r>
      <w:r>
        <w:rPr>
          <w:color w:val="231F20"/>
          <w:spacing w:val="-4"/>
          <w:sz w:val="22"/>
        </w:rPr>
        <w:t> </w:t>
      </w:r>
      <w:r>
        <w:rPr>
          <w:color w:val="231F20"/>
          <w:sz w:val="22"/>
        </w:rPr>
        <w:t>War</w:t>
      </w:r>
      <w:r>
        <w:rPr>
          <w:color w:val="231F20"/>
          <w:spacing w:val="-4"/>
          <w:sz w:val="22"/>
        </w:rPr>
        <w:t> </w:t>
      </w:r>
      <w:r>
        <w:rPr>
          <w:color w:val="231F20"/>
          <w:sz w:val="22"/>
        </w:rPr>
        <w:t>II</w:t>
      </w:r>
      <w:r>
        <w:rPr>
          <w:color w:val="231F20"/>
          <w:spacing w:val="-4"/>
          <w:sz w:val="22"/>
        </w:rPr>
        <w:t> </w:t>
      </w:r>
      <w:r>
        <w:rPr>
          <w:color w:val="231F20"/>
          <w:sz w:val="22"/>
        </w:rPr>
        <w:t>came</w:t>
      </w:r>
      <w:r>
        <w:rPr>
          <w:color w:val="231F20"/>
          <w:spacing w:val="-4"/>
          <w:sz w:val="22"/>
        </w:rPr>
        <w:t> </w:t>
      </w:r>
      <w:r>
        <w:rPr>
          <w:color w:val="231F20"/>
          <w:sz w:val="22"/>
        </w:rPr>
        <w:t>to</w:t>
      </w:r>
      <w:r>
        <w:rPr>
          <w:color w:val="231F20"/>
          <w:spacing w:val="-4"/>
          <w:sz w:val="22"/>
        </w:rPr>
        <w:t> </w:t>
      </w:r>
      <w:r>
        <w:rPr>
          <w:color w:val="231F20"/>
          <w:sz w:val="22"/>
        </w:rPr>
        <w:t>take</w:t>
      </w:r>
      <w:r>
        <w:rPr>
          <w:color w:val="231F20"/>
          <w:spacing w:val="-4"/>
          <w:sz w:val="22"/>
        </w:rPr>
        <w:t> </w:t>
      </w:r>
      <w:r>
        <w:rPr>
          <w:color w:val="231F20"/>
          <w:sz w:val="22"/>
        </w:rPr>
        <w:t>opposite</w:t>
      </w:r>
      <w:r>
        <w:rPr>
          <w:color w:val="231F20"/>
          <w:spacing w:val="-4"/>
          <w:sz w:val="22"/>
        </w:rPr>
        <w:t> </w:t>
      </w:r>
      <w:r>
        <w:rPr>
          <w:color w:val="231F20"/>
          <w:sz w:val="22"/>
        </w:rPr>
        <w:t>sides</w:t>
      </w:r>
      <w:r>
        <w:rPr>
          <w:color w:val="231F20"/>
          <w:spacing w:val="-4"/>
          <w:sz w:val="22"/>
        </w:rPr>
        <w:t> </w:t>
      </w:r>
      <w:r>
        <w:rPr>
          <w:color w:val="231F20"/>
          <w:sz w:val="22"/>
        </w:rPr>
        <w:t>in</w:t>
      </w:r>
      <w:r>
        <w:rPr>
          <w:color w:val="231F20"/>
          <w:spacing w:val="-4"/>
          <w:sz w:val="22"/>
        </w:rPr>
        <w:t> </w:t>
      </w:r>
      <w:r>
        <w:rPr>
          <w:color w:val="231F20"/>
          <w:sz w:val="22"/>
        </w:rPr>
        <w:t>the</w:t>
      </w:r>
      <w:r>
        <w:rPr>
          <w:color w:val="231F20"/>
          <w:spacing w:val="-4"/>
          <w:sz w:val="22"/>
        </w:rPr>
        <w:t> </w:t>
      </w:r>
      <w:r>
        <w:rPr>
          <w:color w:val="231F20"/>
          <w:sz w:val="22"/>
        </w:rPr>
        <w:t>postwar </w:t>
      </w:r>
      <w:r>
        <w:rPr>
          <w:color w:val="231F20"/>
          <w:spacing w:val="-2"/>
          <w:sz w:val="22"/>
        </w:rPr>
        <w:t>period?</w:t>
      </w:r>
    </w:p>
    <w:p>
      <w:pPr>
        <w:pStyle w:val="BodyText"/>
        <w:spacing w:line="228" w:lineRule="auto" w:before="237"/>
        <w:ind w:left="141" w:right="253"/>
        <w:jc w:val="both"/>
      </w:pPr>
      <w:r>
        <w:rPr>
          <w:b/>
          <w:color w:val="D6282A"/>
        </w:rPr>
        <w:t>Guiding Question 2: </w:t>
      </w:r>
      <w:r>
        <w:rPr>
          <w:color w:val="231F20"/>
        </w:rPr>
        <w:t>How did capitalist and communist ideologies influence global power balances and international relations in the post-World War II era?</w:t>
      </w:r>
    </w:p>
    <w:p>
      <w:pPr>
        <w:pStyle w:val="BodyText"/>
        <w:spacing w:line="228" w:lineRule="auto" w:before="240"/>
        <w:ind w:left="141" w:right="253"/>
        <w:jc w:val="both"/>
      </w:pPr>
      <w:r>
        <w:rPr>
          <w:b/>
          <w:color w:val="D6282A"/>
          <w:spacing w:val="-2"/>
        </w:rPr>
        <w:t>Task</w:t>
      </w:r>
      <w:r>
        <w:rPr>
          <w:b/>
          <w:color w:val="D6282A"/>
          <w:spacing w:val="-12"/>
        </w:rPr>
        <w:t> </w:t>
      </w:r>
      <w:r>
        <w:rPr>
          <w:b/>
          <w:color w:val="D6282A"/>
          <w:spacing w:val="-2"/>
        </w:rPr>
        <w:t>2:</w:t>
      </w:r>
      <w:r>
        <w:rPr>
          <w:b/>
          <w:color w:val="D6282A"/>
          <w:spacing w:val="-12"/>
        </w:rPr>
        <w:t> </w:t>
      </w:r>
      <w:r>
        <w:rPr>
          <w:color w:val="231F20"/>
          <w:spacing w:val="-2"/>
        </w:rPr>
        <w:t>The</w:t>
      </w:r>
      <w:r>
        <w:rPr>
          <w:color w:val="231F20"/>
          <w:spacing w:val="-10"/>
        </w:rPr>
        <w:t> </w:t>
      </w:r>
      <w:r>
        <w:rPr>
          <w:color w:val="231F20"/>
          <w:spacing w:val="-2"/>
        </w:rPr>
        <w:t>students</w:t>
      </w:r>
      <w:r>
        <w:rPr>
          <w:color w:val="231F20"/>
          <w:spacing w:val="-10"/>
        </w:rPr>
        <w:t> </w:t>
      </w:r>
      <w:r>
        <w:rPr>
          <w:color w:val="231F20"/>
          <w:spacing w:val="-2"/>
        </w:rPr>
        <w:t>are</w:t>
      </w:r>
      <w:r>
        <w:rPr>
          <w:color w:val="231F20"/>
          <w:spacing w:val="-10"/>
        </w:rPr>
        <w:t> </w:t>
      </w:r>
      <w:r>
        <w:rPr>
          <w:color w:val="231F20"/>
          <w:spacing w:val="-2"/>
        </w:rPr>
        <w:t>asked/invited</w:t>
      </w:r>
      <w:r>
        <w:rPr>
          <w:color w:val="231F20"/>
          <w:spacing w:val="-10"/>
        </w:rPr>
        <w:t> </w:t>
      </w:r>
      <w:r>
        <w:rPr>
          <w:color w:val="231F20"/>
          <w:spacing w:val="-2"/>
        </w:rPr>
        <w:t>to</w:t>
      </w:r>
      <w:r>
        <w:rPr>
          <w:color w:val="231F20"/>
          <w:spacing w:val="-10"/>
        </w:rPr>
        <w:t> </w:t>
      </w:r>
      <w:r>
        <w:rPr>
          <w:color w:val="231F20"/>
          <w:spacing w:val="-2"/>
        </w:rPr>
        <w:t>examine</w:t>
      </w:r>
      <w:r>
        <w:rPr>
          <w:color w:val="231F20"/>
          <w:spacing w:val="-10"/>
        </w:rPr>
        <w:t> </w:t>
      </w:r>
      <w:r>
        <w:rPr>
          <w:color w:val="231F20"/>
          <w:spacing w:val="-2"/>
        </w:rPr>
        <w:t>Sources</w:t>
      </w:r>
      <w:r>
        <w:rPr>
          <w:color w:val="231F20"/>
          <w:spacing w:val="-10"/>
        </w:rPr>
        <w:t> </w:t>
      </w:r>
      <w:r>
        <w:rPr>
          <w:color w:val="231F20"/>
          <w:spacing w:val="-2"/>
        </w:rPr>
        <w:t>E,</w:t>
      </w:r>
      <w:r>
        <w:rPr>
          <w:color w:val="231F20"/>
          <w:spacing w:val="-10"/>
        </w:rPr>
        <w:t> </w:t>
      </w:r>
      <w:r>
        <w:rPr>
          <w:color w:val="231F20"/>
          <w:spacing w:val="-2"/>
        </w:rPr>
        <w:t>F,</w:t>
      </w:r>
      <w:r>
        <w:rPr>
          <w:color w:val="231F20"/>
          <w:spacing w:val="-10"/>
        </w:rPr>
        <w:t> </w:t>
      </w:r>
      <w:r>
        <w:rPr>
          <w:color w:val="231F20"/>
          <w:spacing w:val="-2"/>
        </w:rPr>
        <w:t>G,</w:t>
      </w:r>
      <w:r>
        <w:rPr>
          <w:color w:val="231F20"/>
          <w:spacing w:val="-10"/>
        </w:rPr>
        <w:t> </w:t>
      </w:r>
      <w:r>
        <w:rPr>
          <w:color w:val="231F20"/>
          <w:spacing w:val="-2"/>
        </w:rPr>
        <w:t>H,</w:t>
      </w:r>
      <w:r>
        <w:rPr>
          <w:color w:val="231F20"/>
          <w:spacing w:val="-10"/>
        </w:rPr>
        <w:t> </w:t>
      </w:r>
      <w:r>
        <w:rPr>
          <w:color w:val="231F20"/>
          <w:spacing w:val="-2"/>
        </w:rPr>
        <w:t>and</w:t>
      </w:r>
      <w:r>
        <w:rPr>
          <w:color w:val="231F20"/>
          <w:spacing w:val="-10"/>
        </w:rPr>
        <w:t> </w:t>
      </w:r>
      <w:r>
        <w:rPr>
          <w:color w:val="231F20"/>
          <w:spacing w:val="-2"/>
        </w:rPr>
        <w:t>I,</w:t>
      </w:r>
      <w:r>
        <w:rPr>
          <w:color w:val="231F20"/>
          <w:spacing w:val="-10"/>
        </w:rPr>
        <w:t> </w:t>
      </w:r>
      <w:r>
        <w:rPr>
          <w:color w:val="231F20"/>
          <w:spacing w:val="-2"/>
        </w:rPr>
        <w:t>to</w:t>
      </w:r>
      <w:r>
        <w:rPr>
          <w:color w:val="231F20"/>
          <w:spacing w:val="-10"/>
        </w:rPr>
        <w:t> </w:t>
      </w:r>
      <w:r>
        <w:rPr>
          <w:color w:val="231F20"/>
          <w:spacing w:val="-2"/>
        </w:rPr>
        <w:t>complete</w:t>
      </w:r>
      <w:r>
        <w:rPr>
          <w:color w:val="231F20"/>
          <w:spacing w:val="-10"/>
        </w:rPr>
        <w:t> </w:t>
      </w:r>
      <w:r>
        <w:rPr>
          <w:color w:val="231F20"/>
          <w:spacing w:val="-2"/>
        </w:rPr>
        <w:t>the</w:t>
      </w:r>
      <w:r>
        <w:rPr>
          <w:color w:val="231F20"/>
          <w:spacing w:val="-10"/>
        </w:rPr>
        <w:t> </w:t>
      </w:r>
      <w:r>
        <w:rPr>
          <w:color w:val="231F20"/>
          <w:spacing w:val="-2"/>
        </w:rPr>
        <w:t>steps</w:t>
      </w:r>
      <w:r>
        <w:rPr>
          <w:color w:val="231F20"/>
          <w:spacing w:val="-10"/>
        </w:rPr>
        <w:t> </w:t>
      </w:r>
      <w:r>
        <w:rPr>
          <w:color w:val="231F20"/>
          <w:spacing w:val="-2"/>
        </w:rPr>
        <w:t>in</w:t>
      </w:r>
      <w:r>
        <w:rPr>
          <w:color w:val="231F20"/>
          <w:spacing w:val="-10"/>
        </w:rPr>
        <w:t> </w:t>
      </w:r>
      <w:r>
        <w:rPr>
          <w:color w:val="231F20"/>
          <w:spacing w:val="-2"/>
        </w:rPr>
        <w:t>the</w:t>
      </w:r>
      <w:r>
        <w:rPr>
          <w:color w:val="231F20"/>
          <w:spacing w:val="-10"/>
        </w:rPr>
        <w:t> </w:t>
      </w:r>
      <w:r>
        <w:rPr>
          <w:color w:val="231F20"/>
          <w:spacing w:val="-2"/>
        </w:rPr>
        <w:t>related </w:t>
      </w:r>
      <w:r>
        <w:rPr>
          <w:color w:val="231F20"/>
        </w:rPr>
        <w:t>sections, to prepare a concept map, and to carry out the flag-design activity. In addition, the news-writing activity is assigned as homework.</w:t>
      </w:r>
    </w:p>
    <w:p>
      <w:pPr>
        <w:pStyle w:val="BodyText"/>
        <w:spacing w:line="228" w:lineRule="auto" w:before="239"/>
        <w:ind w:left="141" w:right="252"/>
        <w:jc w:val="both"/>
      </w:pPr>
      <w:r>
        <w:rPr>
          <w:b/>
          <w:color w:val="D6282A"/>
          <w:spacing w:val="-2"/>
        </w:rPr>
        <w:t>Step</w:t>
      </w:r>
      <w:r>
        <w:rPr>
          <w:b/>
          <w:color w:val="D6282A"/>
          <w:spacing w:val="-10"/>
        </w:rPr>
        <w:t> </w:t>
      </w:r>
      <w:r>
        <w:rPr>
          <w:b/>
          <w:color w:val="D6282A"/>
          <w:spacing w:val="-2"/>
        </w:rPr>
        <w:t>3:</w:t>
      </w:r>
      <w:r>
        <w:rPr>
          <w:b/>
          <w:color w:val="D6282A"/>
          <w:spacing w:val="-8"/>
        </w:rPr>
        <w:t> </w:t>
      </w:r>
      <w:r>
        <w:rPr>
          <w:color w:val="231F20"/>
          <w:spacing w:val="-2"/>
        </w:rPr>
        <w:t>The</w:t>
      </w:r>
      <w:r>
        <w:rPr>
          <w:color w:val="231F20"/>
          <w:spacing w:val="-8"/>
        </w:rPr>
        <w:t> </w:t>
      </w:r>
      <w:r>
        <w:rPr>
          <w:color w:val="231F20"/>
          <w:spacing w:val="-2"/>
        </w:rPr>
        <w:t>question,</w:t>
      </w:r>
      <w:r>
        <w:rPr>
          <w:color w:val="231F20"/>
          <w:spacing w:val="-8"/>
        </w:rPr>
        <w:t> </w:t>
      </w:r>
      <w:r>
        <w:rPr>
          <w:color w:val="231F20"/>
          <w:spacing w:val="-2"/>
        </w:rPr>
        <w:t>‘Why</w:t>
      </w:r>
      <w:r>
        <w:rPr>
          <w:color w:val="231F20"/>
          <w:spacing w:val="-8"/>
        </w:rPr>
        <w:t> </w:t>
      </w:r>
      <w:r>
        <w:rPr>
          <w:color w:val="231F20"/>
          <w:spacing w:val="-2"/>
        </w:rPr>
        <w:t>were</w:t>
      </w:r>
      <w:r>
        <w:rPr>
          <w:color w:val="231F20"/>
          <w:spacing w:val="-8"/>
        </w:rPr>
        <w:t> </w:t>
      </w:r>
      <w:r>
        <w:rPr>
          <w:color w:val="231F20"/>
          <w:spacing w:val="-2"/>
        </w:rPr>
        <w:t>the</w:t>
      </w:r>
      <w:r>
        <w:rPr>
          <w:color w:val="231F20"/>
          <w:spacing w:val="-8"/>
        </w:rPr>
        <w:t> </w:t>
      </w:r>
      <w:r>
        <w:rPr>
          <w:color w:val="231F20"/>
          <w:spacing w:val="-2"/>
        </w:rPr>
        <w:t>victorious</w:t>
      </w:r>
      <w:r>
        <w:rPr>
          <w:color w:val="231F20"/>
          <w:spacing w:val="-8"/>
        </w:rPr>
        <w:t> </w:t>
      </w:r>
      <w:r>
        <w:rPr>
          <w:color w:val="231F20"/>
          <w:spacing w:val="-2"/>
        </w:rPr>
        <w:t>countries</w:t>
      </w:r>
      <w:r>
        <w:rPr>
          <w:color w:val="231F20"/>
          <w:spacing w:val="-8"/>
        </w:rPr>
        <w:t> </w:t>
      </w:r>
      <w:r>
        <w:rPr>
          <w:color w:val="231F20"/>
          <w:spacing w:val="-2"/>
        </w:rPr>
        <w:t>of</w:t>
      </w:r>
      <w:r>
        <w:rPr>
          <w:color w:val="231F20"/>
          <w:spacing w:val="-8"/>
        </w:rPr>
        <w:t> </w:t>
      </w:r>
      <w:r>
        <w:rPr>
          <w:color w:val="231F20"/>
          <w:spacing w:val="-2"/>
        </w:rPr>
        <w:t>World</w:t>
      </w:r>
      <w:r>
        <w:rPr>
          <w:color w:val="231F20"/>
          <w:spacing w:val="-8"/>
        </w:rPr>
        <w:t> </w:t>
      </w:r>
      <w:r>
        <w:rPr>
          <w:color w:val="231F20"/>
          <w:spacing w:val="-2"/>
        </w:rPr>
        <w:t>War</w:t>
      </w:r>
      <w:r>
        <w:rPr>
          <w:color w:val="231F20"/>
          <w:spacing w:val="-8"/>
        </w:rPr>
        <w:t> </w:t>
      </w:r>
      <w:r>
        <w:rPr>
          <w:color w:val="231F20"/>
          <w:spacing w:val="-2"/>
        </w:rPr>
        <w:t>II</w:t>
      </w:r>
      <w:r>
        <w:rPr>
          <w:color w:val="231F20"/>
          <w:spacing w:val="-8"/>
        </w:rPr>
        <w:t> </w:t>
      </w:r>
      <w:r>
        <w:rPr>
          <w:color w:val="231F20"/>
          <w:spacing w:val="-2"/>
        </w:rPr>
        <w:t>unable</w:t>
      </w:r>
      <w:r>
        <w:rPr>
          <w:color w:val="231F20"/>
          <w:spacing w:val="-8"/>
        </w:rPr>
        <w:t> </w:t>
      </w:r>
      <w:r>
        <w:rPr>
          <w:color w:val="231F20"/>
          <w:spacing w:val="-2"/>
        </w:rPr>
        <w:t>to</w:t>
      </w:r>
      <w:r>
        <w:rPr>
          <w:color w:val="231F20"/>
          <w:spacing w:val="-8"/>
        </w:rPr>
        <w:t> </w:t>
      </w:r>
      <w:r>
        <w:rPr>
          <w:color w:val="231F20"/>
          <w:spacing w:val="-2"/>
        </w:rPr>
        <w:t>act</w:t>
      </w:r>
      <w:r>
        <w:rPr>
          <w:color w:val="231F20"/>
          <w:spacing w:val="-8"/>
        </w:rPr>
        <w:t> </w:t>
      </w:r>
      <w:r>
        <w:rPr>
          <w:color w:val="231F20"/>
          <w:spacing w:val="-2"/>
        </w:rPr>
        <w:t>together</w:t>
      </w:r>
      <w:r>
        <w:rPr>
          <w:color w:val="231F20"/>
          <w:spacing w:val="-8"/>
        </w:rPr>
        <w:t> </w:t>
      </w:r>
      <w:r>
        <w:rPr>
          <w:color w:val="231F20"/>
          <w:spacing w:val="-2"/>
        </w:rPr>
        <w:t>in</w:t>
      </w:r>
      <w:r>
        <w:rPr>
          <w:color w:val="231F20"/>
          <w:spacing w:val="-8"/>
        </w:rPr>
        <w:t> </w:t>
      </w:r>
      <w:r>
        <w:rPr>
          <w:color w:val="231F20"/>
          <w:spacing w:val="-2"/>
        </w:rPr>
        <w:t>the</w:t>
      </w:r>
      <w:r>
        <w:rPr>
          <w:color w:val="231F20"/>
          <w:spacing w:val="-8"/>
        </w:rPr>
        <w:t> </w:t>
      </w:r>
      <w:r>
        <w:rPr>
          <w:color w:val="231F20"/>
          <w:spacing w:val="-2"/>
        </w:rPr>
        <w:t>postwar </w:t>
      </w:r>
      <w:r>
        <w:rPr>
          <w:color w:val="231F20"/>
        </w:rPr>
        <w:t>period?’ is posed to the students, and a classroom discussion is thereby initiated.</w:t>
      </w:r>
    </w:p>
    <w:p>
      <w:pPr>
        <w:pStyle w:val="BodyText"/>
        <w:spacing w:before="242"/>
        <w:ind w:left="141"/>
        <w:jc w:val="both"/>
      </w:pPr>
      <w:r>
        <w:rPr>
          <w:b/>
          <w:color w:val="D6282A"/>
        </w:rPr>
        <w:t>Step</w:t>
      </w:r>
      <w:r>
        <w:rPr>
          <w:b/>
          <w:color w:val="D6282A"/>
          <w:spacing w:val="-14"/>
        </w:rPr>
        <w:t> </w:t>
      </w:r>
      <w:r>
        <w:rPr>
          <w:b/>
          <w:color w:val="D6282A"/>
        </w:rPr>
        <w:t>4:</w:t>
      </w:r>
      <w:r>
        <w:rPr>
          <w:b/>
          <w:color w:val="D6282A"/>
          <w:spacing w:val="-14"/>
        </w:rPr>
        <w:t> </w:t>
      </w:r>
      <w:r>
        <w:rPr>
          <w:color w:val="231F20"/>
        </w:rPr>
        <w:t>The</w:t>
      </w:r>
      <w:r>
        <w:rPr>
          <w:color w:val="231F20"/>
          <w:spacing w:val="-12"/>
        </w:rPr>
        <w:t> </w:t>
      </w:r>
      <w:r>
        <w:rPr>
          <w:color w:val="231F20"/>
        </w:rPr>
        <w:t>students</w:t>
      </w:r>
      <w:r>
        <w:rPr>
          <w:color w:val="231F20"/>
          <w:spacing w:val="-13"/>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2"/>
        </w:rPr>
        <w:t> </w:t>
      </w:r>
      <w:r>
        <w:rPr>
          <w:color w:val="231F20"/>
        </w:rPr>
        <w:t>read</w:t>
      </w:r>
      <w:r>
        <w:rPr>
          <w:color w:val="231F20"/>
          <w:spacing w:val="-12"/>
        </w:rPr>
        <w:t> </w:t>
      </w:r>
      <w:r>
        <w:rPr>
          <w:color w:val="231F20"/>
        </w:rPr>
        <w:t>Sources</w:t>
      </w:r>
      <w:r>
        <w:rPr>
          <w:color w:val="231F20"/>
          <w:spacing w:val="-12"/>
        </w:rPr>
        <w:t> </w:t>
      </w:r>
      <w:r>
        <w:rPr>
          <w:color w:val="231F20"/>
        </w:rPr>
        <w:t>E</w:t>
      </w:r>
      <w:r>
        <w:rPr>
          <w:color w:val="231F20"/>
          <w:spacing w:val="-13"/>
        </w:rPr>
        <w:t> </w:t>
      </w:r>
      <w:r>
        <w:rPr>
          <w:color w:val="231F20"/>
        </w:rPr>
        <w:t>and</w:t>
      </w:r>
      <w:r>
        <w:rPr>
          <w:color w:val="231F20"/>
          <w:spacing w:val="-12"/>
        </w:rPr>
        <w:t> </w:t>
      </w:r>
      <w:r>
        <w:rPr>
          <w:color w:val="231F20"/>
        </w:rPr>
        <w:t>F</w:t>
      </w:r>
      <w:r>
        <w:rPr>
          <w:color w:val="231F20"/>
          <w:spacing w:val="-12"/>
        </w:rPr>
        <w:t> </w:t>
      </w:r>
      <w:r>
        <w:rPr>
          <w:color w:val="231F20"/>
          <w:spacing w:val="-2"/>
        </w:rPr>
        <w:t>below.</w:t>
      </w:r>
    </w:p>
    <w:p>
      <w:pPr>
        <w:pStyle w:val="BodyText"/>
        <w:spacing w:before="121"/>
        <w:rPr>
          <w:sz w:val="20"/>
        </w:rPr>
      </w:pPr>
      <w:r>
        <w:rPr>
          <w:sz w:val="20"/>
        </w:rPr>
        <mc:AlternateContent>
          <mc:Choice Requires="wps">
            <w:drawing>
              <wp:anchor distT="0" distB="0" distL="0" distR="0" allowOverlap="1" layoutInCell="1" locked="0" behindDoc="1" simplePos="0" relativeHeight="487596544">
                <wp:simplePos x="0" y="0"/>
                <wp:positionH relativeFrom="page">
                  <wp:posOffset>720001</wp:posOffset>
                </wp:positionH>
                <wp:positionV relativeFrom="paragraph">
                  <wp:posOffset>238120</wp:posOffset>
                </wp:positionV>
                <wp:extent cx="6048375" cy="1539875"/>
                <wp:effectExtent l="0" t="0" r="0" b="0"/>
                <wp:wrapTopAndBottom/>
                <wp:docPr id="79" name="Textbox 79"/>
                <wp:cNvGraphicFramePr>
                  <a:graphicFrameLocks/>
                </wp:cNvGraphicFramePr>
                <a:graphic>
                  <a:graphicData uri="http://schemas.microsoft.com/office/word/2010/wordprocessingShape">
                    <wps:wsp>
                      <wps:cNvPr id="79" name="Textbox 79"/>
                      <wps:cNvSpPr txBox="1"/>
                      <wps:spPr>
                        <a:xfrm>
                          <a:off x="0" y="0"/>
                          <a:ext cx="6048375" cy="1539875"/>
                        </a:xfrm>
                        <a:prstGeom prst="rect">
                          <a:avLst/>
                        </a:prstGeom>
                        <a:solidFill>
                          <a:srgbClr val="DDDDDC"/>
                        </a:solidFill>
                      </wps:spPr>
                      <wps:txbx>
                        <w:txbxContent>
                          <w:p>
                            <w:pPr>
                              <w:spacing w:before="238"/>
                              <w:ind w:left="283" w:right="0" w:firstLine="0"/>
                              <w:jc w:val="both"/>
                              <w:rPr>
                                <w:b/>
                                <w:color w:val="000000"/>
                                <w:sz w:val="22"/>
                              </w:rPr>
                            </w:pPr>
                            <w:r>
                              <w:rPr>
                                <w:b/>
                                <w:color w:val="231F20"/>
                                <w:w w:val="90"/>
                                <w:sz w:val="22"/>
                              </w:rPr>
                              <w:t>Source</w:t>
                            </w:r>
                            <w:r>
                              <w:rPr>
                                <w:b/>
                                <w:color w:val="231F20"/>
                                <w:spacing w:val="3"/>
                                <w:sz w:val="22"/>
                              </w:rPr>
                              <w:t> </w:t>
                            </w:r>
                            <w:r>
                              <w:rPr>
                                <w:b/>
                                <w:color w:val="231F20"/>
                                <w:w w:val="90"/>
                                <w:sz w:val="22"/>
                              </w:rPr>
                              <w:t>E:</w:t>
                            </w:r>
                            <w:r>
                              <w:rPr>
                                <w:b/>
                                <w:color w:val="231F20"/>
                                <w:spacing w:val="3"/>
                                <w:sz w:val="22"/>
                              </w:rPr>
                              <w:t> </w:t>
                            </w:r>
                            <w:r>
                              <w:rPr>
                                <w:b/>
                                <w:color w:val="231F20"/>
                                <w:spacing w:val="-2"/>
                                <w:w w:val="90"/>
                                <w:sz w:val="22"/>
                              </w:rPr>
                              <w:t>Capitalism</w:t>
                            </w:r>
                          </w:p>
                          <w:p>
                            <w:pPr>
                              <w:pStyle w:val="BodyText"/>
                              <w:spacing w:before="120"/>
                              <w:ind w:left="283" w:right="280"/>
                              <w:jc w:val="both"/>
                              <w:rPr>
                                <w:color w:val="000000"/>
                              </w:rPr>
                            </w:pPr>
                            <w:r>
                              <w:rPr>
                                <w:color w:val="231F20"/>
                              </w:rPr>
                              <w:t>Derived</w:t>
                            </w:r>
                            <w:r>
                              <w:rPr>
                                <w:color w:val="231F20"/>
                                <w:spacing w:val="-14"/>
                              </w:rPr>
                              <w:t> </w:t>
                            </w:r>
                            <w:r>
                              <w:rPr>
                                <w:color w:val="231F20"/>
                              </w:rPr>
                              <w:t>from</w:t>
                            </w:r>
                            <w:r>
                              <w:rPr>
                                <w:color w:val="231F20"/>
                                <w:spacing w:val="-14"/>
                              </w:rPr>
                              <w:t> </w:t>
                            </w:r>
                            <w:r>
                              <w:rPr>
                                <w:color w:val="231F20"/>
                              </w:rPr>
                              <w:t>the</w:t>
                            </w:r>
                            <w:r>
                              <w:rPr>
                                <w:color w:val="231F20"/>
                                <w:spacing w:val="-14"/>
                              </w:rPr>
                              <w:t> </w:t>
                            </w:r>
                            <w:r>
                              <w:rPr>
                                <w:color w:val="231F20"/>
                              </w:rPr>
                              <w:t>Latin</w:t>
                            </w:r>
                            <w:r>
                              <w:rPr>
                                <w:color w:val="231F20"/>
                                <w:spacing w:val="-13"/>
                              </w:rPr>
                              <w:t> </w:t>
                            </w:r>
                            <w:r>
                              <w:rPr>
                                <w:color w:val="231F20"/>
                              </w:rPr>
                              <w:t>word</w:t>
                            </w:r>
                            <w:r>
                              <w:rPr>
                                <w:color w:val="231F20"/>
                                <w:spacing w:val="-14"/>
                              </w:rPr>
                              <w:t> </w:t>
                            </w:r>
                            <w:r>
                              <w:rPr>
                                <w:color w:val="231F20"/>
                              </w:rPr>
                              <w:t>‘capitale’,</w:t>
                            </w:r>
                            <w:r>
                              <w:rPr>
                                <w:color w:val="231F20"/>
                                <w:spacing w:val="-14"/>
                              </w:rPr>
                              <w:t> </w:t>
                            </w:r>
                            <w:r>
                              <w:rPr>
                                <w:color w:val="231F20"/>
                              </w:rPr>
                              <w:t>meaning</w:t>
                            </w:r>
                            <w:r>
                              <w:rPr>
                                <w:color w:val="231F20"/>
                                <w:spacing w:val="-14"/>
                              </w:rPr>
                              <w:t> </w:t>
                            </w:r>
                            <w:r>
                              <w:rPr>
                                <w:color w:val="231F20"/>
                              </w:rPr>
                              <w:t>capital,</w:t>
                            </w:r>
                            <w:r>
                              <w:rPr>
                                <w:color w:val="231F20"/>
                                <w:spacing w:val="-13"/>
                              </w:rPr>
                              <w:t> </w:t>
                            </w:r>
                            <w:r>
                              <w:rPr>
                                <w:color w:val="231F20"/>
                              </w:rPr>
                              <w:t>capitalism</w:t>
                            </w:r>
                            <w:r>
                              <w:rPr>
                                <w:color w:val="231F20"/>
                                <w:spacing w:val="-14"/>
                              </w:rPr>
                              <w:t> </w:t>
                            </w:r>
                            <w:r>
                              <w:rPr>
                                <w:color w:val="231F20"/>
                              </w:rPr>
                              <w:t>is</w:t>
                            </w:r>
                            <w:r>
                              <w:rPr>
                                <w:color w:val="231F20"/>
                                <w:spacing w:val="-14"/>
                              </w:rPr>
                              <w:t> </w:t>
                            </w:r>
                            <w:r>
                              <w:rPr>
                                <w:color w:val="231F20"/>
                              </w:rPr>
                              <w:t>an</w:t>
                            </w:r>
                            <w:r>
                              <w:rPr>
                                <w:color w:val="231F20"/>
                                <w:spacing w:val="-14"/>
                              </w:rPr>
                              <w:t> </w:t>
                            </w:r>
                            <w:r>
                              <w:rPr>
                                <w:color w:val="231F20"/>
                              </w:rPr>
                              <w:t>economic</w:t>
                            </w:r>
                            <w:r>
                              <w:rPr>
                                <w:color w:val="231F20"/>
                                <w:spacing w:val="-13"/>
                              </w:rPr>
                              <w:t> </w:t>
                            </w:r>
                            <w:r>
                              <w:rPr>
                                <w:color w:val="231F20"/>
                              </w:rPr>
                              <w:t>system</w:t>
                            </w:r>
                            <w:r>
                              <w:rPr>
                                <w:color w:val="231F20"/>
                                <w:spacing w:val="-14"/>
                              </w:rPr>
                              <w:t> </w:t>
                            </w:r>
                            <w:r>
                              <w:rPr>
                                <w:color w:val="231F20"/>
                              </w:rPr>
                              <w:t>in</w:t>
                            </w:r>
                            <w:r>
                              <w:rPr>
                                <w:color w:val="231F20"/>
                                <w:spacing w:val="-14"/>
                              </w:rPr>
                              <w:t> </w:t>
                            </w:r>
                            <w:r>
                              <w:rPr>
                                <w:color w:val="231F20"/>
                              </w:rPr>
                              <w:t>which</w:t>
                            </w:r>
                            <w:r>
                              <w:rPr>
                                <w:color w:val="231F20"/>
                                <w:spacing w:val="-14"/>
                              </w:rPr>
                              <w:t> </w:t>
                            </w:r>
                            <w:r>
                              <w:rPr>
                                <w:color w:val="231F20"/>
                              </w:rPr>
                              <w:t>the private sector and entrepreneurs control the economy. Individuals operate the means of production</w:t>
                            </w:r>
                            <w:r>
                              <w:rPr>
                                <w:color w:val="231F20"/>
                                <w:spacing w:val="40"/>
                              </w:rPr>
                              <w:t> </w:t>
                            </w:r>
                            <w:r>
                              <w:rPr>
                                <w:color w:val="231F20"/>
                              </w:rPr>
                              <w:t>for profit and may pass them on as an inheritance. Individuals’ rights to property and inheritance are guaranteed by law. People have the freedom to engage in enterprise and may accumulate capital by producing</w:t>
                            </w:r>
                            <w:r>
                              <w:rPr>
                                <w:color w:val="231F20"/>
                                <w:spacing w:val="-14"/>
                              </w:rPr>
                              <w:t> </w:t>
                            </w:r>
                            <w:r>
                              <w:rPr>
                                <w:color w:val="231F20"/>
                              </w:rPr>
                              <w:t>in</w:t>
                            </w:r>
                            <w:r>
                              <w:rPr>
                                <w:color w:val="231F20"/>
                                <w:spacing w:val="-14"/>
                              </w:rPr>
                              <w:t> </w:t>
                            </w:r>
                            <w:r>
                              <w:rPr>
                                <w:color w:val="231F20"/>
                              </w:rPr>
                              <w:t>any</w:t>
                            </w:r>
                            <w:r>
                              <w:rPr>
                                <w:color w:val="231F20"/>
                                <w:spacing w:val="-14"/>
                              </w:rPr>
                              <w:t> </w:t>
                            </w:r>
                            <w:r>
                              <w:rPr>
                                <w:color w:val="231F20"/>
                              </w:rPr>
                              <w:t>field</w:t>
                            </w:r>
                            <w:r>
                              <w:rPr>
                                <w:color w:val="231F20"/>
                                <w:spacing w:val="-13"/>
                              </w:rPr>
                              <w:t> </w:t>
                            </w:r>
                            <w:r>
                              <w:rPr>
                                <w:color w:val="231F20"/>
                              </w:rPr>
                              <w:t>they</w:t>
                            </w:r>
                            <w:r>
                              <w:rPr>
                                <w:color w:val="231F20"/>
                                <w:spacing w:val="-14"/>
                              </w:rPr>
                              <w:t> </w:t>
                            </w:r>
                            <w:r>
                              <w:rPr>
                                <w:color w:val="231F20"/>
                              </w:rPr>
                              <w:t>choose.</w:t>
                            </w:r>
                            <w:r>
                              <w:rPr>
                                <w:color w:val="231F20"/>
                                <w:spacing w:val="-14"/>
                              </w:rPr>
                              <w:t> </w:t>
                            </w:r>
                            <w:r>
                              <w:rPr>
                                <w:color w:val="231F20"/>
                              </w:rPr>
                              <w:t>In</w:t>
                            </w:r>
                            <w:r>
                              <w:rPr>
                                <w:color w:val="231F20"/>
                                <w:spacing w:val="-14"/>
                              </w:rPr>
                              <w:t> </w:t>
                            </w:r>
                            <w:r>
                              <w:rPr>
                                <w:color w:val="231F20"/>
                              </w:rPr>
                              <w:t>capitalist</w:t>
                            </w:r>
                            <w:r>
                              <w:rPr>
                                <w:color w:val="231F20"/>
                                <w:spacing w:val="-13"/>
                              </w:rPr>
                              <w:t> </w:t>
                            </w:r>
                            <w:r>
                              <w:rPr>
                                <w:color w:val="231F20"/>
                              </w:rPr>
                              <w:t>countries,</w:t>
                            </w:r>
                            <w:r>
                              <w:rPr>
                                <w:color w:val="231F20"/>
                                <w:spacing w:val="-14"/>
                              </w:rPr>
                              <w:t> </w:t>
                            </w:r>
                            <w:r>
                              <w:rPr>
                                <w:color w:val="231F20"/>
                              </w:rPr>
                              <w:t>state</w:t>
                            </w:r>
                            <w:r>
                              <w:rPr>
                                <w:color w:val="231F20"/>
                                <w:spacing w:val="-14"/>
                              </w:rPr>
                              <w:t> </w:t>
                            </w:r>
                            <w:r>
                              <w:rPr>
                                <w:color w:val="231F20"/>
                              </w:rPr>
                              <w:t>intervention</w:t>
                            </w:r>
                            <w:r>
                              <w:rPr>
                                <w:color w:val="231F20"/>
                                <w:spacing w:val="-14"/>
                              </w:rPr>
                              <w:t> </w:t>
                            </w:r>
                            <w:r>
                              <w:rPr>
                                <w:color w:val="231F20"/>
                              </w:rPr>
                              <w:t>in</w:t>
                            </w:r>
                            <w:r>
                              <w:rPr>
                                <w:color w:val="231F20"/>
                                <w:spacing w:val="-13"/>
                              </w:rPr>
                              <w:t> </w:t>
                            </w:r>
                            <w:r>
                              <w:rPr>
                                <w:color w:val="231F20"/>
                              </w:rPr>
                              <w:t>the</w:t>
                            </w:r>
                            <w:r>
                              <w:rPr>
                                <w:color w:val="231F20"/>
                                <w:spacing w:val="-14"/>
                              </w:rPr>
                              <w:t> </w:t>
                            </w:r>
                            <w:r>
                              <w:rPr>
                                <w:color w:val="231F20"/>
                              </w:rPr>
                              <w:t>economy</w:t>
                            </w:r>
                            <w:r>
                              <w:rPr>
                                <w:color w:val="231F20"/>
                                <w:spacing w:val="-14"/>
                              </w:rPr>
                              <w:t> </w:t>
                            </w:r>
                            <w:r>
                              <w:rPr>
                                <w:color w:val="231F20"/>
                              </w:rPr>
                              <w:t>is</w:t>
                            </w:r>
                            <w:r>
                              <w:rPr>
                                <w:color w:val="231F20"/>
                                <w:spacing w:val="-14"/>
                              </w:rPr>
                              <w:t> </w:t>
                            </w:r>
                            <w:r>
                              <w:rPr>
                                <w:color w:val="231F20"/>
                              </w:rPr>
                              <w:t>minimal. </w:t>
                            </w:r>
                            <w:r>
                              <w:rPr>
                                <w:color w:val="231F20"/>
                                <w:spacing w:val="-2"/>
                              </w:rPr>
                              <w:t>The</w:t>
                            </w:r>
                            <w:r>
                              <w:rPr>
                                <w:color w:val="231F20"/>
                                <w:spacing w:val="-5"/>
                              </w:rPr>
                              <w:t> </w:t>
                            </w:r>
                            <w:r>
                              <w:rPr>
                                <w:color w:val="231F20"/>
                                <w:spacing w:val="-2"/>
                              </w:rPr>
                              <w:t>United</w:t>
                            </w:r>
                            <w:r>
                              <w:rPr>
                                <w:color w:val="231F20"/>
                                <w:spacing w:val="-5"/>
                              </w:rPr>
                              <w:t> </w:t>
                            </w:r>
                            <w:r>
                              <w:rPr>
                                <w:color w:val="231F20"/>
                                <w:spacing w:val="-2"/>
                              </w:rPr>
                              <w:t>States</w:t>
                            </w:r>
                            <w:r>
                              <w:rPr>
                                <w:color w:val="231F20"/>
                                <w:spacing w:val="-5"/>
                              </w:rPr>
                              <w:t> </w:t>
                            </w:r>
                            <w:r>
                              <w:rPr>
                                <w:color w:val="231F20"/>
                                <w:spacing w:val="-2"/>
                              </w:rPr>
                              <w:t>and</w:t>
                            </w:r>
                            <w:r>
                              <w:rPr>
                                <w:color w:val="231F20"/>
                                <w:spacing w:val="-5"/>
                              </w:rPr>
                              <w:t> </w:t>
                            </w:r>
                            <w:r>
                              <w:rPr>
                                <w:color w:val="231F20"/>
                                <w:spacing w:val="-2"/>
                              </w:rPr>
                              <w:t>the</w:t>
                            </w:r>
                            <w:r>
                              <w:rPr>
                                <w:color w:val="231F20"/>
                                <w:spacing w:val="-5"/>
                              </w:rPr>
                              <w:t> </w:t>
                            </w:r>
                            <w:r>
                              <w:rPr>
                                <w:color w:val="231F20"/>
                                <w:spacing w:val="-2"/>
                              </w:rPr>
                              <w:t>United</w:t>
                            </w:r>
                            <w:r>
                              <w:rPr>
                                <w:color w:val="231F20"/>
                                <w:spacing w:val="-4"/>
                              </w:rPr>
                              <w:t> </w:t>
                            </w:r>
                            <w:r>
                              <w:rPr>
                                <w:color w:val="231F20"/>
                                <w:spacing w:val="-2"/>
                              </w:rPr>
                              <w:t>Kingdom</w:t>
                            </w:r>
                            <w:r>
                              <w:rPr>
                                <w:color w:val="231F20"/>
                                <w:spacing w:val="-5"/>
                              </w:rPr>
                              <w:t> </w:t>
                            </w:r>
                            <w:r>
                              <w:rPr>
                                <w:color w:val="231F20"/>
                                <w:spacing w:val="-2"/>
                              </w:rPr>
                              <w:t>are</w:t>
                            </w:r>
                            <w:r>
                              <w:rPr>
                                <w:color w:val="231F20"/>
                                <w:spacing w:val="-5"/>
                              </w:rPr>
                              <w:t> </w:t>
                            </w:r>
                            <w:r>
                              <w:rPr>
                                <w:color w:val="231F20"/>
                                <w:spacing w:val="-2"/>
                              </w:rPr>
                              <w:t>among</w:t>
                            </w:r>
                            <w:r>
                              <w:rPr>
                                <w:color w:val="231F20"/>
                                <w:spacing w:val="-5"/>
                              </w:rPr>
                              <w:t> </w:t>
                            </w:r>
                            <w:r>
                              <w:rPr>
                                <w:color w:val="231F20"/>
                                <w:spacing w:val="-2"/>
                              </w:rPr>
                              <w:t>the</w:t>
                            </w:r>
                            <w:r>
                              <w:rPr>
                                <w:color w:val="231F20"/>
                                <w:spacing w:val="-5"/>
                              </w:rPr>
                              <w:t> </w:t>
                            </w:r>
                            <w:r>
                              <w:rPr>
                                <w:color w:val="231F20"/>
                                <w:spacing w:val="-2"/>
                              </w:rPr>
                              <w:t>leading</w:t>
                            </w:r>
                            <w:r>
                              <w:rPr>
                                <w:color w:val="231F20"/>
                                <w:spacing w:val="-5"/>
                              </w:rPr>
                              <w:t> </w:t>
                            </w:r>
                            <w:r>
                              <w:rPr>
                                <w:color w:val="231F20"/>
                                <w:spacing w:val="-2"/>
                              </w:rPr>
                              <w:t>capitalist</w:t>
                            </w:r>
                            <w:r>
                              <w:rPr>
                                <w:color w:val="231F20"/>
                                <w:spacing w:val="-4"/>
                              </w:rPr>
                              <w:t> </w:t>
                            </w:r>
                            <w:r>
                              <w:rPr>
                                <w:color w:val="231F20"/>
                                <w:spacing w:val="-2"/>
                              </w:rPr>
                              <w:t>countries</w:t>
                            </w:r>
                            <w:r>
                              <w:rPr>
                                <w:color w:val="231F20"/>
                                <w:spacing w:val="-5"/>
                              </w:rPr>
                              <w:t> </w:t>
                            </w:r>
                            <w:r>
                              <w:rPr>
                                <w:color w:val="231F20"/>
                                <w:spacing w:val="-2"/>
                              </w:rPr>
                              <w:t>(Aydoğuş,</w:t>
                            </w:r>
                            <w:r>
                              <w:rPr>
                                <w:color w:val="231F20"/>
                                <w:spacing w:val="-5"/>
                              </w:rPr>
                              <w:t> </w:t>
                            </w:r>
                            <w:r>
                              <w:rPr>
                                <w:color w:val="231F20"/>
                                <w:spacing w:val="-2"/>
                              </w:rPr>
                              <w:t>2018).</w:t>
                            </w:r>
                          </w:p>
                        </w:txbxContent>
                      </wps:txbx>
                      <wps:bodyPr wrap="square" lIns="0" tIns="0" rIns="0" bIns="0" rtlCol="0">
                        <a:noAutofit/>
                      </wps:bodyPr>
                    </wps:wsp>
                  </a:graphicData>
                </a:graphic>
              </wp:anchor>
            </w:drawing>
          </mc:Choice>
          <mc:Fallback>
            <w:pict>
              <v:shape style="position:absolute;margin-left:56.693001pt;margin-top:18.749683pt;width:476.25pt;height:121.25pt;mso-position-horizontal-relative:page;mso-position-vertical-relative:paragraph;z-index:-15719936;mso-wrap-distance-left:0;mso-wrap-distance-right:0" type="#_x0000_t202" id="docshape69" filled="true" fillcolor="#dddddc" stroked="false">
                <v:textbox inset="0,0,0,0">
                  <w:txbxContent>
                    <w:p>
                      <w:pPr>
                        <w:spacing w:before="238"/>
                        <w:ind w:left="283" w:right="0" w:firstLine="0"/>
                        <w:jc w:val="both"/>
                        <w:rPr>
                          <w:b/>
                          <w:color w:val="000000"/>
                          <w:sz w:val="22"/>
                        </w:rPr>
                      </w:pPr>
                      <w:r>
                        <w:rPr>
                          <w:b/>
                          <w:color w:val="231F20"/>
                          <w:w w:val="90"/>
                          <w:sz w:val="22"/>
                        </w:rPr>
                        <w:t>Source</w:t>
                      </w:r>
                      <w:r>
                        <w:rPr>
                          <w:b/>
                          <w:color w:val="231F20"/>
                          <w:spacing w:val="3"/>
                          <w:sz w:val="22"/>
                        </w:rPr>
                        <w:t> </w:t>
                      </w:r>
                      <w:r>
                        <w:rPr>
                          <w:b/>
                          <w:color w:val="231F20"/>
                          <w:w w:val="90"/>
                          <w:sz w:val="22"/>
                        </w:rPr>
                        <w:t>E:</w:t>
                      </w:r>
                      <w:r>
                        <w:rPr>
                          <w:b/>
                          <w:color w:val="231F20"/>
                          <w:spacing w:val="3"/>
                          <w:sz w:val="22"/>
                        </w:rPr>
                        <w:t> </w:t>
                      </w:r>
                      <w:r>
                        <w:rPr>
                          <w:b/>
                          <w:color w:val="231F20"/>
                          <w:spacing w:val="-2"/>
                          <w:w w:val="90"/>
                          <w:sz w:val="22"/>
                        </w:rPr>
                        <w:t>Capitalism</w:t>
                      </w:r>
                    </w:p>
                    <w:p>
                      <w:pPr>
                        <w:pStyle w:val="BodyText"/>
                        <w:spacing w:before="120"/>
                        <w:ind w:left="283" w:right="280"/>
                        <w:jc w:val="both"/>
                        <w:rPr>
                          <w:color w:val="000000"/>
                        </w:rPr>
                      </w:pPr>
                      <w:r>
                        <w:rPr>
                          <w:color w:val="231F20"/>
                        </w:rPr>
                        <w:t>Derived</w:t>
                      </w:r>
                      <w:r>
                        <w:rPr>
                          <w:color w:val="231F20"/>
                          <w:spacing w:val="-14"/>
                        </w:rPr>
                        <w:t> </w:t>
                      </w:r>
                      <w:r>
                        <w:rPr>
                          <w:color w:val="231F20"/>
                        </w:rPr>
                        <w:t>from</w:t>
                      </w:r>
                      <w:r>
                        <w:rPr>
                          <w:color w:val="231F20"/>
                          <w:spacing w:val="-14"/>
                        </w:rPr>
                        <w:t> </w:t>
                      </w:r>
                      <w:r>
                        <w:rPr>
                          <w:color w:val="231F20"/>
                        </w:rPr>
                        <w:t>the</w:t>
                      </w:r>
                      <w:r>
                        <w:rPr>
                          <w:color w:val="231F20"/>
                          <w:spacing w:val="-14"/>
                        </w:rPr>
                        <w:t> </w:t>
                      </w:r>
                      <w:r>
                        <w:rPr>
                          <w:color w:val="231F20"/>
                        </w:rPr>
                        <w:t>Latin</w:t>
                      </w:r>
                      <w:r>
                        <w:rPr>
                          <w:color w:val="231F20"/>
                          <w:spacing w:val="-13"/>
                        </w:rPr>
                        <w:t> </w:t>
                      </w:r>
                      <w:r>
                        <w:rPr>
                          <w:color w:val="231F20"/>
                        </w:rPr>
                        <w:t>word</w:t>
                      </w:r>
                      <w:r>
                        <w:rPr>
                          <w:color w:val="231F20"/>
                          <w:spacing w:val="-14"/>
                        </w:rPr>
                        <w:t> </w:t>
                      </w:r>
                      <w:r>
                        <w:rPr>
                          <w:color w:val="231F20"/>
                        </w:rPr>
                        <w:t>‘capitale’,</w:t>
                      </w:r>
                      <w:r>
                        <w:rPr>
                          <w:color w:val="231F20"/>
                          <w:spacing w:val="-14"/>
                        </w:rPr>
                        <w:t> </w:t>
                      </w:r>
                      <w:r>
                        <w:rPr>
                          <w:color w:val="231F20"/>
                        </w:rPr>
                        <w:t>meaning</w:t>
                      </w:r>
                      <w:r>
                        <w:rPr>
                          <w:color w:val="231F20"/>
                          <w:spacing w:val="-14"/>
                        </w:rPr>
                        <w:t> </w:t>
                      </w:r>
                      <w:r>
                        <w:rPr>
                          <w:color w:val="231F20"/>
                        </w:rPr>
                        <w:t>capital,</w:t>
                      </w:r>
                      <w:r>
                        <w:rPr>
                          <w:color w:val="231F20"/>
                          <w:spacing w:val="-13"/>
                        </w:rPr>
                        <w:t> </w:t>
                      </w:r>
                      <w:r>
                        <w:rPr>
                          <w:color w:val="231F20"/>
                        </w:rPr>
                        <w:t>capitalism</w:t>
                      </w:r>
                      <w:r>
                        <w:rPr>
                          <w:color w:val="231F20"/>
                          <w:spacing w:val="-14"/>
                        </w:rPr>
                        <w:t> </w:t>
                      </w:r>
                      <w:r>
                        <w:rPr>
                          <w:color w:val="231F20"/>
                        </w:rPr>
                        <w:t>is</w:t>
                      </w:r>
                      <w:r>
                        <w:rPr>
                          <w:color w:val="231F20"/>
                          <w:spacing w:val="-14"/>
                        </w:rPr>
                        <w:t> </w:t>
                      </w:r>
                      <w:r>
                        <w:rPr>
                          <w:color w:val="231F20"/>
                        </w:rPr>
                        <w:t>an</w:t>
                      </w:r>
                      <w:r>
                        <w:rPr>
                          <w:color w:val="231F20"/>
                          <w:spacing w:val="-14"/>
                        </w:rPr>
                        <w:t> </w:t>
                      </w:r>
                      <w:r>
                        <w:rPr>
                          <w:color w:val="231F20"/>
                        </w:rPr>
                        <w:t>economic</w:t>
                      </w:r>
                      <w:r>
                        <w:rPr>
                          <w:color w:val="231F20"/>
                          <w:spacing w:val="-13"/>
                        </w:rPr>
                        <w:t> </w:t>
                      </w:r>
                      <w:r>
                        <w:rPr>
                          <w:color w:val="231F20"/>
                        </w:rPr>
                        <w:t>system</w:t>
                      </w:r>
                      <w:r>
                        <w:rPr>
                          <w:color w:val="231F20"/>
                          <w:spacing w:val="-14"/>
                        </w:rPr>
                        <w:t> </w:t>
                      </w:r>
                      <w:r>
                        <w:rPr>
                          <w:color w:val="231F20"/>
                        </w:rPr>
                        <w:t>in</w:t>
                      </w:r>
                      <w:r>
                        <w:rPr>
                          <w:color w:val="231F20"/>
                          <w:spacing w:val="-14"/>
                        </w:rPr>
                        <w:t> </w:t>
                      </w:r>
                      <w:r>
                        <w:rPr>
                          <w:color w:val="231F20"/>
                        </w:rPr>
                        <w:t>which</w:t>
                      </w:r>
                      <w:r>
                        <w:rPr>
                          <w:color w:val="231F20"/>
                          <w:spacing w:val="-14"/>
                        </w:rPr>
                        <w:t> </w:t>
                      </w:r>
                      <w:r>
                        <w:rPr>
                          <w:color w:val="231F20"/>
                        </w:rPr>
                        <w:t>the private sector and entrepreneurs control the economy. Individuals operate the means of production</w:t>
                      </w:r>
                      <w:r>
                        <w:rPr>
                          <w:color w:val="231F20"/>
                          <w:spacing w:val="40"/>
                        </w:rPr>
                        <w:t> </w:t>
                      </w:r>
                      <w:r>
                        <w:rPr>
                          <w:color w:val="231F20"/>
                        </w:rPr>
                        <w:t>for profit and may pass them on as an inheritance. Individuals’ rights to property and inheritance are guaranteed by law. People have the freedom to engage in enterprise and may accumulate capital by producing</w:t>
                      </w:r>
                      <w:r>
                        <w:rPr>
                          <w:color w:val="231F20"/>
                          <w:spacing w:val="-14"/>
                        </w:rPr>
                        <w:t> </w:t>
                      </w:r>
                      <w:r>
                        <w:rPr>
                          <w:color w:val="231F20"/>
                        </w:rPr>
                        <w:t>in</w:t>
                      </w:r>
                      <w:r>
                        <w:rPr>
                          <w:color w:val="231F20"/>
                          <w:spacing w:val="-14"/>
                        </w:rPr>
                        <w:t> </w:t>
                      </w:r>
                      <w:r>
                        <w:rPr>
                          <w:color w:val="231F20"/>
                        </w:rPr>
                        <w:t>any</w:t>
                      </w:r>
                      <w:r>
                        <w:rPr>
                          <w:color w:val="231F20"/>
                          <w:spacing w:val="-14"/>
                        </w:rPr>
                        <w:t> </w:t>
                      </w:r>
                      <w:r>
                        <w:rPr>
                          <w:color w:val="231F20"/>
                        </w:rPr>
                        <w:t>field</w:t>
                      </w:r>
                      <w:r>
                        <w:rPr>
                          <w:color w:val="231F20"/>
                          <w:spacing w:val="-13"/>
                        </w:rPr>
                        <w:t> </w:t>
                      </w:r>
                      <w:r>
                        <w:rPr>
                          <w:color w:val="231F20"/>
                        </w:rPr>
                        <w:t>they</w:t>
                      </w:r>
                      <w:r>
                        <w:rPr>
                          <w:color w:val="231F20"/>
                          <w:spacing w:val="-14"/>
                        </w:rPr>
                        <w:t> </w:t>
                      </w:r>
                      <w:r>
                        <w:rPr>
                          <w:color w:val="231F20"/>
                        </w:rPr>
                        <w:t>choose.</w:t>
                      </w:r>
                      <w:r>
                        <w:rPr>
                          <w:color w:val="231F20"/>
                          <w:spacing w:val="-14"/>
                        </w:rPr>
                        <w:t> </w:t>
                      </w:r>
                      <w:r>
                        <w:rPr>
                          <w:color w:val="231F20"/>
                        </w:rPr>
                        <w:t>In</w:t>
                      </w:r>
                      <w:r>
                        <w:rPr>
                          <w:color w:val="231F20"/>
                          <w:spacing w:val="-14"/>
                        </w:rPr>
                        <w:t> </w:t>
                      </w:r>
                      <w:r>
                        <w:rPr>
                          <w:color w:val="231F20"/>
                        </w:rPr>
                        <w:t>capitalist</w:t>
                      </w:r>
                      <w:r>
                        <w:rPr>
                          <w:color w:val="231F20"/>
                          <w:spacing w:val="-13"/>
                        </w:rPr>
                        <w:t> </w:t>
                      </w:r>
                      <w:r>
                        <w:rPr>
                          <w:color w:val="231F20"/>
                        </w:rPr>
                        <w:t>countries,</w:t>
                      </w:r>
                      <w:r>
                        <w:rPr>
                          <w:color w:val="231F20"/>
                          <w:spacing w:val="-14"/>
                        </w:rPr>
                        <w:t> </w:t>
                      </w:r>
                      <w:r>
                        <w:rPr>
                          <w:color w:val="231F20"/>
                        </w:rPr>
                        <w:t>state</w:t>
                      </w:r>
                      <w:r>
                        <w:rPr>
                          <w:color w:val="231F20"/>
                          <w:spacing w:val="-14"/>
                        </w:rPr>
                        <w:t> </w:t>
                      </w:r>
                      <w:r>
                        <w:rPr>
                          <w:color w:val="231F20"/>
                        </w:rPr>
                        <w:t>intervention</w:t>
                      </w:r>
                      <w:r>
                        <w:rPr>
                          <w:color w:val="231F20"/>
                          <w:spacing w:val="-14"/>
                        </w:rPr>
                        <w:t> </w:t>
                      </w:r>
                      <w:r>
                        <w:rPr>
                          <w:color w:val="231F20"/>
                        </w:rPr>
                        <w:t>in</w:t>
                      </w:r>
                      <w:r>
                        <w:rPr>
                          <w:color w:val="231F20"/>
                          <w:spacing w:val="-13"/>
                        </w:rPr>
                        <w:t> </w:t>
                      </w:r>
                      <w:r>
                        <w:rPr>
                          <w:color w:val="231F20"/>
                        </w:rPr>
                        <w:t>the</w:t>
                      </w:r>
                      <w:r>
                        <w:rPr>
                          <w:color w:val="231F20"/>
                          <w:spacing w:val="-14"/>
                        </w:rPr>
                        <w:t> </w:t>
                      </w:r>
                      <w:r>
                        <w:rPr>
                          <w:color w:val="231F20"/>
                        </w:rPr>
                        <w:t>economy</w:t>
                      </w:r>
                      <w:r>
                        <w:rPr>
                          <w:color w:val="231F20"/>
                          <w:spacing w:val="-14"/>
                        </w:rPr>
                        <w:t> </w:t>
                      </w:r>
                      <w:r>
                        <w:rPr>
                          <w:color w:val="231F20"/>
                        </w:rPr>
                        <w:t>is</w:t>
                      </w:r>
                      <w:r>
                        <w:rPr>
                          <w:color w:val="231F20"/>
                          <w:spacing w:val="-14"/>
                        </w:rPr>
                        <w:t> </w:t>
                      </w:r>
                      <w:r>
                        <w:rPr>
                          <w:color w:val="231F20"/>
                        </w:rPr>
                        <w:t>minimal. </w:t>
                      </w:r>
                      <w:r>
                        <w:rPr>
                          <w:color w:val="231F20"/>
                          <w:spacing w:val="-2"/>
                        </w:rPr>
                        <w:t>The</w:t>
                      </w:r>
                      <w:r>
                        <w:rPr>
                          <w:color w:val="231F20"/>
                          <w:spacing w:val="-5"/>
                        </w:rPr>
                        <w:t> </w:t>
                      </w:r>
                      <w:r>
                        <w:rPr>
                          <w:color w:val="231F20"/>
                          <w:spacing w:val="-2"/>
                        </w:rPr>
                        <w:t>United</w:t>
                      </w:r>
                      <w:r>
                        <w:rPr>
                          <w:color w:val="231F20"/>
                          <w:spacing w:val="-5"/>
                        </w:rPr>
                        <w:t> </w:t>
                      </w:r>
                      <w:r>
                        <w:rPr>
                          <w:color w:val="231F20"/>
                          <w:spacing w:val="-2"/>
                        </w:rPr>
                        <w:t>States</w:t>
                      </w:r>
                      <w:r>
                        <w:rPr>
                          <w:color w:val="231F20"/>
                          <w:spacing w:val="-5"/>
                        </w:rPr>
                        <w:t> </w:t>
                      </w:r>
                      <w:r>
                        <w:rPr>
                          <w:color w:val="231F20"/>
                          <w:spacing w:val="-2"/>
                        </w:rPr>
                        <w:t>and</w:t>
                      </w:r>
                      <w:r>
                        <w:rPr>
                          <w:color w:val="231F20"/>
                          <w:spacing w:val="-5"/>
                        </w:rPr>
                        <w:t> </w:t>
                      </w:r>
                      <w:r>
                        <w:rPr>
                          <w:color w:val="231F20"/>
                          <w:spacing w:val="-2"/>
                        </w:rPr>
                        <w:t>the</w:t>
                      </w:r>
                      <w:r>
                        <w:rPr>
                          <w:color w:val="231F20"/>
                          <w:spacing w:val="-5"/>
                        </w:rPr>
                        <w:t> </w:t>
                      </w:r>
                      <w:r>
                        <w:rPr>
                          <w:color w:val="231F20"/>
                          <w:spacing w:val="-2"/>
                        </w:rPr>
                        <w:t>United</w:t>
                      </w:r>
                      <w:r>
                        <w:rPr>
                          <w:color w:val="231F20"/>
                          <w:spacing w:val="-4"/>
                        </w:rPr>
                        <w:t> </w:t>
                      </w:r>
                      <w:r>
                        <w:rPr>
                          <w:color w:val="231F20"/>
                          <w:spacing w:val="-2"/>
                        </w:rPr>
                        <w:t>Kingdom</w:t>
                      </w:r>
                      <w:r>
                        <w:rPr>
                          <w:color w:val="231F20"/>
                          <w:spacing w:val="-5"/>
                        </w:rPr>
                        <w:t> </w:t>
                      </w:r>
                      <w:r>
                        <w:rPr>
                          <w:color w:val="231F20"/>
                          <w:spacing w:val="-2"/>
                        </w:rPr>
                        <w:t>are</w:t>
                      </w:r>
                      <w:r>
                        <w:rPr>
                          <w:color w:val="231F20"/>
                          <w:spacing w:val="-5"/>
                        </w:rPr>
                        <w:t> </w:t>
                      </w:r>
                      <w:r>
                        <w:rPr>
                          <w:color w:val="231F20"/>
                          <w:spacing w:val="-2"/>
                        </w:rPr>
                        <w:t>among</w:t>
                      </w:r>
                      <w:r>
                        <w:rPr>
                          <w:color w:val="231F20"/>
                          <w:spacing w:val="-5"/>
                        </w:rPr>
                        <w:t> </w:t>
                      </w:r>
                      <w:r>
                        <w:rPr>
                          <w:color w:val="231F20"/>
                          <w:spacing w:val="-2"/>
                        </w:rPr>
                        <w:t>the</w:t>
                      </w:r>
                      <w:r>
                        <w:rPr>
                          <w:color w:val="231F20"/>
                          <w:spacing w:val="-5"/>
                        </w:rPr>
                        <w:t> </w:t>
                      </w:r>
                      <w:r>
                        <w:rPr>
                          <w:color w:val="231F20"/>
                          <w:spacing w:val="-2"/>
                        </w:rPr>
                        <w:t>leading</w:t>
                      </w:r>
                      <w:r>
                        <w:rPr>
                          <w:color w:val="231F20"/>
                          <w:spacing w:val="-5"/>
                        </w:rPr>
                        <w:t> </w:t>
                      </w:r>
                      <w:r>
                        <w:rPr>
                          <w:color w:val="231F20"/>
                          <w:spacing w:val="-2"/>
                        </w:rPr>
                        <w:t>capitalist</w:t>
                      </w:r>
                      <w:r>
                        <w:rPr>
                          <w:color w:val="231F20"/>
                          <w:spacing w:val="-4"/>
                        </w:rPr>
                        <w:t> </w:t>
                      </w:r>
                      <w:r>
                        <w:rPr>
                          <w:color w:val="231F20"/>
                          <w:spacing w:val="-2"/>
                        </w:rPr>
                        <w:t>countries</w:t>
                      </w:r>
                      <w:r>
                        <w:rPr>
                          <w:color w:val="231F20"/>
                          <w:spacing w:val="-5"/>
                        </w:rPr>
                        <w:t> </w:t>
                      </w:r>
                      <w:r>
                        <w:rPr>
                          <w:color w:val="231F20"/>
                          <w:spacing w:val="-2"/>
                        </w:rPr>
                        <w:t>(Aydoğuş,</w:t>
                      </w:r>
                      <w:r>
                        <w:rPr>
                          <w:color w:val="231F20"/>
                          <w:spacing w:val="-5"/>
                        </w:rPr>
                        <w:t> </w:t>
                      </w:r>
                      <w:r>
                        <w:rPr>
                          <w:color w:val="231F20"/>
                          <w:spacing w:val="-2"/>
                        </w:rPr>
                        <w:t>2018).</w:t>
                      </w:r>
                    </w:p>
                  </w:txbxContent>
                </v:textbox>
                <v:fill type="solid"/>
                <w10:wrap type="topAndBottom"/>
              </v:shape>
            </w:pict>
          </mc:Fallback>
        </mc:AlternateContent>
      </w:r>
    </w:p>
    <w:p>
      <w:pPr>
        <w:pStyle w:val="BodyText"/>
        <w:spacing w:after="0"/>
        <w:rPr>
          <w:sz w:val="20"/>
        </w:rPr>
        <w:sectPr>
          <w:headerReference w:type="default" r:id="rId13"/>
          <w:headerReference w:type="even" r:id="rId14"/>
          <w:footerReference w:type="default" r:id="rId15"/>
          <w:footerReference w:type="even" r:id="rId16"/>
          <w:pgSz w:w="11910" w:h="16840"/>
          <w:pgMar w:header="777" w:footer="1104" w:top="1160" w:bottom="1300" w:left="992" w:right="992"/>
          <w:pgNumType w:start="105"/>
        </w:sectPr>
      </w:pPr>
    </w:p>
    <w:p>
      <w:pPr>
        <w:pStyle w:val="BodyText"/>
        <w:spacing w:before="9"/>
        <w:rPr>
          <w:sz w:val="20"/>
        </w:rPr>
      </w:pPr>
    </w:p>
    <w:p>
      <w:pPr>
        <w:spacing w:line="240" w:lineRule="auto"/>
        <w:ind w:left="255" w:right="0" w:firstLine="0"/>
        <w:rPr>
          <w:sz w:val="20"/>
        </w:rPr>
      </w:pPr>
      <w:r>
        <w:rPr>
          <w:sz w:val="20"/>
        </w:rPr>
        <mc:AlternateContent>
          <mc:Choice Requires="wps">
            <w:drawing>
              <wp:inline distT="0" distB="0" distL="0" distR="0">
                <wp:extent cx="6048375" cy="1861185"/>
                <wp:effectExtent l="0" t="0" r="0" b="0"/>
                <wp:docPr id="80" name="Textbox 80"/>
                <wp:cNvGraphicFramePr>
                  <a:graphicFrameLocks/>
                </wp:cNvGraphicFramePr>
                <a:graphic>
                  <a:graphicData uri="http://schemas.microsoft.com/office/word/2010/wordprocessingShape">
                    <wps:wsp>
                      <wps:cNvPr id="80" name="Textbox 80"/>
                      <wps:cNvSpPr txBox="1"/>
                      <wps:spPr>
                        <a:xfrm>
                          <a:off x="0" y="0"/>
                          <a:ext cx="6048375" cy="1861185"/>
                        </a:xfrm>
                        <a:prstGeom prst="rect">
                          <a:avLst/>
                        </a:prstGeom>
                        <a:solidFill>
                          <a:srgbClr val="DDDDDC"/>
                        </a:solidFill>
                      </wps:spPr>
                      <wps:txbx>
                        <w:txbxContent>
                          <w:p>
                            <w:pPr>
                              <w:spacing w:before="238"/>
                              <w:ind w:left="283" w:right="0" w:firstLine="0"/>
                              <w:jc w:val="both"/>
                              <w:rPr>
                                <w:b/>
                                <w:color w:val="000000"/>
                                <w:sz w:val="22"/>
                              </w:rPr>
                            </w:pPr>
                            <w:r>
                              <w:rPr>
                                <w:b/>
                                <w:color w:val="231F20"/>
                                <w:w w:val="90"/>
                                <w:sz w:val="22"/>
                              </w:rPr>
                              <w:t>Source</w:t>
                            </w:r>
                            <w:r>
                              <w:rPr>
                                <w:b/>
                                <w:color w:val="231F20"/>
                                <w:spacing w:val="5"/>
                                <w:sz w:val="22"/>
                              </w:rPr>
                              <w:t> </w:t>
                            </w:r>
                            <w:r>
                              <w:rPr>
                                <w:b/>
                                <w:color w:val="231F20"/>
                                <w:w w:val="90"/>
                                <w:sz w:val="22"/>
                              </w:rPr>
                              <w:t>F:</w:t>
                            </w:r>
                            <w:r>
                              <w:rPr>
                                <w:b/>
                                <w:color w:val="231F20"/>
                                <w:spacing w:val="5"/>
                                <w:sz w:val="22"/>
                              </w:rPr>
                              <w:t> </w:t>
                            </w:r>
                            <w:r>
                              <w:rPr>
                                <w:b/>
                                <w:color w:val="231F20"/>
                                <w:spacing w:val="-2"/>
                                <w:w w:val="90"/>
                                <w:sz w:val="22"/>
                              </w:rPr>
                              <w:t>Communism</w:t>
                            </w:r>
                          </w:p>
                          <w:p>
                            <w:pPr>
                              <w:pStyle w:val="BodyText"/>
                              <w:spacing w:before="120"/>
                              <w:ind w:left="283" w:right="281"/>
                              <w:jc w:val="both"/>
                              <w:rPr>
                                <w:color w:val="000000"/>
                              </w:rPr>
                            </w:pPr>
                            <w:r>
                              <w:rPr>
                                <w:color w:val="231F20"/>
                                <w:spacing w:val="-2"/>
                              </w:rPr>
                              <w:t>Derived</w:t>
                            </w:r>
                            <w:r>
                              <w:rPr>
                                <w:color w:val="231F20"/>
                                <w:spacing w:val="-12"/>
                              </w:rPr>
                              <w:t> </w:t>
                            </w:r>
                            <w:r>
                              <w:rPr>
                                <w:color w:val="231F20"/>
                                <w:spacing w:val="-2"/>
                              </w:rPr>
                              <w:t>from</w:t>
                            </w:r>
                            <w:r>
                              <w:rPr>
                                <w:color w:val="231F20"/>
                                <w:spacing w:val="-12"/>
                              </w:rPr>
                              <w:t> </w:t>
                            </w:r>
                            <w:r>
                              <w:rPr>
                                <w:color w:val="231F20"/>
                                <w:spacing w:val="-2"/>
                              </w:rPr>
                              <w:t>the</w:t>
                            </w:r>
                            <w:r>
                              <w:rPr>
                                <w:color w:val="231F20"/>
                                <w:spacing w:val="-12"/>
                              </w:rPr>
                              <w:t> </w:t>
                            </w:r>
                            <w:r>
                              <w:rPr>
                                <w:color w:val="231F20"/>
                                <w:spacing w:val="-2"/>
                              </w:rPr>
                              <w:t>word</w:t>
                            </w:r>
                            <w:r>
                              <w:rPr>
                                <w:color w:val="231F20"/>
                                <w:spacing w:val="-11"/>
                              </w:rPr>
                              <w:t> </w:t>
                            </w:r>
                            <w:r>
                              <w:rPr>
                                <w:color w:val="231F20"/>
                                <w:spacing w:val="-2"/>
                              </w:rPr>
                              <w:t>‘common’,</w:t>
                            </w:r>
                            <w:r>
                              <w:rPr>
                                <w:color w:val="231F20"/>
                                <w:spacing w:val="-12"/>
                              </w:rPr>
                              <w:t> </w:t>
                            </w:r>
                            <w:r>
                              <w:rPr>
                                <w:color w:val="231F20"/>
                                <w:spacing w:val="-2"/>
                              </w:rPr>
                              <w:t>communism</w:t>
                            </w:r>
                            <w:r>
                              <w:rPr>
                                <w:color w:val="231F20"/>
                                <w:spacing w:val="-12"/>
                              </w:rPr>
                              <w:t> </w:t>
                            </w:r>
                            <w:r>
                              <w:rPr>
                                <w:color w:val="231F20"/>
                                <w:spacing w:val="-2"/>
                              </w:rPr>
                              <w:t>is</w:t>
                            </w:r>
                            <w:r>
                              <w:rPr>
                                <w:color w:val="231F20"/>
                                <w:spacing w:val="-12"/>
                              </w:rPr>
                              <w:t> </w:t>
                            </w:r>
                            <w:r>
                              <w:rPr>
                                <w:color w:val="231F20"/>
                                <w:spacing w:val="-2"/>
                              </w:rPr>
                              <w:t>the</w:t>
                            </w:r>
                            <w:r>
                              <w:rPr>
                                <w:color w:val="231F20"/>
                                <w:spacing w:val="-11"/>
                              </w:rPr>
                              <w:t> </w:t>
                            </w:r>
                            <w:r>
                              <w:rPr>
                                <w:color w:val="231F20"/>
                                <w:spacing w:val="-2"/>
                              </w:rPr>
                              <w:t>idea</w:t>
                            </w:r>
                            <w:r>
                              <w:rPr>
                                <w:color w:val="231F20"/>
                                <w:spacing w:val="-12"/>
                              </w:rPr>
                              <w:t> </w:t>
                            </w:r>
                            <w:r>
                              <w:rPr>
                                <w:color w:val="231F20"/>
                                <w:spacing w:val="-2"/>
                              </w:rPr>
                              <w:t>that</w:t>
                            </w:r>
                            <w:r>
                              <w:rPr>
                                <w:color w:val="231F20"/>
                                <w:spacing w:val="-12"/>
                              </w:rPr>
                              <w:t> </w:t>
                            </w:r>
                            <w:r>
                              <w:rPr>
                                <w:color w:val="231F20"/>
                                <w:spacing w:val="-2"/>
                              </w:rPr>
                              <w:t>the</w:t>
                            </w:r>
                            <w:r>
                              <w:rPr>
                                <w:color w:val="231F20"/>
                                <w:spacing w:val="-12"/>
                              </w:rPr>
                              <w:t> </w:t>
                            </w:r>
                            <w:r>
                              <w:rPr>
                                <w:color w:val="231F20"/>
                                <w:spacing w:val="-2"/>
                              </w:rPr>
                              <w:t>means</w:t>
                            </w:r>
                            <w:r>
                              <w:rPr>
                                <w:color w:val="231F20"/>
                                <w:spacing w:val="-11"/>
                              </w:rPr>
                              <w:t> </w:t>
                            </w:r>
                            <w:r>
                              <w:rPr>
                                <w:color w:val="231F20"/>
                                <w:spacing w:val="-2"/>
                              </w:rPr>
                              <w:t>of</w:t>
                            </w:r>
                            <w:r>
                              <w:rPr>
                                <w:color w:val="231F20"/>
                                <w:spacing w:val="-12"/>
                              </w:rPr>
                              <w:t> </w:t>
                            </w:r>
                            <w:r>
                              <w:rPr>
                                <w:color w:val="231F20"/>
                                <w:spacing w:val="-2"/>
                              </w:rPr>
                              <w:t>production</w:t>
                            </w:r>
                            <w:r>
                              <w:rPr>
                                <w:color w:val="231F20"/>
                                <w:spacing w:val="-12"/>
                              </w:rPr>
                              <w:t> </w:t>
                            </w:r>
                            <w:r>
                              <w:rPr>
                                <w:color w:val="231F20"/>
                                <w:spacing w:val="-2"/>
                              </w:rPr>
                              <w:t>and</w:t>
                            </w:r>
                            <w:r>
                              <w:rPr>
                                <w:color w:val="231F20"/>
                                <w:spacing w:val="-12"/>
                              </w:rPr>
                              <w:t> </w:t>
                            </w:r>
                            <w:r>
                              <w:rPr>
                                <w:color w:val="231F20"/>
                                <w:spacing w:val="-2"/>
                              </w:rPr>
                              <w:t>consumption </w:t>
                            </w:r>
                            <w:r>
                              <w:rPr>
                                <w:color w:val="231F20"/>
                              </w:rPr>
                              <w:t>should be collectively owned by society. In communist countries, the economy is under the absolute control of the ruling communist party. According to communist ideology, private property does not exist; consequently, citizens in these countries do not possess inheritance rights. Communism also aims to eliminate social classes. The ideological foundations of communism were established in the nineteenth century by Karl Marx. The implementation of communism as a state ideology began in Russia</w:t>
                            </w:r>
                            <w:r>
                              <w:rPr>
                                <w:color w:val="231F20"/>
                                <w:spacing w:val="-6"/>
                              </w:rPr>
                              <w:t> </w:t>
                            </w:r>
                            <w:r>
                              <w:rPr>
                                <w:color w:val="231F20"/>
                              </w:rPr>
                              <w:t>after</w:t>
                            </w:r>
                            <w:r>
                              <w:rPr>
                                <w:color w:val="231F20"/>
                                <w:spacing w:val="-6"/>
                              </w:rPr>
                              <w:t> </w:t>
                            </w:r>
                            <w:r>
                              <w:rPr>
                                <w:color w:val="231F20"/>
                              </w:rPr>
                              <w:t>World</w:t>
                            </w:r>
                            <w:r>
                              <w:rPr>
                                <w:color w:val="231F20"/>
                                <w:spacing w:val="-6"/>
                              </w:rPr>
                              <w:t> </w:t>
                            </w:r>
                            <w:r>
                              <w:rPr>
                                <w:color w:val="231F20"/>
                              </w:rPr>
                              <w:t>War</w:t>
                            </w:r>
                            <w:r>
                              <w:rPr>
                                <w:color w:val="231F20"/>
                                <w:spacing w:val="-6"/>
                              </w:rPr>
                              <w:t> </w:t>
                            </w:r>
                            <w:r>
                              <w:rPr>
                                <w:color w:val="231F20"/>
                              </w:rPr>
                              <w:t>I,</w:t>
                            </w:r>
                            <w:r>
                              <w:rPr>
                                <w:color w:val="231F20"/>
                                <w:spacing w:val="-6"/>
                              </w:rPr>
                              <w:t> </w:t>
                            </w:r>
                            <w:r>
                              <w:rPr>
                                <w:color w:val="231F20"/>
                              </w:rPr>
                              <w:t>with</w:t>
                            </w:r>
                            <w:r>
                              <w:rPr>
                                <w:color w:val="231F20"/>
                                <w:spacing w:val="-6"/>
                              </w:rPr>
                              <w:t> </w:t>
                            </w:r>
                            <w:r>
                              <w:rPr>
                                <w:color w:val="231F20"/>
                              </w:rPr>
                              <w:t>the</w:t>
                            </w:r>
                            <w:r>
                              <w:rPr>
                                <w:color w:val="231F20"/>
                                <w:spacing w:val="-6"/>
                              </w:rPr>
                              <w:t> </w:t>
                            </w:r>
                            <w:r>
                              <w:rPr>
                                <w:color w:val="231F20"/>
                              </w:rPr>
                              <w:t>Bolshevik</w:t>
                            </w:r>
                            <w:r>
                              <w:rPr>
                                <w:color w:val="231F20"/>
                                <w:spacing w:val="-6"/>
                              </w:rPr>
                              <w:t> </w:t>
                            </w:r>
                            <w:r>
                              <w:rPr>
                                <w:color w:val="231F20"/>
                              </w:rPr>
                              <w:t>Revolution</w:t>
                            </w:r>
                            <w:r>
                              <w:rPr>
                                <w:color w:val="231F20"/>
                                <w:spacing w:val="-6"/>
                              </w:rPr>
                              <w:t> </w:t>
                            </w:r>
                            <w:r>
                              <w:rPr>
                                <w:color w:val="231F20"/>
                              </w:rPr>
                              <w:t>and</w:t>
                            </w:r>
                            <w:r>
                              <w:rPr>
                                <w:color w:val="231F20"/>
                                <w:spacing w:val="-6"/>
                              </w:rPr>
                              <w:t> </w:t>
                            </w:r>
                            <w:r>
                              <w:rPr>
                                <w:color w:val="231F20"/>
                              </w:rPr>
                              <w:t>the</w:t>
                            </w:r>
                            <w:r>
                              <w:rPr>
                                <w:color w:val="231F20"/>
                                <w:spacing w:val="-6"/>
                              </w:rPr>
                              <w:t> </w:t>
                            </w:r>
                            <w:r>
                              <w:rPr>
                                <w:color w:val="231F20"/>
                              </w:rPr>
                              <w:t>establishment</w:t>
                            </w:r>
                            <w:r>
                              <w:rPr>
                                <w:color w:val="231F20"/>
                                <w:spacing w:val="-6"/>
                              </w:rPr>
                              <w:t> </w:t>
                            </w:r>
                            <w:r>
                              <w:rPr>
                                <w:color w:val="231F20"/>
                              </w:rPr>
                              <w:t>of</w:t>
                            </w:r>
                            <w:r>
                              <w:rPr>
                                <w:color w:val="231F20"/>
                                <w:spacing w:val="-6"/>
                              </w:rPr>
                              <w:t> </w:t>
                            </w:r>
                            <w:r>
                              <w:rPr>
                                <w:color w:val="231F20"/>
                              </w:rPr>
                              <w:t>the</w:t>
                            </w:r>
                            <w:r>
                              <w:rPr>
                                <w:color w:val="231F20"/>
                                <w:spacing w:val="-6"/>
                              </w:rPr>
                              <w:t> </w:t>
                            </w:r>
                            <w:r>
                              <w:rPr>
                                <w:color w:val="231F20"/>
                              </w:rPr>
                              <w:t>Union</w:t>
                            </w:r>
                            <w:r>
                              <w:rPr>
                                <w:color w:val="231F20"/>
                                <w:spacing w:val="-6"/>
                              </w:rPr>
                              <w:t> </w:t>
                            </w:r>
                            <w:r>
                              <w:rPr>
                                <w:color w:val="231F20"/>
                              </w:rPr>
                              <w:t>of</w:t>
                            </w:r>
                            <w:r>
                              <w:rPr>
                                <w:color w:val="231F20"/>
                                <w:spacing w:val="-6"/>
                              </w:rPr>
                              <w:t> </w:t>
                            </w:r>
                            <w:r>
                              <w:rPr>
                                <w:color w:val="231F20"/>
                              </w:rPr>
                              <w:t>Soviet Socialist Republics (USSR) (Kaynak, 2020).</w:t>
                            </w:r>
                          </w:p>
                        </w:txbxContent>
                      </wps:txbx>
                      <wps:bodyPr wrap="square" lIns="0" tIns="0" rIns="0" bIns="0" rtlCol="0">
                        <a:noAutofit/>
                      </wps:bodyPr>
                    </wps:wsp>
                  </a:graphicData>
                </a:graphic>
              </wp:inline>
            </w:drawing>
          </mc:Choice>
          <mc:Fallback>
            <w:pict>
              <v:shape style="width:476.25pt;height:146.550pt;mso-position-horizontal-relative:char;mso-position-vertical-relative:line" type="#_x0000_t202" id="docshape70" filled="true" fillcolor="#dddddc" stroked="false">
                <w10:anchorlock/>
                <v:textbox inset="0,0,0,0">
                  <w:txbxContent>
                    <w:p>
                      <w:pPr>
                        <w:spacing w:before="238"/>
                        <w:ind w:left="283" w:right="0" w:firstLine="0"/>
                        <w:jc w:val="both"/>
                        <w:rPr>
                          <w:b/>
                          <w:color w:val="000000"/>
                          <w:sz w:val="22"/>
                        </w:rPr>
                      </w:pPr>
                      <w:r>
                        <w:rPr>
                          <w:b/>
                          <w:color w:val="231F20"/>
                          <w:w w:val="90"/>
                          <w:sz w:val="22"/>
                        </w:rPr>
                        <w:t>Source</w:t>
                      </w:r>
                      <w:r>
                        <w:rPr>
                          <w:b/>
                          <w:color w:val="231F20"/>
                          <w:spacing w:val="5"/>
                          <w:sz w:val="22"/>
                        </w:rPr>
                        <w:t> </w:t>
                      </w:r>
                      <w:r>
                        <w:rPr>
                          <w:b/>
                          <w:color w:val="231F20"/>
                          <w:w w:val="90"/>
                          <w:sz w:val="22"/>
                        </w:rPr>
                        <w:t>F:</w:t>
                      </w:r>
                      <w:r>
                        <w:rPr>
                          <w:b/>
                          <w:color w:val="231F20"/>
                          <w:spacing w:val="5"/>
                          <w:sz w:val="22"/>
                        </w:rPr>
                        <w:t> </w:t>
                      </w:r>
                      <w:r>
                        <w:rPr>
                          <w:b/>
                          <w:color w:val="231F20"/>
                          <w:spacing w:val="-2"/>
                          <w:w w:val="90"/>
                          <w:sz w:val="22"/>
                        </w:rPr>
                        <w:t>Communism</w:t>
                      </w:r>
                    </w:p>
                    <w:p>
                      <w:pPr>
                        <w:pStyle w:val="BodyText"/>
                        <w:spacing w:before="120"/>
                        <w:ind w:left="283" w:right="281"/>
                        <w:jc w:val="both"/>
                        <w:rPr>
                          <w:color w:val="000000"/>
                        </w:rPr>
                      </w:pPr>
                      <w:r>
                        <w:rPr>
                          <w:color w:val="231F20"/>
                          <w:spacing w:val="-2"/>
                        </w:rPr>
                        <w:t>Derived</w:t>
                      </w:r>
                      <w:r>
                        <w:rPr>
                          <w:color w:val="231F20"/>
                          <w:spacing w:val="-12"/>
                        </w:rPr>
                        <w:t> </w:t>
                      </w:r>
                      <w:r>
                        <w:rPr>
                          <w:color w:val="231F20"/>
                          <w:spacing w:val="-2"/>
                        </w:rPr>
                        <w:t>from</w:t>
                      </w:r>
                      <w:r>
                        <w:rPr>
                          <w:color w:val="231F20"/>
                          <w:spacing w:val="-12"/>
                        </w:rPr>
                        <w:t> </w:t>
                      </w:r>
                      <w:r>
                        <w:rPr>
                          <w:color w:val="231F20"/>
                          <w:spacing w:val="-2"/>
                        </w:rPr>
                        <w:t>the</w:t>
                      </w:r>
                      <w:r>
                        <w:rPr>
                          <w:color w:val="231F20"/>
                          <w:spacing w:val="-12"/>
                        </w:rPr>
                        <w:t> </w:t>
                      </w:r>
                      <w:r>
                        <w:rPr>
                          <w:color w:val="231F20"/>
                          <w:spacing w:val="-2"/>
                        </w:rPr>
                        <w:t>word</w:t>
                      </w:r>
                      <w:r>
                        <w:rPr>
                          <w:color w:val="231F20"/>
                          <w:spacing w:val="-11"/>
                        </w:rPr>
                        <w:t> </w:t>
                      </w:r>
                      <w:r>
                        <w:rPr>
                          <w:color w:val="231F20"/>
                          <w:spacing w:val="-2"/>
                        </w:rPr>
                        <w:t>‘common’,</w:t>
                      </w:r>
                      <w:r>
                        <w:rPr>
                          <w:color w:val="231F20"/>
                          <w:spacing w:val="-12"/>
                        </w:rPr>
                        <w:t> </w:t>
                      </w:r>
                      <w:r>
                        <w:rPr>
                          <w:color w:val="231F20"/>
                          <w:spacing w:val="-2"/>
                        </w:rPr>
                        <w:t>communism</w:t>
                      </w:r>
                      <w:r>
                        <w:rPr>
                          <w:color w:val="231F20"/>
                          <w:spacing w:val="-12"/>
                        </w:rPr>
                        <w:t> </w:t>
                      </w:r>
                      <w:r>
                        <w:rPr>
                          <w:color w:val="231F20"/>
                          <w:spacing w:val="-2"/>
                        </w:rPr>
                        <w:t>is</w:t>
                      </w:r>
                      <w:r>
                        <w:rPr>
                          <w:color w:val="231F20"/>
                          <w:spacing w:val="-12"/>
                        </w:rPr>
                        <w:t> </w:t>
                      </w:r>
                      <w:r>
                        <w:rPr>
                          <w:color w:val="231F20"/>
                          <w:spacing w:val="-2"/>
                        </w:rPr>
                        <w:t>the</w:t>
                      </w:r>
                      <w:r>
                        <w:rPr>
                          <w:color w:val="231F20"/>
                          <w:spacing w:val="-11"/>
                        </w:rPr>
                        <w:t> </w:t>
                      </w:r>
                      <w:r>
                        <w:rPr>
                          <w:color w:val="231F20"/>
                          <w:spacing w:val="-2"/>
                        </w:rPr>
                        <w:t>idea</w:t>
                      </w:r>
                      <w:r>
                        <w:rPr>
                          <w:color w:val="231F20"/>
                          <w:spacing w:val="-12"/>
                        </w:rPr>
                        <w:t> </w:t>
                      </w:r>
                      <w:r>
                        <w:rPr>
                          <w:color w:val="231F20"/>
                          <w:spacing w:val="-2"/>
                        </w:rPr>
                        <w:t>that</w:t>
                      </w:r>
                      <w:r>
                        <w:rPr>
                          <w:color w:val="231F20"/>
                          <w:spacing w:val="-12"/>
                        </w:rPr>
                        <w:t> </w:t>
                      </w:r>
                      <w:r>
                        <w:rPr>
                          <w:color w:val="231F20"/>
                          <w:spacing w:val="-2"/>
                        </w:rPr>
                        <w:t>the</w:t>
                      </w:r>
                      <w:r>
                        <w:rPr>
                          <w:color w:val="231F20"/>
                          <w:spacing w:val="-12"/>
                        </w:rPr>
                        <w:t> </w:t>
                      </w:r>
                      <w:r>
                        <w:rPr>
                          <w:color w:val="231F20"/>
                          <w:spacing w:val="-2"/>
                        </w:rPr>
                        <w:t>means</w:t>
                      </w:r>
                      <w:r>
                        <w:rPr>
                          <w:color w:val="231F20"/>
                          <w:spacing w:val="-11"/>
                        </w:rPr>
                        <w:t> </w:t>
                      </w:r>
                      <w:r>
                        <w:rPr>
                          <w:color w:val="231F20"/>
                          <w:spacing w:val="-2"/>
                        </w:rPr>
                        <w:t>of</w:t>
                      </w:r>
                      <w:r>
                        <w:rPr>
                          <w:color w:val="231F20"/>
                          <w:spacing w:val="-12"/>
                        </w:rPr>
                        <w:t> </w:t>
                      </w:r>
                      <w:r>
                        <w:rPr>
                          <w:color w:val="231F20"/>
                          <w:spacing w:val="-2"/>
                        </w:rPr>
                        <w:t>production</w:t>
                      </w:r>
                      <w:r>
                        <w:rPr>
                          <w:color w:val="231F20"/>
                          <w:spacing w:val="-12"/>
                        </w:rPr>
                        <w:t> </w:t>
                      </w:r>
                      <w:r>
                        <w:rPr>
                          <w:color w:val="231F20"/>
                          <w:spacing w:val="-2"/>
                        </w:rPr>
                        <w:t>and</w:t>
                      </w:r>
                      <w:r>
                        <w:rPr>
                          <w:color w:val="231F20"/>
                          <w:spacing w:val="-12"/>
                        </w:rPr>
                        <w:t> </w:t>
                      </w:r>
                      <w:r>
                        <w:rPr>
                          <w:color w:val="231F20"/>
                          <w:spacing w:val="-2"/>
                        </w:rPr>
                        <w:t>consumption </w:t>
                      </w:r>
                      <w:r>
                        <w:rPr>
                          <w:color w:val="231F20"/>
                        </w:rPr>
                        <w:t>should be collectively owned by society. In communist countries, the economy is under the absolute control of the ruling communist party. According to communist ideology, private property does not exist; consequently, citizens in these countries do not possess inheritance rights. Communism also aims to eliminate social classes. The ideological foundations of communism were established in the nineteenth century by Karl Marx. The implementation of communism as a state ideology began in Russia</w:t>
                      </w:r>
                      <w:r>
                        <w:rPr>
                          <w:color w:val="231F20"/>
                          <w:spacing w:val="-6"/>
                        </w:rPr>
                        <w:t> </w:t>
                      </w:r>
                      <w:r>
                        <w:rPr>
                          <w:color w:val="231F20"/>
                        </w:rPr>
                        <w:t>after</w:t>
                      </w:r>
                      <w:r>
                        <w:rPr>
                          <w:color w:val="231F20"/>
                          <w:spacing w:val="-6"/>
                        </w:rPr>
                        <w:t> </w:t>
                      </w:r>
                      <w:r>
                        <w:rPr>
                          <w:color w:val="231F20"/>
                        </w:rPr>
                        <w:t>World</w:t>
                      </w:r>
                      <w:r>
                        <w:rPr>
                          <w:color w:val="231F20"/>
                          <w:spacing w:val="-6"/>
                        </w:rPr>
                        <w:t> </w:t>
                      </w:r>
                      <w:r>
                        <w:rPr>
                          <w:color w:val="231F20"/>
                        </w:rPr>
                        <w:t>War</w:t>
                      </w:r>
                      <w:r>
                        <w:rPr>
                          <w:color w:val="231F20"/>
                          <w:spacing w:val="-6"/>
                        </w:rPr>
                        <w:t> </w:t>
                      </w:r>
                      <w:r>
                        <w:rPr>
                          <w:color w:val="231F20"/>
                        </w:rPr>
                        <w:t>I,</w:t>
                      </w:r>
                      <w:r>
                        <w:rPr>
                          <w:color w:val="231F20"/>
                          <w:spacing w:val="-6"/>
                        </w:rPr>
                        <w:t> </w:t>
                      </w:r>
                      <w:r>
                        <w:rPr>
                          <w:color w:val="231F20"/>
                        </w:rPr>
                        <w:t>with</w:t>
                      </w:r>
                      <w:r>
                        <w:rPr>
                          <w:color w:val="231F20"/>
                          <w:spacing w:val="-6"/>
                        </w:rPr>
                        <w:t> </w:t>
                      </w:r>
                      <w:r>
                        <w:rPr>
                          <w:color w:val="231F20"/>
                        </w:rPr>
                        <w:t>the</w:t>
                      </w:r>
                      <w:r>
                        <w:rPr>
                          <w:color w:val="231F20"/>
                          <w:spacing w:val="-6"/>
                        </w:rPr>
                        <w:t> </w:t>
                      </w:r>
                      <w:r>
                        <w:rPr>
                          <w:color w:val="231F20"/>
                        </w:rPr>
                        <w:t>Bolshevik</w:t>
                      </w:r>
                      <w:r>
                        <w:rPr>
                          <w:color w:val="231F20"/>
                          <w:spacing w:val="-6"/>
                        </w:rPr>
                        <w:t> </w:t>
                      </w:r>
                      <w:r>
                        <w:rPr>
                          <w:color w:val="231F20"/>
                        </w:rPr>
                        <w:t>Revolution</w:t>
                      </w:r>
                      <w:r>
                        <w:rPr>
                          <w:color w:val="231F20"/>
                          <w:spacing w:val="-6"/>
                        </w:rPr>
                        <w:t> </w:t>
                      </w:r>
                      <w:r>
                        <w:rPr>
                          <w:color w:val="231F20"/>
                        </w:rPr>
                        <w:t>and</w:t>
                      </w:r>
                      <w:r>
                        <w:rPr>
                          <w:color w:val="231F20"/>
                          <w:spacing w:val="-6"/>
                        </w:rPr>
                        <w:t> </w:t>
                      </w:r>
                      <w:r>
                        <w:rPr>
                          <w:color w:val="231F20"/>
                        </w:rPr>
                        <w:t>the</w:t>
                      </w:r>
                      <w:r>
                        <w:rPr>
                          <w:color w:val="231F20"/>
                          <w:spacing w:val="-6"/>
                        </w:rPr>
                        <w:t> </w:t>
                      </w:r>
                      <w:r>
                        <w:rPr>
                          <w:color w:val="231F20"/>
                        </w:rPr>
                        <w:t>establishment</w:t>
                      </w:r>
                      <w:r>
                        <w:rPr>
                          <w:color w:val="231F20"/>
                          <w:spacing w:val="-6"/>
                        </w:rPr>
                        <w:t> </w:t>
                      </w:r>
                      <w:r>
                        <w:rPr>
                          <w:color w:val="231F20"/>
                        </w:rPr>
                        <w:t>of</w:t>
                      </w:r>
                      <w:r>
                        <w:rPr>
                          <w:color w:val="231F20"/>
                          <w:spacing w:val="-6"/>
                        </w:rPr>
                        <w:t> </w:t>
                      </w:r>
                      <w:r>
                        <w:rPr>
                          <w:color w:val="231F20"/>
                        </w:rPr>
                        <w:t>the</w:t>
                      </w:r>
                      <w:r>
                        <w:rPr>
                          <w:color w:val="231F20"/>
                          <w:spacing w:val="-6"/>
                        </w:rPr>
                        <w:t> </w:t>
                      </w:r>
                      <w:r>
                        <w:rPr>
                          <w:color w:val="231F20"/>
                        </w:rPr>
                        <w:t>Union</w:t>
                      </w:r>
                      <w:r>
                        <w:rPr>
                          <w:color w:val="231F20"/>
                          <w:spacing w:val="-6"/>
                        </w:rPr>
                        <w:t> </w:t>
                      </w:r>
                      <w:r>
                        <w:rPr>
                          <w:color w:val="231F20"/>
                        </w:rPr>
                        <w:t>of</w:t>
                      </w:r>
                      <w:r>
                        <w:rPr>
                          <w:color w:val="231F20"/>
                          <w:spacing w:val="-6"/>
                        </w:rPr>
                        <w:t> </w:t>
                      </w:r>
                      <w:r>
                        <w:rPr>
                          <w:color w:val="231F20"/>
                        </w:rPr>
                        <w:t>Soviet Socialist Republics (USSR) (Kaynak, 2020).</w:t>
                      </w:r>
                    </w:p>
                  </w:txbxContent>
                </v:textbox>
                <v:fill type="solid"/>
              </v:shape>
            </w:pict>
          </mc:Fallback>
        </mc:AlternateContent>
      </w:r>
      <w:r>
        <w:rPr>
          <w:sz w:val="20"/>
        </w:rPr>
      </w:r>
    </w:p>
    <w:p>
      <w:pPr>
        <w:pStyle w:val="BodyText"/>
        <w:spacing w:before="159"/>
      </w:pPr>
    </w:p>
    <w:p>
      <w:pPr>
        <w:pStyle w:val="BodyText"/>
        <w:spacing w:before="1"/>
        <w:ind w:left="255" w:right="138"/>
        <w:jc w:val="both"/>
      </w:pPr>
      <w:r>
        <w:rPr>
          <w:b/>
          <w:color w:val="D6282A"/>
        </w:rPr>
        <w:t>Step 5: </w:t>
      </w:r>
      <w:r>
        <w:rPr>
          <w:color w:val="231F20"/>
        </w:rPr>
        <w:t>The students are asked/invited to predict which states, apart from the United States and the Soviet Union, may have been influenced by capitalist and communist ideologies based on the information they obtained from the sources above.</w:t>
      </w:r>
    </w:p>
    <w:p>
      <w:pPr>
        <w:pStyle w:val="BodyText"/>
        <w:spacing w:before="240"/>
        <w:ind w:left="255" w:right="139"/>
        <w:jc w:val="both"/>
      </w:pPr>
      <w:r>
        <w:rPr>
          <w:b/>
          <w:color w:val="D6282A"/>
        </w:rPr>
        <w:t>Step</w:t>
      </w:r>
      <w:r>
        <w:rPr>
          <w:b/>
          <w:color w:val="D6282A"/>
          <w:spacing w:val="-10"/>
        </w:rPr>
        <w:t> </w:t>
      </w:r>
      <w:r>
        <w:rPr>
          <w:b/>
          <w:color w:val="D6282A"/>
        </w:rPr>
        <w:t>6:</w:t>
      </w:r>
      <w:r>
        <w:rPr>
          <w:b/>
          <w:color w:val="D6282A"/>
          <w:spacing w:val="-8"/>
        </w:rPr>
        <w:t> </w:t>
      </w:r>
      <w:r>
        <w:rPr>
          <w:color w:val="231F20"/>
        </w:rPr>
        <w:t>The</w:t>
      </w:r>
      <w:r>
        <w:rPr>
          <w:color w:val="231F20"/>
          <w:spacing w:val="-8"/>
        </w:rPr>
        <w:t> </w:t>
      </w:r>
      <w:r>
        <w:rPr>
          <w:color w:val="231F20"/>
        </w:rPr>
        <w:t>map</w:t>
      </w:r>
      <w:r>
        <w:rPr>
          <w:color w:val="231F20"/>
          <w:spacing w:val="-8"/>
        </w:rPr>
        <w:t> </w:t>
      </w:r>
      <w:r>
        <w:rPr>
          <w:color w:val="231F20"/>
        </w:rPr>
        <w:t>provided</w:t>
      </w:r>
      <w:r>
        <w:rPr>
          <w:color w:val="231F20"/>
          <w:spacing w:val="-8"/>
        </w:rPr>
        <w:t> </w:t>
      </w:r>
      <w:r>
        <w:rPr>
          <w:color w:val="231F20"/>
        </w:rPr>
        <w:t>in</w:t>
      </w:r>
      <w:r>
        <w:rPr>
          <w:color w:val="231F20"/>
          <w:spacing w:val="-8"/>
        </w:rPr>
        <w:t> </w:t>
      </w:r>
      <w:r>
        <w:rPr>
          <w:color w:val="231F20"/>
        </w:rPr>
        <w:t>Source</w:t>
      </w:r>
      <w:r>
        <w:rPr>
          <w:color w:val="231F20"/>
          <w:spacing w:val="-8"/>
        </w:rPr>
        <w:t> </w:t>
      </w:r>
      <w:r>
        <w:rPr>
          <w:color w:val="231F20"/>
        </w:rPr>
        <w:t>G</w:t>
      </w:r>
      <w:r>
        <w:rPr>
          <w:color w:val="231F20"/>
          <w:spacing w:val="-8"/>
        </w:rPr>
        <w:t> </w:t>
      </w:r>
      <w:r>
        <w:rPr>
          <w:color w:val="231F20"/>
        </w:rPr>
        <w:t>below</w:t>
      </w:r>
      <w:r>
        <w:rPr>
          <w:color w:val="231F20"/>
          <w:spacing w:val="-8"/>
        </w:rPr>
        <w:t> </w:t>
      </w:r>
      <w:r>
        <w:rPr>
          <w:color w:val="231F20"/>
        </w:rPr>
        <w:t>is</w:t>
      </w:r>
      <w:r>
        <w:rPr>
          <w:color w:val="231F20"/>
          <w:spacing w:val="-8"/>
        </w:rPr>
        <w:t> </w:t>
      </w:r>
      <w:r>
        <w:rPr>
          <w:color w:val="231F20"/>
        </w:rPr>
        <w:t>shown</w:t>
      </w:r>
      <w:r>
        <w:rPr>
          <w:color w:val="231F20"/>
          <w:spacing w:val="-8"/>
        </w:rPr>
        <w:t> </w:t>
      </w:r>
      <w:r>
        <w:rPr>
          <w:color w:val="231F20"/>
        </w:rPr>
        <w:t>to</w:t>
      </w:r>
      <w:r>
        <w:rPr>
          <w:color w:val="231F20"/>
          <w:spacing w:val="-8"/>
        </w:rPr>
        <w:t> </w:t>
      </w:r>
      <w:r>
        <w:rPr>
          <w:color w:val="231F20"/>
        </w:rPr>
        <w:t>the</w:t>
      </w:r>
      <w:r>
        <w:rPr>
          <w:color w:val="231F20"/>
          <w:spacing w:val="-8"/>
        </w:rPr>
        <w:t> </w:t>
      </w:r>
      <w:r>
        <w:rPr>
          <w:color w:val="231F20"/>
        </w:rPr>
        <w:t>students,</w:t>
      </w:r>
      <w:r>
        <w:rPr>
          <w:color w:val="231F20"/>
          <w:spacing w:val="-8"/>
        </w:rPr>
        <w:t> </w:t>
      </w:r>
      <w:r>
        <w:rPr>
          <w:color w:val="231F20"/>
        </w:rPr>
        <w:t>and</w:t>
      </w:r>
      <w:r>
        <w:rPr>
          <w:color w:val="231F20"/>
          <w:spacing w:val="-8"/>
        </w:rPr>
        <w:t> </w:t>
      </w:r>
      <w:r>
        <w:rPr>
          <w:color w:val="231F20"/>
        </w:rPr>
        <w:t>they</w:t>
      </w:r>
      <w:r>
        <w:rPr>
          <w:color w:val="231F20"/>
          <w:spacing w:val="-8"/>
        </w:rPr>
        <w:t> </w:t>
      </w:r>
      <w:r>
        <w:rPr>
          <w:color w:val="231F20"/>
        </w:rPr>
        <w:t>are</w:t>
      </w:r>
      <w:r>
        <w:rPr>
          <w:color w:val="231F20"/>
          <w:spacing w:val="-8"/>
        </w:rPr>
        <w:t> </w:t>
      </w:r>
      <w:r>
        <w:rPr>
          <w:color w:val="231F20"/>
        </w:rPr>
        <w:t>asked/invited</w:t>
      </w:r>
      <w:r>
        <w:rPr>
          <w:color w:val="231F20"/>
          <w:spacing w:val="-8"/>
        </w:rPr>
        <w:t> </w:t>
      </w:r>
      <w:r>
        <w:rPr>
          <w:color w:val="231F20"/>
        </w:rPr>
        <w:t>to</w:t>
      </w:r>
      <w:r>
        <w:rPr>
          <w:color w:val="231F20"/>
          <w:spacing w:val="-8"/>
        </w:rPr>
        <w:t> </w:t>
      </w:r>
      <w:r>
        <w:rPr>
          <w:color w:val="231F20"/>
        </w:rPr>
        <w:t>compare their previous predictions with the information in Source G. Afterwards, they are asked to make inferences </w:t>
      </w:r>
      <w:r>
        <w:rPr>
          <w:color w:val="231F20"/>
          <w:spacing w:val="-2"/>
        </w:rPr>
        <w:t>about</w:t>
      </w:r>
      <w:r>
        <w:rPr>
          <w:color w:val="231F20"/>
          <w:spacing w:val="-10"/>
        </w:rPr>
        <w:t> </w:t>
      </w:r>
      <w:r>
        <w:rPr>
          <w:color w:val="231F20"/>
          <w:spacing w:val="-2"/>
        </w:rPr>
        <w:t>how</w:t>
      </w:r>
      <w:r>
        <w:rPr>
          <w:color w:val="231F20"/>
          <w:spacing w:val="-10"/>
        </w:rPr>
        <w:t> </w:t>
      </w:r>
      <w:r>
        <w:rPr>
          <w:color w:val="231F20"/>
          <w:spacing w:val="-2"/>
        </w:rPr>
        <w:t>the</w:t>
      </w:r>
      <w:r>
        <w:rPr>
          <w:color w:val="231F20"/>
          <w:spacing w:val="-9"/>
        </w:rPr>
        <w:t> </w:t>
      </w:r>
      <w:r>
        <w:rPr>
          <w:color w:val="231F20"/>
          <w:spacing w:val="-2"/>
        </w:rPr>
        <w:t>bipolar</w:t>
      </w:r>
      <w:r>
        <w:rPr>
          <w:color w:val="231F20"/>
          <w:spacing w:val="-10"/>
        </w:rPr>
        <w:t> </w:t>
      </w:r>
      <w:r>
        <w:rPr>
          <w:color w:val="231F20"/>
          <w:spacing w:val="-2"/>
        </w:rPr>
        <w:t>world</w:t>
      </w:r>
      <w:r>
        <w:rPr>
          <w:color w:val="231F20"/>
          <w:spacing w:val="-9"/>
        </w:rPr>
        <w:t> </w:t>
      </w:r>
      <w:r>
        <w:rPr>
          <w:color w:val="231F20"/>
          <w:spacing w:val="-2"/>
        </w:rPr>
        <w:t>order</w:t>
      </w:r>
      <w:r>
        <w:rPr>
          <w:color w:val="231F20"/>
          <w:spacing w:val="-10"/>
        </w:rPr>
        <w:t> </w:t>
      </w:r>
      <w:r>
        <w:rPr>
          <w:color w:val="231F20"/>
          <w:spacing w:val="-2"/>
        </w:rPr>
        <w:t>shaped</w:t>
      </w:r>
      <w:r>
        <w:rPr>
          <w:color w:val="231F20"/>
          <w:spacing w:val="-9"/>
        </w:rPr>
        <w:t> </w:t>
      </w:r>
      <w:r>
        <w:rPr>
          <w:color w:val="231F20"/>
          <w:spacing w:val="-2"/>
        </w:rPr>
        <w:t>by</w:t>
      </w:r>
      <w:r>
        <w:rPr>
          <w:color w:val="231F20"/>
          <w:spacing w:val="-10"/>
        </w:rPr>
        <w:t> </w:t>
      </w:r>
      <w:r>
        <w:rPr>
          <w:color w:val="231F20"/>
          <w:spacing w:val="-2"/>
        </w:rPr>
        <w:t>capitalist</w:t>
      </w:r>
      <w:r>
        <w:rPr>
          <w:color w:val="231F20"/>
          <w:spacing w:val="-9"/>
        </w:rPr>
        <w:t> </w:t>
      </w:r>
      <w:r>
        <w:rPr>
          <w:color w:val="231F20"/>
          <w:spacing w:val="-2"/>
        </w:rPr>
        <w:t>and</w:t>
      </w:r>
      <w:r>
        <w:rPr>
          <w:color w:val="231F20"/>
          <w:spacing w:val="-10"/>
        </w:rPr>
        <w:t> </w:t>
      </w:r>
      <w:r>
        <w:rPr>
          <w:color w:val="231F20"/>
          <w:spacing w:val="-2"/>
        </w:rPr>
        <w:t>communist</w:t>
      </w:r>
      <w:r>
        <w:rPr>
          <w:color w:val="231F20"/>
          <w:spacing w:val="-9"/>
        </w:rPr>
        <w:t> </w:t>
      </w:r>
      <w:r>
        <w:rPr>
          <w:color w:val="231F20"/>
          <w:spacing w:val="-2"/>
        </w:rPr>
        <w:t>ideologies</w:t>
      </w:r>
      <w:r>
        <w:rPr>
          <w:color w:val="231F20"/>
          <w:spacing w:val="-10"/>
        </w:rPr>
        <w:t> </w:t>
      </w:r>
      <w:r>
        <w:rPr>
          <w:color w:val="231F20"/>
          <w:spacing w:val="-2"/>
        </w:rPr>
        <w:t>was</w:t>
      </w:r>
      <w:r>
        <w:rPr>
          <w:color w:val="231F20"/>
          <w:spacing w:val="-9"/>
        </w:rPr>
        <w:t> </w:t>
      </w:r>
      <w:r>
        <w:rPr>
          <w:color w:val="231F20"/>
          <w:spacing w:val="-2"/>
        </w:rPr>
        <w:t>reflected</w:t>
      </w:r>
      <w:r>
        <w:rPr>
          <w:color w:val="231F20"/>
          <w:spacing w:val="-10"/>
        </w:rPr>
        <w:t> </w:t>
      </w:r>
      <w:r>
        <w:rPr>
          <w:color w:val="231F20"/>
          <w:spacing w:val="-2"/>
        </w:rPr>
        <w:t>geographically.</w:t>
      </w:r>
    </w:p>
    <w:p>
      <w:pPr>
        <w:pStyle w:val="BodyText"/>
        <w:spacing w:before="121"/>
        <w:rPr>
          <w:sz w:val="20"/>
        </w:rPr>
      </w:pPr>
      <w:r>
        <w:rPr>
          <w:sz w:val="20"/>
        </w:rPr>
        <mc:AlternateContent>
          <mc:Choice Requires="wps">
            <w:drawing>
              <wp:anchor distT="0" distB="0" distL="0" distR="0" allowOverlap="1" layoutInCell="1" locked="0" behindDoc="1" simplePos="0" relativeHeight="487597568">
                <wp:simplePos x="0" y="0"/>
                <wp:positionH relativeFrom="page">
                  <wp:posOffset>791997</wp:posOffset>
                </wp:positionH>
                <wp:positionV relativeFrom="paragraph">
                  <wp:posOffset>238220</wp:posOffset>
                </wp:positionV>
                <wp:extent cx="6048375" cy="3707129"/>
                <wp:effectExtent l="0" t="0" r="0" b="0"/>
                <wp:wrapTopAndBottom/>
                <wp:docPr id="81" name="Group 81"/>
                <wp:cNvGraphicFramePr>
                  <a:graphicFrameLocks/>
                </wp:cNvGraphicFramePr>
                <a:graphic>
                  <a:graphicData uri="http://schemas.microsoft.com/office/word/2010/wordprocessingGroup">
                    <wpg:wgp>
                      <wpg:cNvPr id="81" name="Group 81"/>
                      <wpg:cNvGrpSpPr/>
                      <wpg:grpSpPr>
                        <a:xfrm>
                          <a:off x="0" y="0"/>
                          <a:ext cx="6048375" cy="3707129"/>
                          <a:chExt cx="6048375" cy="3707129"/>
                        </a:xfrm>
                      </wpg:grpSpPr>
                      <pic:pic>
                        <pic:nvPicPr>
                          <pic:cNvPr id="82" name="Image 82"/>
                          <pic:cNvPicPr/>
                        </pic:nvPicPr>
                        <pic:blipFill>
                          <a:blip r:embed="rId17" cstate="print"/>
                          <a:stretch>
                            <a:fillRect/>
                          </a:stretch>
                        </pic:blipFill>
                        <pic:spPr>
                          <a:xfrm>
                            <a:off x="2" y="653313"/>
                            <a:ext cx="6047999" cy="3053549"/>
                          </a:xfrm>
                          <a:prstGeom prst="rect">
                            <a:avLst/>
                          </a:prstGeom>
                        </pic:spPr>
                      </pic:pic>
                      <wps:wsp>
                        <wps:cNvPr id="83" name="Textbox 83"/>
                        <wps:cNvSpPr txBox="1"/>
                        <wps:spPr>
                          <a:xfrm>
                            <a:off x="0" y="0"/>
                            <a:ext cx="6048375" cy="660400"/>
                          </a:xfrm>
                          <a:prstGeom prst="rect">
                            <a:avLst/>
                          </a:prstGeom>
                          <a:solidFill>
                            <a:srgbClr val="DDDDDC"/>
                          </a:solidFill>
                        </wps:spPr>
                        <wps:txbx>
                          <w:txbxContent>
                            <w:p>
                              <w:pPr>
                                <w:spacing w:before="238"/>
                                <w:ind w:left="283" w:right="0" w:firstLine="0"/>
                                <w:jc w:val="left"/>
                                <w:rPr>
                                  <w:b/>
                                  <w:color w:val="000000"/>
                                  <w:sz w:val="22"/>
                                </w:rPr>
                              </w:pPr>
                              <w:r>
                                <w:rPr>
                                  <w:b/>
                                  <w:color w:val="231F20"/>
                                  <w:spacing w:val="-4"/>
                                  <w:sz w:val="22"/>
                                </w:rPr>
                                <w:t>Source</w:t>
                              </w:r>
                              <w:r>
                                <w:rPr>
                                  <w:b/>
                                  <w:color w:val="231F20"/>
                                  <w:spacing w:val="-5"/>
                                  <w:sz w:val="22"/>
                                </w:rPr>
                                <w:t> </w:t>
                              </w:r>
                              <w:r>
                                <w:rPr>
                                  <w:b/>
                                  <w:color w:val="231F20"/>
                                  <w:spacing w:val="-4"/>
                                  <w:sz w:val="22"/>
                                </w:rPr>
                                <w:t>G: A Blank</w:t>
                              </w:r>
                              <w:r>
                                <w:rPr>
                                  <w:b/>
                                  <w:color w:val="231F20"/>
                                  <w:spacing w:val="-5"/>
                                  <w:sz w:val="22"/>
                                </w:rPr>
                                <w:t> </w:t>
                              </w:r>
                              <w:r>
                                <w:rPr>
                                  <w:b/>
                                  <w:color w:val="231F20"/>
                                  <w:spacing w:val="-4"/>
                                  <w:sz w:val="22"/>
                                </w:rPr>
                                <w:t>World Map Highlighting</w:t>
                              </w:r>
                              <w:r>
                                <w:rPr>
                                  <w:b/>
                                  <w:color w:val="231F20"/>
                                  <w:spacing w:val="-5"/>
                                  <w:sz w:val="22"/>
                                </w:rPr>
                                <w:t> </w:t>
                              </w:r>
                              <w:r>
                                <w:rPr>
                                  <w:b/>
                                  <w:color w:val="231F20"/>
                                  <w:spacing w:val="-4"/>
                                  <w:sz w:val="22"/>
                                </w:rPr>
                                <w:t>Bloc Formation During the</w:t>
                              </w:r>
                              <w:r>
                                <w:rPr>
                                  <w:b/>
                                  <w:color w:val="231F20"/>
                                  <w:spacing w:val="-5"/>
                                  <w:sz w:val="22"/>
                                </w:rPr>
                                <w:t> </w:t>
                              </w:r>
                              <w:r>
                                <w:rPr>
                                  <w:b/>
                                  <w:color w:val="231F20"/>
                                  <w:spacing w:val="-4"/>
                                  <w:sz w:val="22"/>
                                </w:rPr>
                                <w:t>Cold </w:t>
                              </w:r>
                              <w:r>
                                <w:rPr>
                                  <w:b/>
                                  <w:color w:val="231F20"/>
                                  <w:spacing w:val="-5"/>
                                  <w:sz w:val="22"/>
                                </w:rPr>
                                <w:t>War</w:t>
                              </w:r>
                            </w:p>
                            <w:p>
                              <w:pPr>
                                <w:spacing w:before="0"/>
                                <w:ind w:left="283" w:right="0" w:firstLine="0"/>
                                <w:jc w:val="left"/>
                                <w:rPr>
                                  <w:color w:val="000000"/>
                                  <w:sz w:val="22"/>
                                </w:rPr>
                              </w:pPr>
                              <w:r>
                                <w:rPr>
                                  <w:color w:val="231F20"/>
                                  <w:sz w:val="22"/>
                                </w:rPr>
                                <w:t>(Prepared</w:t>
                              </w:r>
                              <w:r>
                                <w:rPr>
                                  <w:color w:val="231F20"/>
                                  <w:spacing w:val="-5"/>
                                  <w:sz w:val="22"/>
                                </w:rPr>
                                <w:t> </w:t>
                              </w:r>
                              <w:r>
                                <w:rPr>
                                  <w:color w:val="231F20"/>
                                  <w:sz w:val="22"/>
                                </w:rPr>
                                <w:t>by</w:t>
                              </w:r>
                              <w:r>
                                <w:rPr>
                                  <w:color w:val="231F20"/>
                                  <w:spacing w:val="-4"/>
                                  <w:sz w:val="22"/>
                                </w:rPr>
                                <w:t> </w:t>
                              </w:r>
                              <w:r>
                                <w:rPr>
                                  <w:color w:val="231F20"/>
                                  <w:sz w:val="22"/>
                                </w:rPr>
                                <w:t>the</w:t>
                              </w:r>
                              <w:r>
                                <w:rPr>
                                  <w:color w:val="231F20"/>
                                  <w:spacing w:val="-4"/>
                                  <w:sz w:val="22"/>
                                </w:rPr>
                                <w:t> </w:t>
                              </w:r>
                              <w:r>
                                <w:rPr>
                                  <w:color w:val="231F20"/>
                                  <w:spacing w:val="-2"/>
                                  <w:sz w:val="22"/>
                                </w:rPr>
                                <w:t>authors)</w:t>
                              </w:r>
                            </w:p>
                          </w:txbxContent>
                        </wps:txbx>
                        <wps:bodyPr wrap="square" lIns="0" tIns="0" rIns="0" bIns="0" rtlCol="0">
                          <a:noAutofit/>
                        </wps:bodyPr>
                      </wps:wsp>
                    </wpg:wgp>
                  </a:graphicData>
                </a:graphic>
              </wp:anchor>
            </w:drawing>
          </mc:Choice>
          <mc:Fallback>
            <w:pict>
              <v:group style="position:absolute;margin-left:62.362pt;margin-top:18.757519pt;width:476.25pt;height:291.9pt;mso-position-horizontal-relative:page;mso-position-vertical-relative:paragraph;z-index:-15718912;mso-wrap-distance-left:0;mso-wrap-distance-right:0" id="docshapegroup71" coordorigin="1247,375" coordsize="9525,5838">
                <v:shape style="position:absolute;left:1247;top:1404;width:9525;height:4809" type="#_x0000_t75" id="docshape72" stroked="false">
                  <v:imagedata r:id="rId17" o:title=""/>
                </v:shape>
                <v:shape style="position:absolute;left:1247;top:375;width:9525;height:1040" type="#_x0000_t202" id="docshape73" filled="true" fillcolor="#dddddc" stroked="false">
                  <v:textbox inset="0,0,0,0">
                    <w:txbxContent>
                      <w:p>
                        <w:pPr>
                          <w:spacing w:before="238"/>
                          <w:ind w:left="283" w:right="0" w:firstLine="0"/>
                          <w:jc w:val="left"/>
                          <w:rPr>
                            <w:b/>
                            <w:color w:val="000000"/>
                            <w:sz w:val="22"/>
                          </w:rPr>
                        </w:pPr>
                        <w:r>
                          <w:rPr>
                            <w:b/>
                            <w:color w:val="231F20"/>
                            <w:spacing w:val="-4"/>
                            <w:sz w:val="22"/>
                          </w:rPr>
                          <w:t>Source</w:t>
                        </w:r>
                        <w:r>
                          <w:rPr>
                            <w:b/>
                            <w:color w:val="231F20"/>
                            <w:spacing w:val="-5"/>
                            <w:sz w:val="22"/>
                          </w:rPr>
                          <w:t> </w:t>
                        </w:r>
                        <w:r>
                          <w:rPr>
                            <w:b/>
                            <w:color w:val="231F20"/>
                            <w:spacing w:val="-4"/>
                            <w:sz w:val="22"/>
                          </w:rPr>
                          <w:t>G: A Blank</w:t>
                        </w:r>
                        <w:r>
                          <w:rPr>
                            <w:b/>
                            <w:color w:val="231F20"/>
                            <w:spacing w:val="-5"/>
                            <w:sz w:val="22"/>
                          </w:rPr>
                          <w:t> </w:t>
                        </w:r>
                        <w:r>
                          <w:rPr>
                            <w:b/>
                            <w:color w:val="231F20"/>
                            <w:spacing w:val="-4"/>
                            <w:sz w:val="22"/>
                          </w:rPr>
                          <w:t>World Map Highlighting</w:t>
                        </w:r>
                        <w:r>
                          <w:rPr>
                            <w:b/>
                            <w:color w:val="231F20"/>
                            <w:spacing w:val="-5"/>
                            <w:sz w:val="22"/>
                          </w:rPr>
                          <w:t> </w:t>
                        </w:r>
                        <w:r>
                          <w:rPr>
                            <w:b/>
                            <w:color w:val="231F20"/>
                            <w:spacing w:val="-4"/>
                            <w:sz w:val="22"/>
                          </w:rPr>
                          <w:t>Bloc Formation During the</w:t>
                        </w:r>
                        <w:r>
                          <w:rPr>
                            <w:b/>
                            <w:color w:val="231F20"/>
                            <w:spacing w:val="-5"/>
                            <w:sz w:val="22"/>
                          </w:rPr>
                          <w:t> </w:t>
                        </w:r>
                        <w:r>
                          <w:rPr>
                            <w:b/>
                            <w:color w:val="231F20"/>
                            <w:spacing w:val="-4"/>
                            <w:sz w:val="22"/>
                          </w:rPr>
                          <w:t>Cold </w:t>
                        </w:r>
                        <w:r>
                          <w:rPr>
                            <w:b/>
                            <w:color w:val="231F20"/>
                            <w:spacing w:val="-5"/>
                            <w:sz w:val="22"/>
                          </w:rPr>
                          <w:t>War</w:t>
                        </w:r>
                      </w:p>
                      <w:p>
                        <w:pPr>
                          <w:spacing w:before="0"/>
                          <w:ind w:left="283" w:right="0" w:firstLine="0"/>
                          <w:jc w:val="left"/>
                          <w:rPr>
                            <w:color w:val="000000"/>
                            <w:sz w:val="22"/>
                          </w:rPr>
                        </w:pPr>
                        <w:r>
                          <w:rPr>
                            <w:color w:val="231F20"/>
                            <w:sz w:val="22"/>
                          </w:rPr>
                          <w:t>(Prepared</w:t>
                        </w:r>
                        <w:r>
                          <w:rPr>
                            <w:color w:val="231F20"/>
                            <w:spacing w:val="-5"/>
                            <w:sz w:val="22"/>
                          </w:rPr>
                          <w:t> </w:t>
                        </w:r>
                        <w:r>
                          <w:rPr>
                            <w:color w:val="231F20"/>
                            <w:sz w:val="22"/>
                          </w:rPr>
                          <w:t>by</w:t>
                        </w:r>
                        <w:r>
                          <w:rPr>
                            <w:color w:val="231F20"/>
                            <w:spacing w:val="-4"/>
                            <w:sz w:val="22"/>
                          </w:rPr>
                          <w:t> </w:t>
                        </w:r>
                        <w:r>
                          <w:rPr>
                            <w:color w:val="231F20"/>
                            <w:sz w:val="22"/>
                          </w:rPr>
                          <w:t>the</w:t>
                        </w:r>
                        <w:r>
                          <w:rPr>
                            <w:color w:val="231F20"/>
                            <w:spacing w:val="-4"/>
                            <w:sz w:val="22"/>
                          </w:rPr>
                          <w:t> </w:t>
                        </w:r>
                        <w:r>
                          <w:rPr>
                            <w:color w:val="231F20"/>
                            <w:spacing w:val="-2"/>
                            <w:sz w:val="22"/>
                          </w:rPr>
                          <w:t>authors)</w:t>
                        </w:r>
                      </w:p>
                    </w:txbxContent>
                  </v:textbox>
                  <v:fill type="solid"/>
                  <w10:wrap type="none"/>
                </v:shape>
                <w10:wrap type="topAndBottom"/>
              </v:group>
            </w:pict>
          </mc:Fallback>
        </mc:AlternateContent>
      </w:r>
    </w:p>
    <w:p>
      <w:pPr>
        <w:pStyle w:val="BodyText"/>
        <w:spacing w:after="0"/>
        <w:rPr>
          <w:sz w:val="20"/>
        </w:rPr>
        <w:sectPr>
          <w:pgSz w:w="11910" w:h="16840"/>
          <w:pgMar w:header="777" w:footer="1104" w:top="1120" w:bottom="1300" w:left="992" w:right="992"/>
        </w:sectPr>
      </w:pPr>
    </w:p>
    <w:p>
      <w:pPr>
        <w:pStyle w:val="BodyText"/>
        <w:spacing w:before="195"/>
        <w:ind w:left="141"/>
      </w:pPr>
      <w:r>
        <w:rPr>
          <w:b/>
          <w:color w:val="D6282A"/>
        </w:rPr>
        <w:t>Step</w:t>
      </w:r>
      <w:r>
        <w:rPr>
          <w:b/>
          <w:color w:val="D6282A"/>
          <w:spacing w:val="-13"/>
        </w:rPr>
        <w:t> </w:t>
      </w:r>
      <w:r>
        <w:rPr>
          <w:b/>
          <w:color w:val="D6282A"/>
        </w:rPr>
        <w:t>7:</w:t>
      </w:r>
      <w:r>
        <w:rPr>
          <w:b/>
          <w:color w:val="D6282A"/>
          <w:spacing w:val="-13"/>
        </w:rPr>
        <w:t> </w:t>
      </w:r>
      <w:r>
        <w:rPr>
          <w:color w:val="231F20"/>
        </w:rPr>
        <w:t>The</w:t>
      </w:r>
      <w:r>
        <w:rPr>
          <w:color w:val="231F20"/>
          <w:spacing w:val="-11"/>
        </w:rPr>
        <w:t> </w:t>
      </w:r>
      <w:r>
        <w:rPr>
          <w:color w:val="231F20"/>
        </w:rPr>
        <w:t>students</w:t>
      </w:r>
      <w:r>
        <w:rPr>
          <w:color w:val="231F20"/>
          <w:spacing w:val="-11"/>
        </w:rPr>
        <w:t> </w:t>
      </w:r>
      <w:r>
        <w:rPr>
          <w:color w:val="231F20"/>
        </w:rPr>
        <w:t>are</w:t>
      </w:r>
      <w:r>
        <w:rPr>
          <w:color w:val="231F20"/>
          <w:spacing w:val="-11"/>
        </w:rPr>
        <w:t> </w:t>
      </w:r>
      <w:r>
        <w:rPr>
          <w:color w:val="231F20"/>
        </w:rPr>
        <w:t>asked/invited</w:t>
      </w:r>
      <w:r>
        <w:rPr>
          <w:color w:val="231F20"/>
          <w:spacing w:val="-11"/>
        </w:rPr>
        <w:t> </w:t>
      </w:r>
      <w:r>
        <w:rPr>
          <w:color w:val="231F20"/>
        </w:rPr>
        <w:t>to</w:t>
      </w:r>
      <w:r>
        <w:rPr>
          <w:color w:val="231F20"/>
          <w:spacing w:val="-11"/>
        </w:rPr>
        <w:t> </w:t>
      </w:r>
      <w:r>
        <w:rPr>
          <w:color w:val="231F20"/>
        </w:rPr>
        <w:t>read</w:t>
      </w:r>
      <w:r>
        <w:rPr>
          <w:color w:val="231F20"/>
          <w:spacing w:val="-11"/>
        </w:rPr>
        <w:t> </w:t>
      </w:r>
      <w:r>
        <w:rPr>
          <w:color w:val="231F20"/>
        </w:rPr>
        <w:t>the</w:t>
      </w:r>
      <w:r>
        <w:rPr>
          <w:color w:val="231F20"/>
          <w:spacing w:val="-11"/>
        </w:rPr>
        <w:t> </w:t>
      </w:r>
      <w:r>
        <w:rPr>
          <w:color w:val="231F20"/>
        </w:rPr>
        <w:t>information</w:t>
      </w:r>
      <w:r>
        <w:rPr>
          <w:color w:val="231F20"/>
          <w:spacing w:val="-11"/>
        </w:rPr>
        <w:t> </w:t>
      </w:r>
      <w:r>
        <w:rPr>
          <w:color w:val="231F20"/>
        </w:rPr>
        <w:t>in</w:t>
      </w:r>
      <w:r>
        <w:rPr>
          <w:color w:val="231F20"/>
          <w:spacing w:val="-11"/>
        </w:rPr>
        <w:t> </w:t>
      </w:r>
      <w:r>
        <w:rPr>
          <w:color w:val="231F20"/>
        </w:rPr>
        <w:t>Sources</w:t>
      </w:r>
      <w:r>
        <w:rPr>
          <w:color w:val="231F20"/>
          <w:spacing w:val="-11"/>
        </w:rPr>
        <w:t> </w:t>
      </w:r>
      <w:r>
        <w:rPr>
          <w:color w:val="231F20"/>
        </w:rPr>
        <w:t>H</w:t>
      </w:r>
      <w:r>
        <w:rPr>
          <w:color w:val="231F20"/>
          <w:spacing w:val="-11"/>
        </w:rPr>
        <w:t> </w:t>
      </w:r>
      <w:r>
        <w:rPr>
          <w:color w:val="231F20"/>
        </w:rPr>
        <w:t>and</w:t>
      </w:r>
      <w:r>
        <w:rPr>
          <w:color w:val="231F20"/>
          <w:spacing w:val="-11"/>
        </w:rPr>
        <w:t> </w:t>
      </w:r>
      <w:r>
        <w:rPr>
          <w:color w:val="231F20"/>
        </w:rPr>
        <w:t>I</w:t>
      </w:r>
      <w:r>
        <w:rPr>
          <w:color w:val="231F20"/>
          <w:spacing w:val="-11"/>
        </w:rPr>
        <w:t> </w:t>
      </w:r>
      <w:r>
        <w:rPr>
          <w:color w:val="231F20"/>
        </w:rPr>
        <w:t>about</w:t>
      </w:r>
      <w:r>
        <w:rPr>
          <w:color w:val="231F20"/>
          <w:spacing w:val="-11"/>
        </w:rPr>
        <w:t> </w:t>
      </w:r>
      <w:r>
        <w:rPr>
          <w:color w:val="231F20"/>
        </w:rPr>
        <w:t>the</w:t>
      </w:r>
      <w:r>
        <w:rPr>
          <w:color w:val="231F20"/>
          <w:spacing w:val="-11"/>
        </w:rPr>
        <w:t> </w:t>
      </w:r>
      <w:r>
        <w:rPr>
          <w:color w:val="231F20"/>
        </w:rPr>
        <w:t>flags</w:t>
      </w:r>
      <w:r>
        <w:rPr>
          <w:color w:val="231F20"/>
          <w:spacing w:val="-11"/>
        </w:rPr>
        <w:t> </w:t>
      </w:r>
      <w:r>
        <w:rPr>
          <w:color w:val="231F20"/>
        </w:rPr>
        <w:t>of</w:t>
      </w:r>
      <w:r>
        <w:rPr>
          <w:color w:val="231F20"/>
          <w:spacing w:val="-11"/>
        </w:rPr>
        <w:t> </w:t>
      </w:r>
      <w:r>
        <w:rPr>
          <w:color w:val="231F20"/>
        </w:rPr>
        <w:t>the</w:t>
      </w:r>
      <w:r>
        <w:rPr>
          <w:color w:val="231F20"/>
          <w:spacing w:val="-11"/>
        </w:rPr>
        <w:t> </w:t>
      </w:r>
      <w:r>
        <w:rPr>
          <w:color w:val="231F20"/>
        </w:rPr>
        <w:t>United States and the Soviet Union, and to examine the visuals.</w:t>
      </w:r>
    </w:p>
    <w:p>
      <w:pPr>
        <w:pStyle w:val="BodyText"/>
      </w:pPr>
    </w:p>
    <w:p>
      <w:pPr>
        <w:pStyle w:val="BodyText"/>
        <w:spacing w:before="123"/>
      </w:pPr>
    </w:p>
    <w:p>
      <w:pPr>
        <w:pStyle w:val="Heading3"/>
        <w:spacing w:before="1"/>
      </w:pPr>
      <w:r>
        <w:rPr/>
        <w:drawing>
          <wp:anchor distT="0" distB="0" distL="0" distR="0" allowOverlap="1" layoutInCell="1" locked="0" behindDoc="1" simplePos="0" relativeHeight="487284224">
            <wp:simplePos x="0" y="0"/>
            <wp:positionH relativeFrom="page">
              <wp:posOffset>700949</wp:posOffset>
            </wp:positionH>
            <wp:positionV relativeFrom="paragraph">
              <wp:posOffset>-166980</wp:posOffset>
            </wp:positionV>
            <wp:extent cx="6086106" cy="4188504"/>
            <wp:effectExtent l="0" t="0" r="0" b="0"/>
            <wp:wrapNone/>
            <wp:docPr id="84" name="Image 84"/>
            <wp:cNvGraphicFramePr>
              <a:graphicFrameLocks/>
            </wp:cNvGraphicFramePr>
            <a:graphic>
              <a:graphicData uri="http://schemas.openxmlformats.org/drawingml/2006/picture">
                <pic:pic>
                  <pic:nvPicPr>
                    <pic:cNvPr id="84" name="Image 84"/>
                    <pic:cNvPicPr/>
                  </pic:nvPicPr>
                  <pic:blipFill>
                    <a:blip r:embed="rId18" cstate="print"/>
                    <a:stretch>
                      <a:fillRect/>
                    </a:stretch>
                  </pic:blipFill>
                  <pic:spPr>
                    <a:xfrm>
                      <a:off x="0" y="0"/>
                      <a:ext cx="6086106" cy="4188504"/>
                    </a:xfrm>
                    <a:prstGeom prst="rect">
                      <a:avLst/>
                    </a:prstGeom>
                  </pic:spPr>
                </pic:pic>
              </a:graphicData>
            </a:graphic>
          </wp:anchor>
        </w:drawing>
      </w:r>
      <w:r>
        <w:rPr>
          <w:color w:val="231F20"/>
          <w:spacing w:val="-4"/>
        </w:rPr>
        <w:t>Source</w:t>
      </w:r>
      <w:r>
        <w:rPr>
          <w:color w:val="231F20"/>
          <w:spacing w:val="-10"/>
        </w:rPr>
        <w:t> </w:t>
      </w:r>
      <w:r>
        <w:rPr>
          <w:color w:val="231F20"/>
          <w:spacing w:val="-4"/>
        </w:rPr>
        <w:t>H:</w:t>
      </w:r>
      <w:r>
        <w:rPr>
          <w:color w:val="231F20"/>
          <w:spacing w:val="-10"/>
        </w:rPr>
        <w:t> </w:t>
      </w:r>
      <w:r>
        <w:rPr>
          <w:color w:val="231F20"/>
          <w:spacing w:val="-4"/>
        </w:rPr>
        <w:t>The</w:t>
      </w:r>
      <w:r>
        <w:rPr>
          <w:color w:val="231F20"/>
          <w:spacing w:val="-9"/>
        </w:rPr>
        <w:t> </w:t>
      </w:r>
      <w:r>
        <w:rPr>
          <w:color w:val="231F20"/>
          <w:spacing w:val="-4"/>
        </w:rPr>
        <w:t>Flag</w:t>
      </w:r>
      <w:r>
        <w:rPr>
          <w:color w:val="231F20"/>
          <w:spacing w:val="-10"/>
        </w:rPr>
        <w:t> </w:t>
      </w:r>
      <w:r>
        <w:rPr>
          <w:color w:val="231F20"/>
          <w:spacing w:val="-4"/>
        </w:rPr>
        <w:t>of</w:t>
      </w:r>
      <w:r>
        <w:rPr>
          <w:color w:val="231F20"/>
          <w:spacing w:val="-9"/>
        </w:rPr>
        <w:t> </w:t>
      </w:r>
      <w:r>
        <w:rPr>
          <w:color w:val="231F20"/>
          <w:spacing w:val="-4"/>
        </w:rPr>
        <w:t>the</w:t>
      </w:r>
      <w:r>
        <w:rPr>
          <w:color w:val="231F20"/>
          <w:spacing w:val="-10"/>
        </w:rPr>
        <w:t> </w:t>
      </w:r>
      <w:r>
        <w:rPr>
          <w:color w:val="231F20"/>
          <w:spacing w:val="-4"/>
        </w:rPr>
        <w:t>United</w:t>
      </w:r>
      <w:r>
        <w:rPr>
          <w:color w:val="231F20"/>
          <w:spacing w:val="-10"/>
        </w:rPr>
        <w:t> </w:t>
      </w:r>
      <w:r>
        <w:rPr>
          <w:color w:val="231F20"/>
          <w:spacing w:val="-4"/>
        </w:rPr>
        <w:t>States</w:t>
      </w:r>
    </w:p>
    <w:p>
      <w:pPr>
        <w:spacing w:before="12"/>
        <w:ind w:left="381" w:right="0" w:firstLine="0"/>
        <w:jc w:val="both"/>
        <w:rPr>
          <w:sz w:val="24"/>
        </w:rPr>
      </w:pPr>
      <w:r>
        <w:rPr>
          <w:color w:val="231F20"/>
          <w:spacing w:val="-6"/>
          <w:sz w:val="24"/>
        </w:rPr>
        <w:t>(</w:t>
      </w:r>
      <w:r>
        <w:rPr>
          <w:color w:val="205E9E"/>
          <w:spacing w:val="-6"/>
          <w:sz w:val="24"/>
          <w:u w:val="single" w:color="205E9E"/>
        </w:rPr>
        <w:t>usa.gov,</w:t>
      </w:r>
      <w:r>
        <w:rPr>
          <w:color w:val="205E9E"/>
          <w:spacing w:val="1"/>
          <w:sz w:val="24"/>
          <w:u w:val="single" w:color="205E9E"/>
        </w:rPr>
        <w:t> </w:t>
      </w:r>
      <w:r>
        <w:rPr>
          <w:color w:val="205E9E"/>
          <w:spacing w:val="-2"/>
          <w:sz w:val="24"/>
          <w:u w:val="single" w:color="205E9E"/>
        </w:rPr>
        <w:t>2025</w:t>
      </w:r>
      <w:r>
        <w:rPr>
          <w:color w:val="231F20"/>
          <w:spacing w:val="-2"/>
          <w:sz w:val="24"/>
        </w:rPr>
        <w:t>)</w:t>
      </w:r>
    </w:p>
    <w:p>
      <w:pPr>
        <w:spacing w:line="249" w:lineRule="auto" w:before="125"/>
        <w:ind w:left="381" w:right="4887" w:firstLine="0"/>
        <w:jc w:val="both"/>
        <w:rPr>
          <w:sz w:val="24"/>
        </w:rPr>
      </w:pPr>
      <w:r>
        <w:rPr>
          <w:color w:val="231F20"/>
          <w:sz w:val="24"/>
        </w:rPr>
        <w:t>The thirteen red and white stripes of the flag represent the thirteen colonies that revolted against</w:t>
      </w:r>
      <w:r>
        <w:rPr>
          <w:color w:val="231F20"/>
          <w:spacing w:val="9"/>
          <w:sz w:val="24"/>
        </w:rPr>
        <w:t> </w:t>
      </w:r>
      <w:r>
        <w:rPr>
          <w:color w:val="231F20"/>
          <w:sz w:val="24"/>
        </w:rPr>
        <w:t>England</w:t>
      </w:r>
      <w:r>
        <w:rPr>
          <w:color w:val="231F20"/>
          <w:spacing w:val="10"/>
          <w:sz w:val="24"/>
        </w:rPr>
        <w:t> </w:t>
      </w:r>
      <w:r>
        <w:rPr>
          <w:color w:val="231F20"/>
          <w:sz w:val="24"/>
        </w:rPr>
        <w:t>in</w:t>
      </w:r>
      <w:r>
        <w:rPr>
          <w:color w:val="231F20"/>
          <w:spacing w:val="9"/>
          <w:sz w:val="24"/>
        </w:rPr>
        <w:t> </w:t>
      </w:r>
      <w:r>
        <w:rPr>
          <w:color w:val="231F20"/>
          <w:sz w:val="24"/>
        </w:rPr>
        <w:t>the</w:t>
      </w:r>
      <w:r>
        <w:rPr>
          <w:color w:val="231F20"/>
          <w:spacing w:val="10"/>
          <w:sz w:val="24"/>
        </w:rPr>
        <w:t> </w:t>
      </w:r>
      <w:r>
        <w:rPr>
          <w:color w:val="231F20"/>
          <w:sz w:val="24"/>
        </w:rPr>
        <w:t>eighteenth</w:t>
      </w:r>
      <w:r>
        <w:rPr>
          <w:color w:val="231F20"/>
          <w:spacing w:val="9"/>
          <w:sz w:val="24"/>
        </w:rPr>
        <w:t> </w:t>
      </w:r>
      <w:r>
        <w:rPr>
          <w:color w:val="231F20"/>
          <w:sz w:val="24"/>
        </w:rPr>
        <w:t>century</w:t>
      </w:r>
      <w:r>
        <w:rPr>
          <w:color w:val="231F20"/>
          <w:spacing w:val="10"/>
          <w:sz w:val="24"/>
        </w:rPr>
        <w:t> </w:t>
      </w:r>
      <w:r>
        <w:rPr>
          <w:color w:val="231F20"/>
          <w:spacing w:val="-4"/>
          <w:sz w:val="24"/>
        </w:rPr>
        <w:t>(each</w:t>
      </w:r>
    </w:p>
    <w:p>
      <w:pPr>
        <w:spacing w:before="3"/>
        <w:ind w:left="381" w:right="0" w:firstLine="0"/>
        <w:jc w:val="both"/>
        <w:rPr>
          <w:sz w:val="24"/>
        </w:rPr>
      </w:pPr>
      <w:r>
        <w:rPr>
          <w:color w:val="231F20"/>
          <w:sz w:val="24"/>
        </w:rPr>
        <w:t>of</w:t>
      </w:r>
      <w:r>
        <w:rPr>
          <w:color w:val="231F20"/>
          <w:spacing w:val="25"/>
          <w:sz w:val="24"/>
        </w:rPr>
        <w:t> </w:t>
      </w:r>
      <w:r>
        <w:rPr>
          <w:color w:val="231F20"/>
          <w:sz w:val="24"/>
        </w:rPr>
        <w:t>which</w:t>
      </w:r>
      <w:r>
        <w:rPr>
          <w:color w:val="231F20"/>
          <w:spacing w:val="26"/>
          <w:sz w:val="24"/>
        </w:rPr>
        <w:t> </w:t>
      </w:r>
      <w:r>
        <w:rPr>
          <w:color w:val="231F20"/>
          <w:sz w:val="24"/>
        </w:rPr>
        <w:t>became</w:t>
      </w:r>
      <w:r>
        <w:rPr>
          <w:color w:val="231F20"/>
          <w:spacing w:val="25"/>
          <w:sz w:val="24"/>
        </w:rPr>
        <w:t> </w:t>
      </w:r>
      <w:r>
        <w:rPr>
          <w:color w:val="231F20"/>
          <w:sz w:val="24"/>
        </w:rPr>
        <w:t>a</w:t>
      </w:r>
      <w:r>
        <w:rPr>
          <w:color w:val="231F20"/>
          <w:spacing w:val="26"/>
          <w:sz w:val="24"/>
        </w:rPr>
        <w:t> </w:t>
      </w:r>
      <w:r>
        <w:rPr>
          <w:color w:val="231F20"/>
          <w:sz w:val="24"/>
        </w:rPr>
        <w:t>U.S.</w:t>
      </w:r>
      <w:r>
        <w:rPr>
          <w:color w:val="231F20"/>
          <w:spacing w:val="25"/>
          <w:sz w:val="24"/>
        </w:rPr>
        <w:t> </w:t>
      </w:r>
      <w:r>
        <w:rPr>
          <w:color w:val="231F20"/>
          <w:sz w:val="24"/>
        </w:rPr>
        <w:t>state</w:t>
      </w:r>
      <w:r>
        <w:rPr>
          <w:color w:val="231F20"/>
          <w:spacing w:val="26"/>
          <w:sz w:val="24"/>
        </w:rPr>
        <w:t> </w:t>
      </w:r>
      <w:r>
        <w:rPr>
          <w:color w:val="231F20"/>
          <w:sz w:val="24"/>
        </w:rPr>
        <w:t>after</w:t>
      </w:r>
      <w:r>
        <w:rPr>
          <w:color w:val="231F20"/>
          <w:spacing w:val="25"/>
          <w:sz w:val="24"/>
        </w:rPr>
        <w:t> </w:t>
      </w:r>
      <w:r>
        <w:rPr>
          <w:color w:val="231F20"/>
          <w:sz w:val="24"/>
        </w:rPr>
        <w:t>independence).</w:t>
      </w:r>
      <w:r>
        <w:rPr>
          <w:color w:val="231F20"/>
          <w:spacing w:val="26"/>
          <w:sz w:val="24"/>
        </w:rPr>
        <w:t> </w:t>
      </w:r>
      <w:r>
        <w:rPr>
          <w:color w:val="231F20"/>
          <w:sz w:val="24"/>
        </w:rPr>
        <w:t>The</w:t>
      </w:r>
      <w:r>
        <w:rPr>
          <w:color w:val="231F20"/>
          <w:spacing w:val="25"/>
          <w:sz w:val="24"/>
        </w:rPr>
        <w:t> </w:t>
      </w:r>
      <w:r>
        <w:rPr>
          <w:color w:val="231F20"/>
          <w:spacing w:val="-2"/>
          <w:sz w:val="24"/>
        </w:rPr>
        <w:t>fifty</w:t>
      </w:r>
    </w:p>
    <w:p>
      <w:pPr>
        <w:spacing w:line="249" w:lineRule="auto" w:before="12"/>
        <w:ind w:left="381" w:right="457" w:firstLine="0"/>
        <w:jc w:val="both"/>
        <w:rPr>
          <w:sz w:val="24"/>
        </w:rPr>
      </w:pPr>
      <w:r>
        <w:rPr>
          <w:color w:val="231F20"/>
          <w:spacing w:val="-2"/>
          <w:sz w:val="24"/>
        </w:rPr>
        <w:t>stars</w:t>
      </w:r>
      <w:r>
        <w:rPr>
          <w:color w:val="231F20"/>
          <w:spacing w:val="-12"/>
          <w:sz w:val="24"/>
        </w:rPr>
        <w:t> </w:t>
      </w:r>
      <w:r>
        <w:rPr>
          <w:color w:val="231F20"/>
          <w:spacing w:val="-2"/>
          <w:sz w:val="24"/>
        </w:rPr>
        <w:t>in</w:t>
      </w:r>
      <w:r>
        <w:rPr>
          <w:color w:val="231F20"/>
          <w:spacing w:val="-12"/>
          <w:sz w:val="24"/>
        </w:rPr>
        <w:t> </w:t>
      </w:r>
      <w:r>
        <w:rPr>
          <w:color w:val="231F20"/>
          <w:spacing w:val="-2"/>
          <w:sz w:val="24"/>
        </w:rPr>
        <w:t>the</w:t>
      </w:r>
      <w:r>
        <w:rPr>
          <w:color w:val="231F20"/>
          <w:spacing w:val="-12"/>
          <w:sz w:val="24"/>
        </w:rPr>
        <w:t> </w:t>
      </w:r>
      <w:r>
        <w:rPr>
          <w:color w:val="231F20"/>
          <w:spacing w:val="-2"/>
          <w:sz w:val="24"/>
        </w:rPr>
        <w:t>upper-left</w:t>
      </w:r>
      <w:r>
        <w:rPr>
          <w:color w:val="231F20"/>
          <w:spacing w:val="-12"/>
          <w:sz w:val="24"/>
        </w:rPr>
        <w:t> </w:t>
      </w:r>
      <w:r>
        <w:rPr>
          <w:color w:val="231F20"/>
          <w:spacing w:val="-2"/>
          <w:sz w:val="24"/>
        </w:rPr>
        <w:t>corner</w:t>
      </w:r>
      <w:r>
        <w:rPr>
          <w:color w:val="231F20"/>
          <w:spacing w:val="-12"/>
          <w:sz w:val="24"/>
        </w:rPr>
        <w:t> </w:t>
      </w:r>
      <w:r>
        <w:rPr>
          <w:color w:val="231F20"/>
          <w:spacing w:val="-2"/>
          <w:sz w:val="24"/>
        </w:rPr>
        <w:t>of</w:t>
      </w:r>
      <w:r>
        <w:rPr>
          <w:color w:val="231F20"/>
          <w:spacing w:val="-12"/>
          <w:sz w:val="24"/>
        </w:rPr>
        <w:t> </w:t>
      </w:r>
      <w:r>
        <w:rPr>
          <w:color w:val="231F20"/>
          <w:spacing w:val="-2"/>
          <w:sz w:val="24"/>
        </w:rPr>
        <w:t>the</w:t>
      </w:r>
      <w:r>
        <w:rPr>
          <w:color w:val="231F20"/>
          <w:spacing w:val="-12"/>
          <w:sz w:val="24"/>
        </w:rPr>
        <w:t> </w:t>
      </w:r>
      <w:r>
        <w:rPr>
          <w:color w:val="231F20"/>
          <w:spacing w:val="-2"/>
          <w:sz w:val="24"/>
        </w:rPr>
        <w:t>flag</w:t>
      </w:r>
      <w:r>
        <w:rPr>
          <w:color w:val="231F20"/>
          <w:spacing w:val="-12"/>
          <w:sz w:val="24"/>
        </w:rPr>
        <w:t> </w:t>
      </w:r>
      <w:r>
        <w:rPr>
          <w:color w:val="231F20"/>
          <w:spacing w:val="-2"/>
          <w:sz w:val="24"/>
        </w:rPr>
        <w:t>symbolize</w:t>
      </w:r>
      <w:r>
        <w:rPr>
          <w:color w:val="231F20"/>
          <w:spacing w:val="-12"/>
          <w:sz w:val="24"/>
        </w:rPr>
        <w:t> </w:t>
      </w:r>
      <w:r>
        <w:rPr>
          <w:color w:val="231F20"/>
          <w:spacing w:val="-2"/>
          <w:sz w:val="24"/>
        </w:rPr>
        <w:t>the</w:t>
      </w:r>
      <w:r>
        <w:rPr>
          <w:color w:val="231F20"/>
          <w:spacing w:val="-12"/>
          <w:sz w:val="24"/>
        </w:rPr>
        <w:t> </w:t>
      </w:r>
      <w:r>
        <w:rPr>
          <w:color w:val="231F20"/>
          <w:spacing w:val="-2"/>
          <w:sz w:val="24"/>
        </w:rPr>
        <w:t>U.S.</w:t>
      </w:r>
      <w:r>
        <w:rPr>
          <w:color w:val="231F20"/>
          <w:spacing w:val="-12"/>
          <w:sz w:val="24"/>
        </w:rPr>
        <w:t> </w:t>
      </w:r>
      <w:r>
        <w:rPr>
          <w:color w:val="231F20"/>
          <w:spacing w:val="-2"/>
          <w:sz w:val="24"/>
        </w:rPr>
        <w:t>system</w:t>
      </w:r>
      <w:r>
        <w:rPr>
          <w:color w:val="231F20"/>
          <w:spacing w:val="-12"/>
          <w:sz w:val="24"/>
        </w:rPr>
        <w:t> </w:t>
      </w:r>
      <w:r>
        <w:rPr>
          <w:color w:val="231F20"/>
          <w:spacing w:val="-2"/>
          <w:sz w:val="24"/>
        </w:rPr>
        <w:t>of</w:t>
      </w:r>
      <w:r>
        <w:rPr>
          <w:color w:val="231F20"/>
          <w:spacing w:val="-12"/>
          <w:sz w:val="24"/>
        </w:rPr>
        <w:t> </w:t>
      </w:r>
      <w:r>
        <w:rPr>
          <w:color w:val="231F20"/>
          <w:spacing w:val="-2"/>
          <w:sz w:val="24"/>
        </w:rPr>
        <w:t>government.</w:t>
      </w:r>
      <w:r>
        <w:rPr>
          <w:color w:val="231F20"/>
          <w:spacing w:val="-12"/>
          <w:sz w:val="24"/>
        </w:rPr>
        <w:t> </w:t>
      </w:r>
      <w:r>
        <w:rPr>
          <w:color w:val="231F20"/>
          <w:spacing w:val="-2"/>
          <w:sz w:val="24"/>
        </w:rPr>
        <w:t>The</w:t>
      </w:r>
      <w:r>
        <w:rPr>
          <w:color w:val="231F20"/>
          <w:spacing w:val="-12"/>
          <w:sz w:val="24"/>
        </w:rPr>
        <w:t> </w:t>
      </w:r>
      <w:r>
        <w:rPr>
          <w:color w:val="231F20"/>
          <w:spacing w:val="-2"/>
          <w:sz w:val="24"/>
        </w:rPr>
        <w:t>fifty</w:t>
      </w:r>
      <w:r>
        <w:rPr>
          <w:color w:val="231F20"/>
          <w:spacing w:val="-12"/>
          <w:sz w:val="24"/>
        </w:rPr>
        <w:t> </w:t>
      </w:r>
      <w:r>
        <w:rPr>
          <w:color w:val="231F20"/>
          <w:spacing w:val="-2"/>
          <w:sz w:val="24"/>
        </w:rPr>
        <w:t>states </w:t>
      </w:r>
      <w:r>
        <w:rPr>
          <w:color w:val="231F20"/>
          <w:sz w:val="24"/>
        </w:rPr>
        <w:t>that</w:t>
      </w:r>
      <w:r>
        <w:rPr>
          <w:color w:val="231F20"/>
          <w:spacing w:val="-3"/>
          <w:sz w:val="24"/>
        </w:rPr>
        <w:t> </w:t>
      </w:r>
      <w:r>
        <w:rPr>
          <w:color w:val="231F20"/>
          <w:sz w:val="24"/>
        </w:rPr>
        <w:t>make</w:t>
      </w:r>
      <w:r>
        <w:rPr>
          <w:color w:val="231F20"/>
          <w:spacing w:val="-3"/>
          <w:sz w:val="24"/>
        </w:rPr>
        <w:t> </w:t>
      </w:r>
      <w:r>
        <w:rPr>
          <w:color w:val="231F20"/>
          <w:sz w:val="24"/>
        </w:rPr>
        <w:t>up</w:t>
      </w:r>
      <w:r>
        <w:rPr>
          <w:color w:val="231F20"/>
          <w:spacing w:val="-3"/>
          <w:sz w:val="24"/>
        </w:rPr>
        <w:t> </w:t>
      </w:r>
      <w:r>
        <w:rPr>
          <w:color w:val="231F20"/>
          <w:sz w:val="24"/>
        </w:rPr>
        <w:t>the</w:t>
      </w:r>
      <w:r>
        <w:rPr>
          <w:color w:val="231F20"/>
          <w:spacing w:val="-3"/>
          <w:sz w:val="24"/>
        </w:rPr>
        <w:t> </w:t>
      </w:r>
      <w:r>
        <w:rPr>
          <w:color w:val="231F20"/>
          <w:sz w:val="24"/>
        </w:rPr>
        <w:t>United</w:t>
      </w:r>
      <w:r>
        <w:rPr>
          <w:color w:val="231F20"/>
          <w:spacing w:val="-3"/>
          <w:sz w:val="24"/>
        </w:rPr>
        <w:t> </w:t>
      </w:r>
      <w:r>
        <w:rPr>
          <w:color w:val="231F20"/>
          <w:sz w:val="24"/>
        </w:rPr>
        <w:t>States,</w:t>
      </w:r>
      <w:r>
        <w:rPr>
          <w:color w:val="231F20"/>
          <w:spacing w:val="-3"/>
          <w:sz w:val="24"/>
        </w:rPr>
        <w:t> </w:t>
      </w:r>
      <w:r>
        <w:rPr>
          <w:color w:val="231F20"/>
          <w:sz w:val="24"/>
        </w:rPr>
        <w:t>which</w:t>
      </w:r>
      <w:r>
        <w:rPr>
          <w:color w:val="231F20"/>
          <w:spacing w:val="-3"/>
          <w:sz w:val="24"/>
        </w:rPr>
        <w:t> </w:t>
      </w:r>
      <w:r>
        <w:rPr>
          <w:color w:val="231F20"/>
          <w:sz w:val="24"/>
        </w:rPr>
        <w:t>is</w:t>
      </w:r>
      <w:r>
        <w:rPr>
          <w:color w:val="231F20"/>
          <w:spacing w:val="-3"/>
          <w:sz w:val="24"/>
        </w:rPr>
        <w:t> </w:t>
      </w:r>
      <w:r>
        <w:rPr>
          <w:color w:val="231F20"/>
          <w:sz w:val="24"/>
        </w:rPr>
        <w:t>governed</w:t>
      </w:r>
      <w:r>
        <w:rPr>
          <w:color w:val="231F20"/>
          <w:spacing w:val="-3"/>
          <w:sz w:val="24"/>
        </w:rPr>
        <w:t> </w:t>
      </w:r>
      <w:r>
        <w:rPr>
          <w:color w:val="231F20"/>
          <w:sz w:val="24"/>
        </w:rPr>
        <w:t>by</w:t>
      </w:r>
      <w:r>
        <w:rPr>
          <w:color w:val="231F20"/>
          <w:spacing w:val="-3"/>
          <w:sz w:val="24"/>
        </w:rPr>
        <w:t> </w:t>
      </w:r>
      <w:r>
        <w:rPr>
          <w:color w:val="231F20"/>
          <w:sz w:val="24"/>
        </w:rPr>
        <w:t>a</w:t>
      </w:r>
      <w:r>
        <w:rPr>
          <w:color w:val="231F20"/>
          <w:spacing w:val="-3"/>
          <w:sz w:val="24"/>
        </w:rPr>
        <w:t> </w:t>
      </w:r>
      <w:r>
        <w:rPr>
          <w:color w:val="231F20"/>
          <w:sz w:val="24"/>
        </w:rPr>
        <w:t>federal</w:t>
      </w:r>
      <w:r>
        <w:rPr>
          <w:color w:val="231F20"/>
          <w:spacing w:val="-3"/>
          <w:sz w:val="24"/>
        </w:rPr>
        <w:t> </w:t>
      </w:r>
      <w:r>
        <w:rPr>
          <w:color w:val="231F20"/>
          <w:sz w:val="24"/>
        </w:rPr>
        <w:t>system,</w:t>
      </w:r>
      <w:r>
        <w:rPr>
          <w:color w:val="231F20"/>
          <w:spacing w:val="-3"/>
          <w:sz w:val="24"/>
        </w:rPr>
        <w:t> </w:t>
      </w:r>
      <w:r>
        <w:rPr>
          <w:color w:val="231F20"/>
          <w:sz w:val="24"/>
        </w:rPr>
        <w:t>are</w:t>
      </w:r>
      <w:r>
        <w:rPr>
          <w:color w:val="231F20"/>
          <w:spacing w:val="-3"/>
          <w:sz w:val="24"/>
        </w:rPr>
        <w:t> </w:t>
      </w:r>
      <w:r>
        <w:rPr>
          <w:color w:val="231F20"/>
          <w:sz w:val="24"/>
        </w:rPr>
        <w:t>represented</w:t>
      </w:r>
      <w:r>
        <w:rPr>
          <w:color w:val="231F20"/>
          <w:spacing w:val="-3"/>
          <w:sz w:val="24"/>
        </w:rPr>
        <w:t> </w:t>
      </w:r>
      <w:r>
        <w:rPr>
          <w:color w:val="231F20"/>
          <w:sz w:val="24"/>
        </w:rPr>
        <w:t>by</w:t>
      </w:r>
      <w:r>
        <w:rPr>
          <w:color w:val="231F20"/>
          <w:spacing w:val="-3"/>
          <w:sz w:val="24"/>
        </w:rPr>
        <w:t> </w:t>
      </w:r>
      <w:r>
        <w:rPr>
          <w:color w:val="231F20"/>
          <w:sz w:val="24"/>
        </w:rPr>
        <w:t>fifty stars on the flag. The red color represents bravery and courage, white symbolizes purity and innocence, and blue stands for vigilance, perseverance, and justice</w:t>
      </w:r>
    </w:p>
    <w:p>
      <w:pPr>
        <w:pStyle w:val="BodyText"/>
        <w:rPr>
          <w:sz w:val="24"/>
        </w:rPr>
      </w:pPr>
    </w:p>
    <w:p>
      <w:pPr>
        <w:pStyle w:val="BodyText"/>
        <w:spacing w:before="58"/>
        <w:rPr>
          <w:sz w:val="24"/>
        </w:rPr>
      </w:pPr>
    </w:p>
    <w:p>
      <w:pPr>
        <w:pStyle w:val="Heading3"/>
      </w:pPr>
      <w:r>
        <w:rPr>
          <w:color w:val="231F20"/>
          <w:spacing w:val="-4"/>
        </w:rPr>
        <w:t>Source</w:t>
      </w:r>
      <w:r>
        <w:rPr>
          <w:color w:val="231F20"/>
          <w:spacing w:val="-11"/>
        </w:rPr>
        <w:t> </w:t>
      </w:r>
      <w:r>
        <w:rPr>
          <w:color w:val="231F20"/>
          <w:spacing w:val="-4"/>
        </w:rPr>
        <w:t>I:</w:t>
      </w:r>
      <w:r>
        <w:rPr>
          <w:color w:val="231F20"/>
          <w:spacing w:val="-10"/>
        </w:rPr>
        <w:t> </w:t>
      </w:r>
      <w:r>
        <w:rPr>
          <w:color w:val="231F20"/>
          <w:spacing w:val="-4"/>
        </w:rPr>
        <w:t>The</w:t>
      </w:r>
      <w:r>
        <w:rPr>
          <w:color w:val="231F20"/>
          <w:spacing w:val="-10"/>
        </w:rPr>
        <w:t> </w:t>
      </w:r>
      <w:r>
        <w:rPr>
          <w:color w:val="231F20"/>
          <w:spacing w:val="-4"/>
        </w:rPr>
        <w:t>Flag</w:t>
      </w:r>
      <w:r>
        <w:rPr>
          <w:color w:val="231F20"/>
          <w:spacing w:val="-11"/>
        </w:rPr>
        <w:t> </w:t>
      </w:r>
      <w:r>
        <w:rPr>
          <w:color w:val="231F20"/>
          <w:spacing w:val="-4"/>
        </w:rPr>
        <w:t>of</w:t>
      </w:r>
      <w:r>
        <w:rPr>
          <w:color w:val="231F20"/>
          <w:spacing w:val="-10"/>
        </w:rPr>
        <w:t> </w:t>
      </w:r>
      <w:r>
        <w:rPr>
          <w:color w:val="231F20"/>
          <w:spacing w:val="-4"/>
        </w:rPr>
        <w:t>the</w:t>
      </w:r>
      <w:r>
        <w:rPr>
          <w:color w:val="231F20"/>
          <w:spacing w:val="-10"/>
        </w:rPr>
        <w:t> </w:t>
      </w:r>
      <w:r>
        <w:rPr>
          <w:color w:val="231F20"/>
          <w:spacing w:val="-4"/>
        </w:rPr>
        <w:t>Soviet</w:t>
      </w:r>
      <w:r>
        <w:rPr>
          <w:color w:val="231F20"/>
          <w:spacing w:val="-11"/>
        </w:rPr>
        <w:t> </w:t>
      </w:r>
      <w:r>
        <w:rPr>
          <w:color w:val="231F20"/>
          <w:spacing w:val="-4"/>
        </w:rPr>
        <w:t>Union</w:t>
      </w:r>
    </w:p>
    <w:p>
      <w:pPr>
        <w:spacing w:before="12"/>
        <w:ind w:left="381" w:right="0" w:firstLine="0"/>
        <w:jc w:val="both"/>
        <w:rPr>
          <w:sz w:val="24"/>
        </w:rPr>
      </w:pPr>
      <w:r>
        <w:rPr>
          <w:color w:val="231F20"/>
          <w:spacing w:val="-2"/>
          <w:sz w:val="24"/>
        </w:rPr>
        <w:t>(</w:t>
      </w:r>
      <w:r>
        <w:rPr>
          <w:color w:val="205E9E"/>
          <w:spacing w:val="-2"/>
          <w:sz w:val="24"/>
          <w:u w:val="single" w:color="205E9E"/>
        </w:rPr>
        <w:t>Britannica.com,</w:t>
      </w:r>
      <w:r>
        <w:rPr>
          <w:color w:val="205E9E"/>
          <w:spacing w:val="14"/>
          <w:sz w:val="24"/>
          <w:u w:val="single" w:color="205E9E"/>
        </w:rPr>
        <w:t> </w:t>
      </w:r>
      <w:r>
        <w:rPr>
          <w:color w:val="205E9E"/>
          <w:spacing w:val="-4"/>
          <w:sz w:val="24"/>
          <w:u w:val="single" w:color="205E9E"/>
        </w:rPr>
        <w:t>2025</w:t>
      </w:r>
      <w:r>
        <w:rPr>
          <w:color w:val="231F20"/>
          <w:spacing w:val="-4"/>
          <w:sz w:val="24"/>
        </w:rPr>
        <w:t>)</w:t>
      </w:r>
    </w:p>
    <w:p>
      <w:pPr>
        <w:spacing w:line="249" w:lineRule="auto" w:before="126"/>
        <w:ind w:left="381" w:right="4873" w:firstLine="0"/>
        <w:jc w:val="both"/>
        <w:rPr>
          <w:sz w:val="24"/>
        </w:rPr>
      </w:pPr>
      <w:r>
        <w:rPr>
          <w:color w:val="231F20"/>
          <w:spacing w:val="-2"/>
          <w:sz w:val="24"/>
        </w:rPr>
        <w:t>It</w:t>
      </w:r>
      <w:r>
        <w:rPr>
          <w:color w:val="231F20"/>
          <w:spacing w:val="-11"/>
          <w:sz w:val="24"/>
        </w:rPr>
        <w:t> </w:t>
      </w:r>
      <w:r>
        <w:rPr>
          <w:color w:val="231F20"/>
          <w:spacing w:val="-2"/>
          <w:sz w:val="24"/>
        </w:rPr>
        <w:t>came</w:t>
      </w:r>
      <w:r>
        <w:rPr>
          <w:color w:val="231F20"/>
          <w:spacing w:val="-11"/>
          <w:sz w:val="24"/>
        </w:rPr>
        <w:t> </w:t>
      </w:r>
      <w:r>
        <w:rPr>
          <w:color w:val="231F20"/>
          <w:spacing w:val="-2"/>
          <w:sz w:val="24"/>
        </w:rPr>
        <w:t>into</w:t>
      </w:r>
      <w:r>
        <w:rPr>
          <w:color w:val="231F20"/>
          <w:spacing w:val="-11"/>
          <w:sz w:val="24"/>
        </w:rPr>
        <w:t> </w:t>
      </w:r>
      <w:r>
        <w:rPr>
          <w:color w:val="231F20"/>
          <w:spacing w:val="-2"/>
          <w:sz w:val="24"/>
        </w:rPr>
        <w:t>use</w:t>
      </w:r>
      <w:r>
        <w:rPr>
          <w:color w:val="231F20"/>
          <w:spacing w:val="-11"/>
          <w:sz w:val="24"/>
        </w:rPr>
        <w:t> </w:t>
      </w:r>
      <w:r>
        <w:rPr>
          <w:color w:val="231F20"/>
          <w:spacing w:val="-2"/>
          <w:sz w:val="24"/>
        </w:rPr>
        <w:t>after</w:t>
      </w:r>
      <w:r>
        <w:rPr>
          <w:color w:val="231F20"/>
          <w:spacing w:val="-11"/>
          <w:sz w:val="24"/>
        </w:rPr>
        <w:t> </w:t>
      </w:r>
      <w:r>
        <w:rPr>
          <w:color w:val="231F20"/>
          <w:spacing w:val="-2"/>
          <w:sz w:val="24"/>
        </w:rPr>
        <w:t>the</w:t>
      </w:r>
      <w:r>
        <w:rPr>
          <w:color w:val="231F20"/>
          <w:spacing w:val="-11"/>
          <w:sz w:val="24"/>
        </w:rPr>
        <w:t> </w:t>
      </w:r>
      <w:r>
        <w:rPr>
          <w:color w:val="231F20"/>
          <w:spacing w:val="-2"/>
          <w:sz w:val="24"/>
        </w:rPr>
        <w:t>Bolshevik</w:t>
      </w:r>
      <w:r>
        <w:rPr>
          <w:color w:val="231F20"/>
          <w:spacing w:val="-11"/>
          <w:sz w:val="24"/>
        </w:rPr>
        <w:t> </w:t>
      </w:r>
      <w:r>
        <w:rPr>
          <w:color w:val="231F20"/>
          <w:spacing w:val="-2"/>
          <w:sz w:val="24"/>
        </w:rPr>
        <w:t>Revolution</w:t>
      </w:r>
      <w:r>
        <w:rPr>
          <w:color w:val="231F20"/>
          <w:spacing w:val="-11"/>
          <w:sz w:val="24"/>
        </w:rPr>
        <w:t> </w:t>
      </w:r>
      <w:r>
        <w:rPr>
          <w:color w:val="231F20"/>
          <w:spacing w:val="-2"/>
          <w:sz w:val="24"/>
        </w:rPr>
        <w:t>of 1917.</w:t>
      </w:r>
      <w:r>
        <w:rPr>
          <w:color w:val="231F20"/>
          <w:spacing w:val="-11"/>
          <w:sz w:val="24"/>
        </w:rPr>
        <w:t> </w:t>
      </w:r>
      <w:r>
        <w:rPr>
          <w:color w:val="231F20"/>
          <w:spacing w:val="-2"/>
          <w:sz w:val="24"/>
        </w:rPr>
        <w:t>The</w:t>
      </w:r>
      <w:r>
        <w:rPr>
          <w:color w:val="231F20"/>
          <w:spacing w:val="-11"/>
          <w:sz w:val="24"/>
        </w:rPr>
        <w:t> </w:t>
      </w:r>
      <w:r>
        <w:rPr>
          <w:color w:val="231F20"/>
          <w:spacing w:val="-2"/>
          <w:sz w:val="24"/>
        </w:rPr>
        <w:t>hammer</w:t>
      </w:r>
      <w:r>
        <w:rPr>
          <w:color w:val="231F20"/>
          <w:spacing w:val="-11"/>
          <w:sz w:val="24"/>
        </w:rPr>
        <w:t> </w:t>
      </w:r>
      <w:r>
        <w:rPr>
          <w:color w:val="231F20"/>
          <w:spacing w:val="-2"/>
          <w:sz w:val="24"/>
        </w:rPr>
        <w:t>on</w:t>
      </w:r>
      <w:r>
        <w:rPr>
          <w:color w:val="231F20"/>
          <w:spacing w:val="-11"/>
          <w:sz w:val="24"/>
        </w:rPr>
        <w:t> </w:t>
      </w:r>
      <w:r>
        <w:rPr>
          <w:color w:val="231F20"/>
          <w:spacing w:val="-2"/>
          <w:sz w:val="24"/>
        </w:rPr>
        <w:t>the</w:t>
      </w:r>
      <w:r>
        <w:rPr>
          <w:color w:val="231F20"/>
          <w:spacing w:val="-11"/>
          <w:sz w:val="24"/>
        </w:rPr>
        <w:t> </w:t>
      </w:r>
      <w:r>
        <w:rPr>
          <w:color w:val="231F20"/>
          <w:spacing w:val="-2"/>
          <w:sz w:val="24"/>
        </w:rPr>
        <w:t>flag</w:t>
      </w:r>
      <w:r>
        <w:rPr>
          <w:color w:val="231F20"/>
          <w:spacing w:val="-11"/>
          <w:sz w:val="24"/>
        </w:rPr>
        <w:t> </w:t>
      </w:r>
      <w:r>
        <w:rPr>
          <w:color w:val="231F20"/>
          <w:spacing w:val="-2"/>
          <w:sz w:val="24"/>
        </w:rPr>
        <w:t>represents</w:t>
      </w:r>
      <w:r>
        <w:rPr>
          <w:color w:val="231F20"/>
          <w:spacing w:val="-11"/>
          <w:sz w:val="24"/>
        </w:rPr>
        <w:t> </w:t>
      </w:r>
      <w:r>
        <w:rPr>
          <w:color w:val="231F20"/>
          <w:spacing w:val="-2"/>
          <w:sz w:val="24"/>
        </w:rPr>
        <w:t>industry and</w:t>
      </w:r>
      <w:r>
        <w:rPr>
          <w:color w:val="231F20"/>
          <w:spacing w:val="-19"/>
          <w:sz w:val="24"/>
        </w:rPr>
        <w:t> </w:t>
      </w:r>
      <w:r>
        <w:rPr>
          <w:color w:val="231F20"/>
          <w:spacing w:val="-2"/>
          <w:sz w:val="24"/>
        </w:rPr>
        <w:t>the</w:t>
      </w:r>
      <w:r>
        <w:rPr>
          <w:color w:val="231F20"/>
          <w:spacing w:val="-18"/>
          <w:sz w:val="24"/>
        </w:rPr>
        <w:t> </w:t>
      </w:r>
      <w:r>
        <w:rPr>
          <w:color w:val="231F20"/>
          <w:spacing w:val="-2"/>
          <w:sz w:val="24"/>
        </w:rPr>
        <w:t>working</w:t>
      </w:r>
      <w:r>
        <w:rPr>
          <w:color w:val="231F20"/>
          <w:spacing w:val="-18"/>
          <w:sz w:val="24"/>
        </w:rPr>
        <w:t> </w:t>
      </w:r>
      <w:r>
        <w:rPr>
          <w:color w:val="231F20"/>
          <w:spacing w:val="-2"/>
          <w:sz w:val="24"/>
        </w:rPr>
        <w:t>class,</w:t>
      </w:r>
      <w:r>
        <w:rPr>
          <w:color w:val="231F20"/>
          <w:spacing w:val="-18"/>
          <w:sz w:val="24"/>
        </w:rPr>
        <w:t> </w:t>
      </w:r>
      <w:r>
        <w:rPr>
          <w:color w:val="231F20"/>
          <w:spacing w:val="-2"/>
          <w:sz w:val="24"/>
        </w:rPr>
        <w:t>while</w:t>
      </w:r>
      <w:r>
        <w:rPr>
          <w:color w:val="231F20"/>
          <w:spacing w:val="-18"/>
          <w:sz w:val="24"/>
        </w:rPr>
        <w:t> </w:t>
      </w:r>
      <w:r>
        <w:rPr>
          <w:color w:val="231F20"/>
          <w:spacing w:val="-2"/>
          <w:sz w:val="24"/>
        </w:rPr>
        <w:t>the</w:t>
      </w:r>
      <w:r>
        <w:rPr>
          <w:color w:val="231F20"/>
          <w:spacing w:val="-18"/>
          <w:sz w:val="24"/>
        </w:rPr>
        <w:t> </w:t>
      </w:r>
      <w:r>
        <w:rPr>
          <w:color w:val="231F20"/>
          <w:spacing w:val="-2"/>
          <w:sz w:val="24"/>
        </w:rPr>
        <w:t>sickle</w:t>
      </w:r>
      <w:r>
        <w:rPr>
          <w:color w:val="231F20"/>
          <w:spacing w:val="-18"/>
          <w:sz w:val="24"/>
        </w:rPr>
        <w:t> </w:t>
      </w:r>
      <w:r>
        <w:rPr>
          <w:color w:val="231F20"/>
          <w:spacing w:val="-2"/>
          <w:sz w:val="24"/>
        </w:rPr>
        <w:t>symbolizes</w:t>
      </w:r>
    </w:p>
    <w:p>
      <w:pPr>
        <w:spacing w:before="3"/>
        <w:ind w:left="381" w:right="0" w:firstLine="0"/>
        <w:jc w:val="both"/>
        <w:rPr>
          <w:sz w:val="24"/>
        </w:rPr>
      </w:pPr>
      <w:r>
        <w:rPr>
          <w:color w:val="231F20"/>
          <w:sz w:val="24"/>
        </w:rPr>
        <w:t>agriculture</w:t>
      </w:r>
      <w:r>
        <w:rPr>
          <w:color w:val="231F20"/>
          <w:spacing w:val="1"/>
          <w:sz w:val="24"/>
        </w:rPr>
        <w:t> </w:t>
      </w:r>
      <w:r>
        <w:rPr>
          <w:color w:val="231F20"/>
          <w:sz w:val="24"/>
        </w:rPr>
        <w:t>and</w:t>
      </w:r>
      <w:r>
        <w:rPr>
          <w:color w:val="231F20"/>
          <w:spacing w:val="2"/>
          <w:sz w:val="24"/>
        </w:rPr>
        <w:t> </w:t>
      </w:r>
      <w:r>
        <w:rPr>
          <w:color w:val="231F20"/>
          <w:sz w:val="24"/>
        </w:rPr>
        <w:t>the</w:t>
      </w:r>
      <w:r>
        <w:rPr>
          <w:color w:val="231F20"/>
          <w:spacing w:val="2"/>
          <w:sz w:val="24"/>
        </w:rPr>
        <w:t> </w:t>
      </w:r>
      <w:r>
        <w:rPr>
          <w:color w:val="231F20"/>
          <w:sz w:val="24"/>
        </w:rPr>
        <w:t>peasantry.</w:t>
      </w:r>
      <w:r>
        <w:rPr>
          <w:color w:val="231F20"/>
          <w:spacing w:val="2"/>
          <w:sz w:val="24"/>
        </w:rPr>
        <w:t> </w:t>
      </w:r>
      <w:r>
        <w:rPr>
          <w:color w:val="231F20"/>
          <w:sz w:val="24"/>
        </w:rPr>
        <w:t>The</w:t>
      </w:r>
      <w:r>
        <w:rPr>
          <w:color w:val="231F20"/>
          <w:spacing w:val="2"/>
          <w:sz w:val="24"/>
        </w:rPr>
        <w:t> </w:t>
      </w:r>
      <w:r>
        <w:rPr>
          <w:color w:val="231F20"/>
          <w:sz w:val="24"/>
        </w:rPr>
        <w:t>five-pointed</w:t>
      </w:r>
      <w:r>
        <w:rPr>
          <w:color w:val="231F20"/>
          <w:spacing w:val="1"/>
          <w:sz w:val="24"/>
        </w:rPr>
        <w:t> </w:t>
      </w:r>
      <w:r>
        <w:rPr>
          <w:color w:val="231F20"/>
          <w:sz w:val="24"/>
        </w:rPr>
        <w:t>star</w:t>
      </w:r>
      <w:r>
        <w:rPr>
          <w:color w:val="231F20"/>
          <w:spacing w:val="2"/>
          <w:sz w:val="24"/>
        </w:rPr>
        <w:t> </w:t>
      </w:r>
      <w:r>
        <w:rPr>
          <w:color w:val="231F20"/>
          <w:sz w:val="24"/>
        </w:rPr>
        <w:t>above</w:t>
      </w:r>
      <w:r>
        <w:rPr>
          <w:color w:val="231F20"/>
          <w:spacing w:val="2"/>
          <w:sz w:val="24"/>
        </w:rPr>
        <w:t> </w:t>
      </w:r>
      <w:r>
        <w:rPr>
          <w:color w:val="231F20"/>
          <w:spacing w:val="-5"/>
          <w:sz w:val="24"/>
        </w:rPr>
        <w:t>the</w:t>
      </w:r>
    </w:p>
    <w:p>
      <w:pPr>
        <w:spacing w:line="249" w:lineRule="auto" w:before="12"/>
        <w:ind w:left="381" w:right="456" w:firstLine="0"/>
        <w:jc w:val="both"/>
        <w:rPr>
          <w:sz w:val="24"/>
        </w:rPr>
      </w:pPr>
      <w:r>
        <w:rPr>
          <w:color w:val="231F20"/>
          <w:sz w:val="24"/>
        </w:rPr>
        <w:t>hammer and sickle represents the ultimate goal of communism; a communist revolution that would take place across the five continents.</w:t>
      </w:r>
    </w:p>
    <w:p>
      <w:pPr>
        <w:pStyle w:val="BodyText"/>
        <w:rPr>
          <w:sz w:val="24"/>
        </w:rPr>
      </w:pPr>
    </w:p>
    <w:p>
      <w:pPr>
        <w:pStyle w:val="BodyText"/>
        <w:spacing w:before="160"/>
        <w:rPr>
          <w:sz w:val="24"/>
        </w:rPr>
      </w:pPr>
    </w:p>
    <w:p>
      <w:pPr>
        <w:pStyle w:val="BodyText"/>
        <w:ind w:left="141" w:right="253"/>
      </w:pPr>
      <w:r>
        <w:rPr>
          <w:b/>
          <w:color w:val="D6282A"/>
        </w:rPr>
        <w:t>Step</w:t>
      </w:r>
      <w:r>
        <w:rPr>
          <w:b/>
          <w:color w:val="D6282A"/>
          <w:spacing w:val="-14"/>
        </w:rPr>
        <w:t> </w:t>
      </w:r>
      <w:r>
        <w:rPr>
          <w:b/>
          <w:color w:val="D6282A"/>
        </w:rPr>
        <w:t>8:</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4"/>
        </w:rPr>
        <w:t> </w:t>
      </w:r>
      <w:r>
        <w:rPr>
          <w:color w:val="231F20"/>
        </w:rPr>
        <w:t>to</w:t>
      </w:r>
      <w:r>
        <w:rPr>
          <w:color w:val="231F20"/>
          <w:spacing w:val="-14"/>
        </w:rPr>
        <w:t> </w:t>
      </w:r>
      <w:r>
        <w:rPr>
          <w:color w:val="231F20"/>
        </w:rPr>
        <w:t>answer</w:t>
      </w:r>
      <w:r>
        <w:rPr>
          <w:color w:val="231F20"/>
          <w:spacing w:val="-13"/>
        </w:rPr>
        <w:t> </w:t>
      </w:r>
      <w:r>
        <w:rPr>
          <w:color w:val="231F20"/>
        </w:rPr>
        <w:t>the</w:t>
      </w:r>
      <w:r>
        <w:rPr>
          <w:color w:val="231F20"/>
          <w:spacing w:val="-14"/>
        </w:rPr>
        <w:t> </w:t>
      </w:r>
      <w:r>
        <w:rPr>
          <w:color w:val="231F20"/>
        </w:rPr>
        <w:t>following</w:t>
      </w:r>
      <w:r>
        <w:rPr>
          <w:color w:val="231F20"/>
          <w:spacing w:val="-14"/>
        </w:rPr>
        <w:t> </w:t>
      </w:r>
      <w:r>
        <w:rPr>
          <w:color w:val="231F20"/>
        </w:rPr>
        <w:t>questions</w:t>
      </w:r>
      <w:r>
        <w:rPr>
          <w:color w:val="231F20"/>
          <w:spacing w:val="-13"/>
        </w:rPr>
        <w:t> </w:t>
      </w:r>
      <w:r>
        <w:rPr>
          <w:color w:val="231F20"/>
        </w:rPr>
        <w:t>based</w:t>
      </w:r>
      <w:r>
        <w:rPr>
          <w:color w:val="231F20"/>
          <w:spacing w:val="-14"/>
        </w:rPr>
        <w:t> </w:t>
      </w:r>
      <w:r>
        <w:rPr>
          <w:color w:val="231F20"/>
        </w:rPr>
        <w:t>on</w:t>
      </w:r>
      <w:r>
        <w:rPr>
          <w:color w:val="231F20"/>
          <w:spacing w:val="-14"/>
        </w:rPr>
        <w:t> </w:t>
      </w:r>
      <w:r>
        <w:rPr>
          <w:color w:val="231F20"/>
        </w:rPr>
        <w:t>Sources</w:t>
      </w:r>
      <w:r>
        <w:rPr>
          <w:color w:val="231F20"/>
          <w:spacing w:val="-13"/>
        </w:rPr>
        <w:t> </w:t>
      </w:r>
      <w:r>
        <w:rPr>
          <w:color w:val="231F20"/>
        </w:rPr>
        <w:t>G,</w:t>
      </w:r>
      <w:r>
        <w:rPr>
          <w:color w:val="231F20"/>
          <w:spacing w:val="-14"/>
        </w:rPr>
        <w:t> </w:t>
      </w:r>
      <w:r>
        <w:rPr>
          <w:color w:val="231F20"/>
        </w:rPr>
        <w:t>H,</w:t>
      </w:r>
      <w:r>
        <w:rPr>
          <w:color w:val="231F20"/>
          <w:spacing w:val="-14"/>
        </w:rPr>
        <w:t> </w:t>
      </w:r>
      <w:r>
        <w:rPr>
          <w:color w:val="231F20"/>
        </w:rPr>
        <w:t>and</w:t>
      </w:r>
      <w:r>
        <w:rPr>
          <w:color w:val="231F20"/>
          <w:spacing w:val="-13"/>
        </w:rPr>
        <w:t> </w:t>
      </w:r>
      <w:r>
        <w:rPr>
          <w:color w:val="231F20"/>
        </w:rPr>
        <w:t>I,</w:t>
      </w:r>
      <w:r>
        <w:rPr>
          <w:color w:val="231F20"/>
          <w:spacing w:val="-14"/>
        </w:rPr>
        <w:t> </w:t>
      </w:r>
      <w:r>
        <w:rPr>
          <w:color w:val="231F20"/>
        </w:rPr>
        <w:t>as</w:t>
      </w:r>
      <w:r>
        <w:rPr>
          <w:color w:val="231F20"/>
          <w:spacing w:val="-14"/>
        </w:rPr>
        <w:t> </w:t>
      </w:r>
      <w:r>
        <w:rPr>
          <w:color w:val="231F20"/>
        </w:rPr>
        <w:t>well as their prior learning:</w:t>
      </w:r>
    </w:p>
    <w:p>
      <w:pPr>
        <w:pStyle w:val="ListParagraph"/>
        <w:numPr>
          <w:ilvl w:val="0"/>
          <w:numId w:val="4"/>
        </w:numPr>
        <w:tabs>
          <w:tab w:pos="921" w:val="left" w:leader="none"/>
        </w:tabs>
        <w:spacing w:line="240" w:lineRule="auto" w:before="240" w:after="0"/>
        <w:ind w:left="921" w:right="0" w:hanging="360"/>
        <w:jc w:val="left"/>
        <w:rPr>
          <w:sz w:val="22"/>
        </w:rPr>
      </w:pPr>
      <w:r>
        <w:rPr>
          <w:color w:val="231F20"/>
          <w:sz w:val="22"/>
        </w:rPr>
        <w:t>What</w:t>
      </w:r>
      <w:r>
        <w:rPr>
          <w:color w:val="231F20"/>
          <w:spacing w:val="-11"/>
          <w:sz w:val="22"/>
        </w:rPr>
        <w:t> </w:t>
      </w:r>
      <w:r>
        <w:rPr>
          <w:color w:val="231F20"/>
          <w:sz w:val="22"/>
        </w:rPr>
        <w:t>do</w:t>
      </w:r>
      <w:r>
        <w:rPr>
          <w:color w:val="231F20"/>
          <w:spacing w:val="-10"/>
          <w:sz w:val="22"/>
        </w:rPr>
        <w:t> </w:t>
      </w:r>
      <w:r>
        <w:rPr>
          <w:color w:val="231F20"/>
          <w:sz w:val="22"/>
        </w:rPr>
        <w:t>the</w:t>
      </w:r>
      <w:r>
        <w:rPr>
          <w:color w:val="231F20"/>
          <w:spacing w:val="-10"/>
          <w:sz w:val="22"/>
        </w:rPr>
        <w:t> </w:t>
      </w:r>
      <w:r>
        <w:rPr>
          <w:color w:val="231F20"/>
          <w:sz w:val="22"/>
        </w:rPr>
        <w:t>shapes,</w:t>
      </w:r>
      <w:r>
        <w:rPr>
          <w:color w:val="231F20"/>
          <w:spacing w:val="-10"/>
          <w:sz w:val="22"/>
        </w:rPr>
        <w:t> </w:t>
      </w:r>
      <w:r>
        <w:rPr>
          <w:color w:val="231F20"/>
          <w:sz w:val="22"/>
        </w:rPr>
        <w:t>symbols,</w:t>
      </w:r>
      <w:r>
        <w:rPr>
          <w:color w:val="231F20"/>
          <w:spacing w:val="-10"/>
          <w:sz w:val="22"/>
        </w:rPr>
        <w:t> </w:t>
      </w:r>
      <w:r>
        <w:rPr>
          <w:color w:val="231F20"/>
          <w:sz w:val="22"/>
        </w:rPr>
        <w:t>and</w:t>
      </w:r>
      <w:r>
        <w:rPr>
          <w:color w:val="231F20"/>
          <w:spacing w:val="-10"/>
          <w:sz w:val="22"/>
        </w:rPr>
        <w:t> </w:t>
      </w:r>
      <w:r>
        <w:rPr>
          <w:color w:val="231F20"/>
          <w:sz w:val="22"/>
        </w:rPr>
        <w:t>colors</w:t>
      </w:r>
      <w:r>
        <w:rPr>
          <w:color w:val="231F20"/>
          <w:spacing w:val="-10"/>
          <w:sz w:val="22"/>
        </w:rPr>
        <w:t> </w:t>
      </w:r>
      <w:r>
        <w:rPr>
          <w:color w:val="231F20"/>
          <w:sz w:val="22"/>
        </w:rPr>
        <w:t>on</w:t>
      </w:r>
      <w:r>
        <w:rPr>
          <w:color w:val="231F20"/>
          <w:spacing w:val="-11"/>
          <w:sz w:val="22"/>
        </w:rPr>
        <w:t> </w:t>
      </w:r>
      <w:r>
        <w:rPr>
          <w:color w:val="231F20"/>
          <w:sz w:val="22"/>
        </w:rPr>
        <w:t>the</w:t>
      </w:r>
      <w:r>
        <w:rPr>
          <w:color w:val="231F20"/>
          <w:spacing w:val="-10"/>
          <w:sz w:val="22"/>
        </w:rPr>
        <w:t> </w:t>
      </w:r>
      <w:r>
        <w:rPr>
          <w:color w:val="231F20"/>
          <w:sz w:val="22"/>
        </w:rPr>
        <w:t>flags</w:t>
      </w:r>
      <w:r>
        <w:rPr>
          <w:color w:val="231F20"/>
          <w:spacing w:val="-10"/>
          <w:sz w:val="22"/>
        </w:rPr>
        <w:t> </w:t>
      </w:r>
      <w:r>
        <w:rPr>
          <w:color w:val="231F20"/>
          <w:spacing w:val="-2"/>
          <w:sz w:val="22"/>
        </w:rPr>
        <w:t>represent?</w:t>
      </w:r>
    </w:p>
    <w:p>
      <w:pPr>
        <w:pStyle w:val="ListParagraph"/>
        <w:numPr>
          <w:ilvl w:val="0"/>
          <w:numId w:val="4"/>
        </w:numPr>
        <w:tabs>
          <w:tab w:pos="921" w:val="left" w:leader="none"/>
        </w:tabs>
        <w:spacing w:line="240" w:lineRule="auto" w:before="240" w:after="0"/>
        <w:ind w:left="921" w:right="0" w:hanging="360"/>
        <w:jc w:val="left"/>
        <w:rPr>
          <w:sz w:val="22"/>
        </w:rPr>
      </w:pPr>
      <w:r>
        <w:rPr>
          <w:color w:val="231F20"/>
          <w:sz w:val="22"/>
        </w:rPr>
        <w:t>How</w:t>
      </w:r>
      <w:r>
        <w:rPr>
          <w:color w:val="231F20"/>
          <w:spacing w:val="-11"/>
          <w:sz w:val="22"/>
        </w:rPr>
        <w:t> </w:t>
      </w:r>
      <w:r>
        <w:rPr>
          <w:color w:val="231F20"/>
          <w:sz w:val="22"/>
        </w:rPr>
        <w:t>were</w:t>
      </w:r>
      <w:r>
        <w:rPr>
          <w:color w:val="231F20"/>
          <w:spacing w:val="-10"/>
          <w:sz w:val="22"/>
        </w:rPr>
        <w:t> </w:t>
      </w:r>
      <w:r>
        <w:rPr>
          <w:color w:val="231F20"/>
          <w:sz w:val="22"/>
        </w:rPr>
        <w:t>the</w:t>
      </w:r>
      <w:r>
        <w:rPr>
          <w:color w:val="231F20"/>
          <w:spacing w:val="-10"/>
          <w:sz w:val="22"/>
        </w:rPr>
        <w:t> </w:t>
      </w:r>
      <w:r>
        <w:rPr>
          <w:color w:val="231F20"/>
          <w:sz w:val="22"/>
        </w:rPr>
        <w:t>ideologies</w:t>
      </w:r>
      <w:r>
        <w:rPr>
          <w:color w:val="231F20"/>
          <w:spacing w:val="-10"/>
          <w:sz w:val="22"/>
        </w:rPr>
        <w:t> </w:t>
      </w:r>
      <w:r>
        <w:rPr>
          <w:color w:val="231F20"/>
          <w:sz w:val="22"/>
        </w:rPr>
        <w:t>of</w:t>
      </w:r>
      <w:r>
        <w:rPr>
          <w:color w:val="231F20"/>
          <w:spacing w:val="-10"/>
          <w:sz w:val="22"/>
        </w:rPr>
        <w:t> </w:t>
      </w:r>
      <w:r>
        <w:rPr>
          <w:color w:val="231F20"/>
          <w:sz w:val="22"/>
        </w:rPr>
        <w:t>the</w:t>
      </w:r>
      <w:r>
        <w:rPr>
          <w:color w:val="231F20"/>
          <w:spacing w:val="-10"/>
          <w:sz w:val="22"/>
        </w:rPr>
        <w:t> </w:t>
      </w:r>
      <w:r>
        <w:rPr>
          <w:color w:val="231F20"/>
          <w:sz w:val="22"/>
        </w:rPr>
        <w:t>United</w:t>
      </w:r>
      <w:r>
        <w:rPr>
          <w:color w:val="231F20"/>
          <w:spacing w:val="-11"/>
          <w:sz w:val="22"/>
        </w:rPr>
        <w:t> </w:t>
      </w:r>
      <w:r>
        <w:rPr>
          <w:color w:val="231F20"/>
          <w:sz w:val="22"/>
        </w:rPr>
        <w:t>States</w:t>
      </w:r>
      <w:r>
        <w:rPr>
          <w:color w:val="231F20"/>
          <w:spacing w:val="-10"/>
          <w:sz w:val="22"/>
        </w:rPr>
        <w:t> </w:t>
      </w:r>
      <w:r>
        <w:rPr>
          <w:color w:val="231F20"/>
          <w:sz w:val="22"/>
        </w:rPr>
        <w:t>and</w:t>
      </w:r>
      <w:r>
        <w:rPr>
          <w:color w:val="231F20"/>
          <w:spacing w:val="-10"/>
          <w:sz w:val="22"/>
        </w:rPr>
        <w:t> </w:t>
      </w:r>
      <w:r>
        <w:rPr>
          <w:color w:val="231F20"/>
          <w:sz w:val="22"/>
        </w:rPr>
        <w:t>the</w:t>
      </w:r>
      <w:r>
        <w:rPr>
          <w:color w:val="231F20"/>
          <w:spacing w:val="-10"/>
          <w:sz w:val="22"/>
        </w:rPr>
        <w:t> </w:t>
      </w:r>
      <w:r>
        <w:rPr>
          <w:color w:val="231F20"/>
          <w:sz w:val="22"/>
        </w:rPr>
        <w:t>Soviet</w:t>
      </w:r>
      <w:r>
        <w:rPr>
          <w:color w:val="231F20"/>
          <w:spacing w:val="-10"/>
          <w:sz w:val="22"/>
        </w:rPr>
        <w:t> </w:t>
      </w:r>
      <w:r>
        <w:rPr>
          <w:color w:val="231F20"/>
          <w:sz w:val="22"/>
        </w:rPr>
        <w:t>Union</w:t>
      </w:r>
      <w:r>
        <w:rPr>
          <w:color w:val="231F20"/>
          <w:spacing w:val="-10"/>
          <w:sz w:val="22"/>
        </w:rPr>
        <w:t> </w:t>
      </w:r>
      <w:r>
        <w:rPr>
          <w:color w:val="231F20"/>
          <w:sz w:val="22"/>
        </w:rPr>
        <w:t>reflected</w:t>
      </w:r>
      <w:r>
        <w:rPr>
          <w:color w:val="231F20"/>
          <w:spacing w:val="-11"/>
          <w:sz w:val="22"/>
        </w:rPr>
        <w:t> </w:t>
      </w:r>
      <w:r>
        <w:rPr>
          <w:color w:val="231F20"/>
          <w:sz w:val="22"/>
        </w:rPr>
        <w:t>in</w:t>
      </w:r>
      <w:r>
        <w:rPr>
          <w:color w:val="231F20"/>
          <w:spacing w:val="-10"/>
          <w:sz w:val="22"/>
        </w:rPr>
        <w:t> </w:t>
      </w:r>
      <w:r>
        <w:rPr>
          <w:color w:val="231F20"/>
          <w:sz w:val="22"/>
        </w:rPr>
        <w:t>their</w:t>
      </w:r>
      <w:r>
        <w:rPr>
          <w:color w:val="231F20"/>
          <w:spacing w:val="-10"/>
          <w:sz w:val="22"/>
        </w:rPr>
        <w:t> </w:t>
      </w:r>
      <w:r>
        <w:rPr>
          <w:color w:val="231F20"/>
          <w:sz w:val="22"/>
        </w:rPr>
        <w:t>national</w:t>
      </w:r>
      <w:r>
        <w:rPr>
          <w:color w:val="231F20"/>
          <w:spacing w:val="-10"/>
          <w:sz w:val="22"/>
        </w:rPr>
        <w:t> </w:t>
      </w:r>
      <w:r>
        <w:rPr>
          <w:color w:val="231F20"/>
          <w:spacing w:val="-2"/>
          <w:sz w:val="22"/>
        </w:rPr>
        <w:t>flags?</w:t>
      </w:r>
    </w:p>
    <w:p>
      <w:pPr>
        <w:pStyle w:val="ListParagraph"/>
        <w:numPr>
          <w:ilvl w:val="0"/>
          <w:numId w:val="4"/>
        </w:numPr>
        <w:tabs>
          <w:tab w:pos="921" w:val="left" w:leader="none"/>
        </w:tabs>
        <w:spacing w:line="240" w:lineRule="auto" w:before="240" w:after="0"/>
        <w:ind w:left="921" w:right="254" w:hanging="360"/>
        <w:jc w:val="left"/>
        <w:rPr>
          <w:sz w:val="22"/>
        </w:rPr>
      </w:pPr>
      <w:r>
        <w:rPr>
          <w:color w:val="231F20"/>
          <w:sz w:val="22"/>
        </w:rPr>
        <w:t>Re-examine</w:t>
      </w:r>
      <w:r>
        <w:rPr>
          <w:color w:val="231F20"/>
          <w:spacing w:val="25"/>
          <w:sz w:val="22"/>
        </w:rPr>
        <w:t> </w:t>
      </w:r>
      <w:r>
        <w:rPr>
          <w:color w:val="231F20"/>
          <w:sz w:val="22"/>
        </w:rPr>
        <w:t>Source</w:t>
      </w:r>
      <w:r>
        <w:rPr>
          <w:color w:val="231F20"/>
          <w:spacing w:val="25"/>
          <w:sz w:val="22"/>
        </w:rPr>
        <w:t> </w:t>
      </w:r>
      <w:r>
        <w:rPr>
          <w:color w:val="231F20"/>
          <w:sz w:val="22"/>
        </w:rPr>
        <w:t>G</w:t>
      </w:r>
      <w:r>
        <w:rPr>
          <w:color w:val="231F20"/>
          <w:spacing w:val="25"/>
          <w:sz w:val="22"/>
        </w:rPr>
        <w:t> </w:t>
      </w:r>
      <w:r>
        <w:rPr>
          <w:color w:val="231F20"/>
          <w:sz w:val="22"/>
        </w:rPr>
        <w:t>and</w:t>
      </w:r>
      <w:r>
        <w:rPr>
          <w:color w:val="231F20"/>
          <w:spacing w:val="25"/>
          <w:sz w:val="22"/>
        </w:rPr>
        <w:t> </w:t>
      </w:r>
      <w:r>
        <w:rPr>
          <w:color w:val="231F20"/>
          <w:sz w:val="22"/>
        </w:rPr>
        <w:t>investigate</w:t>
      </w:r>
      <w:r>
        <w:rPr>
          <w:color w:val="231F20"/>
          <w:spacing w:val="25"/>
          <w:sz w:val="22"/>
        </w:rPr>
        <w:t> </w:t>
      </w:r>
      <w:r>
        <w:rPr>
          <w:color w:val="231F20"/>
          <w:sz w:val="22"/>
        </w:rPr>
        <w:t>which</w:t>
      </w:r>
      <w:r>
        <w:rPr>
          <w:color w:val="231F20"/>
          <w:spacing w:val="25"/>
          <w:sz w:val="22"/>
        </w:rPr>
        <w:t> </w:t>
      </w:r>
      <w:r>
        <w:rPr>
          <w:color w:val="231F20"/>
          <w:sz w:val="22"/>
        </w:rPr>
        <w:t>other</w:t>
      </w:r>
      <w:r>
        <w:rPr>
          <w:color w:val="231F20"/>
          <w:spacing w:val="25"/>
          <w:sz w:val="22"/>
        </w:rPr>
        <w:t> </w:t>
      </w:r>
      <w:r>
        <w:rPr>
          <w:color w:val="231F20"/>
          <w:sz w:val="22"/>
        </w:rPr>
        <w:t>countries’</w:t>
      </w:r>
      <w:r>
        <w:rPr>
          <w:color w:val="231F20"/>
          <w:spacing w:val="25"/>
          <w:sz w:val="22"/>
        </w:rPr>
        <w:t> </w:t>
      </w:r>
      <w:r>
        <w:rPr>
          <w:color w:val="231F20"/>
          <w:sz w:val="22"/>
        </w:rPr>
        <w:t>flags</w:t>
      </w:r>
      <w:r>
        <w:rPr>
          <w:color w:val="231F20"/>
          <w:spacing w:val="25"/>
          <w:sz w:val="22"/>
        </w:rPr>
        <w:t> </w:t>
      </w:r>
      <w:r>
        <w:rPr>
          <w:color w:val="231F20"/>
          <w:sz w:val="22"/>
        </w:rPr>
        <w:t>may</w:t>
      </w:r>
      <w:r>
        <w:rPr>
          <w:color w:val="231F20"/>
          <w:spacing w:val="25"/>
          <w:sz w:val="22"/>
        </w:rPr>
        <w:t> </w:t>
      </w:r>
      <w:r>
        <w:rPr>
          <w:color w:val="231F20"/>
          <w:sz w:val="22"/>
        </w:rPr>
        <w:t>also</w:t>
      </w:r>
      <w:r>
        <w:rPr>
          <w:color w:val="231F20"/>
          <w:spacing w:val="25"/>
          <w:sz w:val="22"/>
        </w:rPr>
        <w:t> </w:t>
      </w:r>
      <w:r>
        <w:rPr>
          <w:color w:val="231F20"/>
          <w:sz w:val="22"/>
        </w:rPr>
        <w:t>reflect</w:t>
      </w:r>
      <w:r>
        <w:rPr>
          <w:color w:val="231F20"/>
          <w:spacing w:val="25"/>
          <w:sz w:val="22"/>
        </w:rPr>
        <w:t> </w:t>
      </w:r>
      <w:r>
        <w:rPr>
          <w:color w:val="231F20"/>
          <w:sz w:val="22"/>
        </w:rPr>
        <w:t>elements</w:t>
      </w:r>
      <w:r>
        <w:rPr>
          <w:color w:val="231F20"/>
          <w:spacing w:val="25"/>
          <w:sz w:val="22"/>
        </w:rPr>
        <w:t> </w:t>
      </w:r>
      <w:r>
        <w:rPr>
          <w:color w:val="231F20"/>
          <w:sz w:val="22"/>
        </w:rPr>
        <w:t>of capitalist or communist ideology.</w:t>
      </w:r>
    </w:p>
    <w:p>
      <w:pPr>
        <w:pStyle w:val="ListParagraph"/>
        <w:numPr>
          <w:ilvl w:val="0"/>
          <w:numId w:val="4"/>
        </w:numPr>
        <w:tabs>
          <w:tab w:pos="921" w:val="left" w:leader="none"/>
        </w:tabs>
        <w:spacing w:line="240" w:lineRule="auto" w:before="240" w:after="0"/>
        <w:ind w:left="921" w:right="0" w:hanging="360"/>
        <w:jc w:val="left"/>
        <w:rPr>
          <w:sz w:val="22"/>
        </w:rPr>
      </w:pPr>
      <w:r>
        <w:rPr>
          <w:color w:val="231F20"/>
          <w:sz w:val="22"/>
        </w:rPr>
        <w:t>What</w:t>
      </w:r>
      <w:r>
        <w:rPr>
          <w:color w:val="231F20"/>
          <w:spacing w:val="-10"/>
          <w:sz w:val="22"/>
        </w:rPr>
        <w:t> </w:t>
      </w:r>
      <w:r>
        <w:rPr>
          <w:color w:val="231F20"/>
          <w:sz w:val="22"/>
        </w:rPr>
        <w:t>are</w:t>
      </w:r>
      <w:r>
        <w:rPr>
          <w:color w:val="231F20"/>
          <w:spacing w:val="-9"/>
          <w:sz w:val="22"/>
        </w:rPr>
        <w:t> </w:t>
      </w:r>
      <w:r>
        <w:rPr>
          <w:color w:val="231F20"/>
          <w:sz w:val="22"/>
        </w:rPr>
        <w:t>the</w:t>
      </w:r>
      <w:r>
        <w:rPr>
          <w:color w:val="231F20"/>
          <w:spacing w:val="-9"/>
          <w:sz w:val="22"/>
        </w:rPr>
        <w:t> </w:t>
      </w:r>
      <w:r>
        <w:rPr>
          <w:color w:val="231F20"/>
          <w:sz w:val="22"/>
        </w:rPr>
        <w:t>fundamental</w:t>
      </w:r>
      <w:r>
        <w:rPr>
          <w:color w:val="231F20"/>
          <w:spacing w:val="-9"/>
          <w:sz w:val="22"/>
        </w:rPr>
        <w:t> </w:t>
      </w:r>
      <w:r>
        <w:rPr>
          <w:color w:val="231F20"/>
          <w:sz w:val="22"/>
        </w:rPr>
        <w:t>differences</w:t>
      </w:r>
      <w:r>
        <w:rPr>
          <w:color w:val="231F20"/>
          <w:spacing w:val="-9"/>
          <w:sz w:val="22"/>
        </w:rPr>
        <w:t> </w:t>
      </w:r>
      <w:r>
        <w:rPr>
          <w:color w:val="231F20"/>
          <w:sz w:val="22"/>
        </w:rPr>
        <w:t>between</w:t>
      </w:r>
      <w:r>
        <w:rPr>
          <w:color w:val="231F20"/>
          <w:spacing w:val="-10"/>
          <w:sz w:val="22"/>
        </w:rPr>
        <w:t> </w:t>
      </w:r>
      <w:r>
        <w:rPr>
          <w:color w:val="231F20"/>
          <w:sz w:val="22"/>
        </w:rPr>
        <w:t>capitalism</w:t>
      </w:r>
      <w:r>
        <w:rPr>
          <w:color w:val="231F20"/>
          <w:spacing w:val="-9"/>
          <w:sz w:val="22"/>
        </w:rPr>
        <w:t> </w:t>
      </w:r>
      <w:r>
        <w:rPr>
          <w:color w:val="231F20"/>
          <w:sz w:val="22"/>
        </w:rPr>
        <w:t>and</w:t>
      </w:r>
      <w:r>
        <w:rPr>
          <w:color w:val="231F20"/>
          <w:spacing w:val="-9"/>
          <w:sz w:val="22"/>
        </w:rPr>
        <w:t> </w:t>
      </w:r>
      <w:r>
        <w:rPr>
          <w:color w:val="231F20"/>
          <w:spacing w:val="-2"/>
          <w:sz w:val="22"/>
        </w:rPr>
        <w:t>communism?</w:t>
      </w:r>
    </w:p>
    <w:p>
      <w:pPr>
        <w:pStyle w:val="ListParagraph"/>
        <w:numPr>
          <w:ilvl w:val="0"/>
          <w:numId w:val="4"/>
        </w:numPr>
        <w:tabs>
          <w:tab w:pos="921" w:val="left" w:leader="none"/>
        </w:tabs>
        <w:spacing w:line="240" w:lineRule="auto" w:before="240" w:after="0"/>
        <w:ind w:left="921" w:right="253" w:hanging="360"/>
        <w:jc w:val="left"/>
        <w:rPr>
          <w:sz w:val="22"/>
        </w:rPr>
      </w:pPr>
      <w:r>
        <w:rPr>
          <w:color w:val="231F20"/>
          <w:sz w:val="22"/>
        </w:rPr>
        <w:t>Why</w:t>
      </w:r>
      <w:r>
        <w:rPr>
          <w:color w:val="231F20"/>
          <w:spacing w:val="-1"/>
          <w:sz w:val="22"/>
        </w:rPr>
        <w:t> </w:t>
      </w:r>
      <w:r>
        <w:rPr>
          <w:color w:val="231F20"/>
          <w:sz w:val="22"/>
        </w:rPr>
        <w:t>might</w:t>
      </w:r>
      <w:r>
        <w:rPr>
          <w:color w:val="231F20"/>
          <w:spacing w:val="-1"/>
          <w:sz w:val="22"/>
        </w:rPr>
        <w:t> </w:t>
      </w:r>
      <w:r>
        <w:rPr>
          <w:color w:val="231F20"/>
          <w:sz w:val="22"/>
        </w:rPr>
        <w:t>the</w:t>
      </w:r>
      <w:r>
        <w:rPr>
          <w:color w:val="231F20"/>
          <w:spacing w:val="-1"/>
          <w:sz w:val="22"/>
        </w:rPr>
        <w:t> </w:t>
      </w:r>
      <w:r>
        <w:rPr>
          <w:color w:val="231F20"/>
          <w:sz w:val="22"/>
        </w:rPr>
        <w:t>rivalry</w:t>
      </w:r>
      <w:r>
        <w:rPr>
          <w:color w:val="231F20"/>
          <w:spacing w:val="-1"/>
          <w:sz w:val="22"/>
        </w:rPr>
        <w:t> </w:t>
      </w:r>
      <w:r>
        <w:rPr>
          <w:color w:val="231F20"/>
          <w:sz w:val="22"/>
        </w:rPr>
        <w:t>between</w:t>
      </w:r>
      <w:r>
        <w:rPr>
          <w:color w:val="231F20"/>
          <w:spacing w:val="-1"/>
          <w:sz w:val="22"/>
        </w:rPr>
        <w:t> </w:t>
      </w:r>
      <w:r>
        <w:rPr>
          <w:color w:val="231F20"/>
          <w:sz w:val="22"/>
        </w:rPr>
        <w:t>these</w:t>
      </w:r>
      <w:r>
        <w:rPr>
          <w:color w:val="231F20"/>
          <w:spacing w:val="-1"/>
          <w:sz w:val="22"/>
        </w:rPr>
        <w:t> </w:t>
      </w:r>
      <w:r>
        <w:rPr>
          <w:color w:val="231F20"/>
          <w:sz w:val="22"/>
        </w:rPr>
        <w:t>two</w:t>
      </w:r>
      <w:r>
        <w:rPr>
          <w:color w:val="231F20"/>
          <w:spacing w:val="-1"/>
          <w:sz w:val="22"/>
        </w:rPr>
        <w:t> </w:t>
      </w:r>
      <w:r>
        <w:rPr>
          <w:color w:val="231F20"/>
          <w:sz w:val="22"/>
        </w:rPr>
        <w:t>ideologies</w:t>
      </w:r>
      <w:r>
        <w:rPr>
          <w:color w:val="231F20"/>
          <w:spacing w:val="-1"/>
          <w:sz w:val="22"/>
        </w:rPr>
        <w:t> </w:t>
      </w:r>
      <w:r>
        <w:rPr>
          <w:color w:val="231F20"/>
          <w:sz w:val="22"/>
        </w:rPr>
        <w:t>have</w:t>
      </w:r>
      <w:r>
        <w:rPr>
          <w:color w:val="231F20"/>
          <w:spacing w:val="-1"/>
          <w:sz w:val="22"/>
        </w:rPr>
        <w:t> </w:t>
      </w:r>
      <w:r>
        <w:rPr>
          <w:color w:val="231F20"/>
          <w:sz w:val="22"/>
        </w:rPr>
        <w:t>continued</w:t>
      </w:r>
      <w:r>
        <w:rPr>
          <w:color w:val="231F20"/>
          <w:spacing w:val="-1"/>
          <w:sz w:val="22"/>
        </w:rPr>
        <w:t> </w:t>
      </w:r>
      <w:r>
        <w:rPr>
          <w:color w:val="231F20"/>
          <w:sz w:val="22"/>
        </w:rPr>
        <w:t>as</w:t>
      </w:r>
      <w:r>
        <w:rPr>
          <w:color w:val="231F20"/>
          <w:spacing w:val="-1"/>
          <w:sz w:val="22"/>
        </w:rPr>
        <w:t> </w:t>
      </w:r>
      <w:r>
        <w:rPr>
          <w:color w:val="231F20"/>
          <w:sz w:val="22"/>
        </w:rPr>
        <w:t>the</w:t>
      </w:r>
      <w:r>
        <w:rPr>
          <w:color w:val="231F20"/>
          <w:spacing w:val="-1"/>
          <w:sz w:val="22"/>
        </w:rPr>
        <w:t> </w:t>
      </w:r>
      <w:r>
        <w:rPr>
          <w:color w:val="231F20"/>
          <w:sz w:val="22"/>
        </w:rPr>
        <w:t>Cold</w:t>
      </w:r>
      <w:r>
        <w:rPr>
          <w:color w:val="231F20"/>
          <w:spacing w:val="-1"/>
          <w:sz w:val="22"/>
        </w:rPr>
        <w:t> </w:t>
      </w:r>
      <w:r>
        <w:rPr>
          <w:color w:val="231F20"/>
          <w:sz w:val="22"/>
        </w:rPr>
        <w:t>War</w:t>
      </w:r>
      <w:r>
        <w:rPr>
          <w:color w:val="231F20"/>
          <w:spacing w:val="-1"/>
          <w:sz w:val="22"/>
        </w:rPr>
        <w:t> </w:t>
      </w:r>
      <w:r>
        <w:rPr>
          <w:color w:val="231F20"/>
          <w:sz w:val="22"/>
        </w:rPr>
        <w:t>as</w:t>
      </w:r>
      <w:r>
        <w:rPr>
          <w:color w:val="231F20"/>
          <w:spacing w:val="-1"/>
          <w:sz w:val="22"/>
        </w:rPr>
        <w:t> </w:t>
      </w:r>
      <w:r>
        <w:rPr>
          <w:color w:val="231F20"/>
          <w:sz w:val="22"/>
        </w:rPr>
        <w:t>opposed</w:t>
      </w:r>
      <w:r>
        <w:rPr>
          <w:color w:val="231F20"/>
          <w:spacing w:val="-1"/>
          <w:sz w:val="22"/>
        </w:rPr>
        <w:t> </w:t>
      </w:r>
      <w:r>
        <w:rPr>
          <w:color w:val="231F20"/>
          <w:sz w:val="22"/>
        </w:rPr>
        <w:t>to turning into a direct armed conflict? Share your views with your classmates.</w:t>
      </w:r>
    </w:p>
    <w:p>
      <w:pPr>
        <w:pStyle w:val="ListParagraph"/>
        <w:spacing w:after="0" w:line="240" w:lineRule="auto"/>
        <w:jc w:val="left"/>
        <w:rPr>
          <w:sz w:val="22"/>
        </w:rPr>
        <w:sectPr>
          <w:pgSz w:w="11910" w:h="16840"/>
          <w:pgMar w:header="777" w:footer="1104" w:top="1160" w:bottom="1300" w:left="992" w:right="992"/>
        </w:sectPr>
      </w:pPr>
    </w:p>
    <w:p>
      <w:pPr>
        <w:pStyle w:val="BodyText"/>
        <w:spacing w:before="195"/>
        <w:ind w:left="255" w:right="140"/>
        <w:jc w:val="both"/>
      </w:pPr>
      <w:r>
        <w:rPr>
          <w:b/>
          <w:color w:val="D6282A"/>
        </w:rPr>
        <w:t>Step</w:t>
      </w:r>
      <w:r>
        <w:rPr>
          <w:b/>
          <w:color w:val="D6282A"/>
          <w:spacing w:val="-8"/>
        </w:rPr>
        <w:t> </w:t>
      </w:r>
      <w:r>
        <w:rPr>
          <w:b/>
          <w:color w:val="D6282A"/>
        </w:rPr>
        <w:t>9:</w:t>
      </w:r>
      <w:r>
        <w:rPr>
          <w:b/>
          <w:color w:val="D6282A"/>
          <w:spacing w:val="-6"/>
        </w:rPr>
        <w:t> </w:t>
      </w:r>
      <w:r>
        <w:rPr>
          <w:color w:val="231F20"/>
        </w:rPr>
        <w:t>The</w:t>
      </w:r>
      <w:r>
        <w:rPr>
          <w:color w:val="231F20"/>
          <w:spacing w:val="-6"/>
        </w:rPr>
        <w:t> </w:t>
      </w:r>
      <w:r>
        <w:rPr>
          <w:color w:val="231F20"/>
        </w:rPr>
        <w:t>students</w:t>
      </w:r>
      <w:r>
        <w:rPr>
          <w:color w:val="231F20"/>
          <w:spacing w:val="-6"/>
        </w:rPr>
        <w:t> </w:t>
      </w:r>
      <w:r>
        <w:rPr>
          <w:color w:val="231F20"/>
        </w:rPr>
        <w:t>are</w:t>
      </w:r>
      <w:r>
        <w:rPr>
          <w:color w:val="231F20"/>
          <w:spacing w:val="-6"/>
        </w:rPr>
        <w:t> </w:t>
      </w:r>
      <w:r>
        <w:rPr>
          <w:color w:val="231F20"/>
        </w:rPr>
        <w:t>asked/invited</w:t>
      </w:r>
      <w:r>
        <w:rPr>
          <w:color w:val="231F20"/>
          <w:spacing w:val="-6"/>
        </w:rPr>
        <w:t> </w:t>
      </w:r>
      <w:r>
        <w:rPr>
          <w:color w:val="231F20"/>
        </w:rPr>
        <w:t>to</w:t>
      </w:r>
      <w:r>
        <w:rPr>
          <w:color w:val="231F20"/>
          <w:spacing w:val="-6"/>
        </w:rPr>
        <w:t> </w:t>
      </w:r>
      <w:r>
        <w:rPr>
          <w:color w:val="231F20"/>
        </w:rPr>
        <w:t>create</w:t>
      </w:r>
      <w:r>
        <w:rPr>
          <w:color w:val="231F20"/>
          <w:spacing w:val="-6"/>
        </w:rPr>
        <w:t> </w:t>
      </w:r>
      <w:r>
        <w:rPr>
          <w:color w:val="231F20"/>
        </w:rPr>
        <w:t>a</w:t>
      </w:r>
      <w:r>
        <w:rPr>
          <w:color w:val="231F20"/>
          <w:spacing w:val="-6"/>
        </w:rPr>
        <w:t> </w:t>
      </w:r>
      <w:r>
        <w:rPr>
          <w:color w:val="231F20"/>
        </w:rPr>
        <w:t>concept</w:t>
      </w:r>
      <w:r>
        <w:rPr>
          <w:color w:val="231F20"/>
          <w:spacing w:val="-6"/>
        </w:rPr>
        <w:t> </w:t>
      </w:r>
      <w:r>
        <w:rPr>
          <w:color w:val="231F20"/>
        </w:rPr>
        <w:t>map,</w:t>
      </w:r>
      <w:r>
        <w:rPr>
          <w:color w:val="231F20"/>
          <w:spacing w:val="-6"/>
        </w:rPr>
        <w:t> </w:t>
      </w:r>
      <w:r>
        <w:rPr>
          <w:color w:val="231F20"/>
        </w:rPr>
        <w:t>with</w:t>
      </w:r>
      <w:r>
        <w:rPr>
          <w:color w:val="231F20"/>
          <w:spacing w:val="-6"/>
        </w:rPr>
        <w:t> </w:t>
      </w:r>
      <w:r>
        <w:rPr>
          <w:color w:val="231F20"/>
        </w:rPr>
        <w:t>the</w:t>
      </w:r>
      <w:r>
        <w:rPr>
          <w:color w:val="231F20"/>
          <w:spacing w:val="-6"/>
        </w:rPr>
        <w:t> </w:t>
      </w:r>
      <w:r>
        <w:rPr>
          <w:color w:val="231F20"/>
        </w:rPr>
        <w:t>entire</w:t>
      </w:r>
      <w:r>
        <w:rPr>
          <w:color w:val="231F20"/>
          <w:spacing w:val="-6"/>
        </w:rPr>
        <w:t> </w:t>
      </w:r>
      <w:r>
        <w:rPr>
          <w:color w:val="231F20"/>
        </w:rPr>
        <w:t>class</w:t>
      </w:r>
      <w:r>
        <w:rPr>
          <w:color w:val="231F20"/>
          <w:spacing w:val="-6"/>
        </w:rPr>
        <w:t> </w:t>
      </w:r>
      <w:r>
        <w:rPr>
          <w:color w:val="231F20"/>
        </w:rPr>
        <w:t>participating,</w:t>
      </w:r>
      <w:r>
        <w:rPr>
          <w:color w:val="231F20"/>
          <w:spacing w:val="-6"/>
        </w:rPr>
        <w:t> </w:t>
      </w:r>
      <w:r>
        <w:rPr>
          <w:color w:val="231F20"/>
        </w:rPr>
        <w:t>that</w:t>
      </w:r>
      <w:r>
        <w:rPr>
          <w:color w:val="231F20"/>
          <w:spacing w:val="-6"/>
        </w:rPr>
        <w:t> </w:t>
      </w:r>
      <w:r>
        <w:rPr>
          <w:color w:val="231F20"/>
        </w:rPr>
        <w:t>shows the shared and differing characteristics of the Cold War, Capitalism, and Communism.</w:t>
      </w:r>
    </w:p>
    <w:p>
      <w:pPr>
        <w:pStyle w:val="BodyText"/>
        <w:spacing w:before="42" w:after="1"/>
        <w:rPr>
          <w:sz w:val="20"/>
        </w:rPr>
      </w:pPr>
    </w:p>
    <w:tbl>
      <w:tblPr>
        <w:tblW w:w="0" w:type="auto"/>
        <w:jc w:val="left"/>
        <w:tblInd w:w="265" w:type="dxa"/>
        <w:tblBorders>
          <w:top w:val="single" w:sz="4" w:space="0" w:color="D56C2A"/>
          <w:left w:val="single" w:sz="4" w:space="0" w:color="D56C2A"/>
          <w:bottom w:val="single" w:sz="4" w:space="0" w:color="D56C2A"/>
          <w:right w:val="single" w:sz="4" w:space="0" w:color="D56C2A"/>
          <w:insideH w:val="single" w:sz="4" w:space="0" w:color="D56C2A"/>
          <w:insideV w:val="single" w:sz="4" w:space="0" w:color="D56C2A"/>
        </w:tblBorders>
        <w:tblLayout w:type="fixed"/>
        <w:tblCellMar>
          <w:top w:w="0" w:type="dxa"/>
          <w:left w:w="0" w:type="dxa"/>
          <w:bottom w:w="0" w:type="dxa"/>
          <w:right w:w="0" w:type="dxa"/>
        </w:tblCellMar>
        <w:tblLook w:val="01E0"/>
      </w:tblPr>
      <w:tblGrid>
        <w:gridCol w:w="9524"/>
      </w:tblGrid>
      <w:tr>
        <w:trPr>
          <w:trHeight w:val="460" w:hRule="atLeast"/>
        </w:trPr>
        <w:tc>
          <w:tcPr>
            <w:tcW w:w="9524" w:type="dxa"/>
            <w:shd w:val="clear" w:color="auto" w:fill="F0CBAF"/>
          </w:tcPr>
          <w:p>
            <w:pPr>
              <w:pStyle w:val="TableParagraph"/>
              <w:spacing w:before="105"/>
              <w:ind w:left="99"/>
              <w:jc w:val="center"/>
              <w:rPr>
                <w:rFonts w:ascii="Tahoma"/>
                <w:b/>
                <w:sz w:val="20"/>
              </w:rPr>
            </w:pPr>
            <w:r>
              <w:rPr>
                <w:rFonts w:ascii="Tahoma"/>
                <w:b/>
                <w:color w:val="231F20"/>
                <w:spacing w:val="-2"/>
                <w:w w:val="90"/>
                <w:sz w:val="20"/>
              </w:rPr>
              <w:t>Concept</w:t>
            </w:r>
            <w:r>
              <w:rPr>
                <w:rFonts w:ascii="Tahoma"/>
                <w:b/>
                <w:color w:val="231F20"/>
                <w:spacing w:val="-5"/>
                <w:w w:val="90"/>
                <w:sz w:val="20"/>
              </w:rPr>
              <w:t> </w:t>
            </w:r>
            <w:r>
              <w:rPr>
                <w:rFonts w:ascii="Tahoma"/>
                <w:b/>
                <w:color w:val="231F20"/>
                <w:spacing w:val="-5"/>
                <w:sz w:val="20"/>
              </w:rPr>
              <w:t>Map</w:t>
            </w:r>
          </w:p>
        </w:tc>
      </w:tr>
      <w:tr>
        <w:trPr>
          <w:trHeight w:val="3329" w:hRule="atLeast"/>
        </w:trPr>
        <w:tc>
          <w:tcPr>
            <w:tcW w:w="9524" w:type="dxa"/>
            <w:shd w:val="clear" w:color="auto" w:fill="F4DBC6"/>
          </w:tcPr>
          <w:p>
            <w:pPr>
              <w:pStyle w:val="TableParagraph"/>
              <w:spacing w:before="25"/>
              <w:ind w:left="99"/>
              <w:jc w:val="center"/>
              <w:rPr>
                <w:rFonts w:ascii="Tahoma"/>
                <w:b/>
                <w:sz w:val="20"/>
              </w:rPr>
            </w:pPr>
            <w:r>
              <w:rPr>
                <w:rFonts w:ascii="Tahoma"/>
                <w:b/>
                <w:color w:val="231F20"/>
                <w:w w:val="85"/>
                <w:sz w:val="20"/>
              </w:rPr>
              <w:t>Capitalism</w:t>
            </w:r>
            <w:r>
              <w:rPr>
                <w:rFonts w:ascii="Tahoma"/>
                <w:b/>
                <w:color w:val="231F20"/>
                <w:spacing w:val="12"/>
                <w:sz w:val="20"/>
              </w:rPr>
              <w:t> </w:t>
            </w:r>
            <w:r>
              <w:rPr>
                <w:rFonts w:ascii="Tahoma"/>
                <w:b/>
                <w:color w:val="231F20"/>
                <w:w w:val="85"/>
                <w:sz w:val="20"/>
              </w:rPr>
              <w:t>and</w:t>
            </w:r>
            <w:r>
              <w:rPr>
                <w:rFonts w:ascii="Tahoma"/>
                <w:b/>
                <w:color w:val="231F20"/>
                <w:spacing w:val="12"/>
                <w:sz w:val="20"/>
              </w:rPr>
              <w:t> </w:t>
            </w:r>
            <w:r>
              <w:rPr>
                <w:rFonts w:ascii="Tahoma"/>
                <w:b/>
                <w:color w:val="231F20"/>
                <w:spacing w:val="-2"/>
                <w:w w:val="85"/>
                <w:sz w:val="20"/>
              </w:rPr>
              <w:t>Communism</w:t>
            </w:r>
          </w:p>
        </w:tc>
      </w:tr>
    </w:tbl>
    <w:p>
      <w:pPr>
        <w:pStyle w:val="BodyText"/>
        <w:spacing w:before="208"/>
        <w:ind w:left="255" w:right="139"/>
        <w:jc w:val="both"/>
      </w:pPr>
      <w:r>
        <w:rPr>
          <w:b/>
          <w:color w:val="D6282A"/>
        </w:rPr>
        <w:t>Step 10: </w:t>
      </w:r>
      <w:r>
        <w:rPr>
          <w:color w:val="231F20"/>
        </w:rPr>
        <w:t>The students are asked/invited to create, with the entire class, a table comparing the political, economic, and social characteristics of the ideologies of Capitalism and Communism.</w:t>
      </w:r>
    </w:p>
    <w:p>
      <w:pPr>
        <w:pStyle w:val="BodyText"/>
        <w:spacing w:before="42" w:after="1"/>
        <w:rPr>
          <w:sz w:val="20"/>
        </w:rPr>
      </w:pPr>
    </w:p>
    <w:tbl>
      <w:tblPr>
        <w:tblW w:w="0" w:type="auto"/>
        <w:jc w:val="left"/>
        <w:tblInd w:w="265" w:type="dxa"/>
        <w:tblBorders>
          <w:top w:val="single" w:sz="4" w:space="0" w:color="D56C2A"/>
          <w:left w:val="single" w:sz="4" w:space="0" w:color="D56C2A"/>
          <w:bottom w:val="single" w:sz="4" w:space="0" w:color="D56C2A"/>
          <w:right w:val="single" w:sz="4" w:space="0" w:color="D56C2A"/>
          <w:insideH w:val="single" w:sz="4" w:space="0" w:color="D56C2A"/>
          <w:insideV w:val="single" w:sz="4" w:space="0" w:color="D56C2A"/>
        </w:tblBorders>
        <w:tblLayout w:type="fixed"/>
        <w:tblCellMar>
          <w:top w:w="0" w:type="dxa"/>
          <w:left w:w="0" w:type="dxa"/>
          <w:bottom w:w="0" w:type="dxa"/>
          <w:right w:w="0" w:type="dxa"/>
        </w:tblCellMar>
        <w:tblLook w:val="01E0"/>
      </w:tblPr>
      <w:tblGrid>
        <w:gridCol w:w="2376"/>
        <w:gridCol w:w="2376"/>
        <w:gridCol w:w="2376"/>
        <w:gridCol w:w="2376"/>
      </w:tblGrid>
      <w:tr>
        <w:trPr>
          <w:trHeight w:val="514" w:hRule="atLeast"/>
        </w:trPr>
        <w:tc>
          <w:tcPr>
            <w:tcW w:w="2376" w:type="dxa"/>
            <w:shd w:val="clear" w:color="auto" w:fill="F0CBAF"/>
          </w:tcPr>
          <w:p>
            <w:pPr>
              <w:pStyle w:val="TableParagraph"/>
              <w:ind w:left="0"/>
              <w:rPr>
                <w:sz w:val="20"/>
              </w:rPr>
            </w:pPr>
          </w:p>
        </w:tc>
        <w:tc>
          <w:tcPr>
            <w:tcW w:w="2376" w:type="dxa"/>
            <w:shd w:val="clear" w:color="auto" w:fill="F0CBAF"/>
          </w:tcPr>
          <w:p>
            <w:pPr>
              <w:pStyle w:val="TableParagraph"/>
              <w:spacing w:before="132"/>
              <w:ind w:left="874"/>
              <w:rPr>
                <w:rFonts w:ascii="Tahoma"/>
                <w:b/>
                <w:sz w:val="20"/>
              </w:rPr>
            </w:pPr>
            <w:r>
              <w:rPr>
                <w:rFonts w:ascii="Tahoma"/>
                <w:b/>
                <w:color w:val="231F20"/>
                <w:spacing w:val="-2"/>
                <w:sz w:val="20"/>
              </w:rPr>
              <w:t>Political</w:t>
            </w:r>
          </w:p>
        </w:tc>
        <w:tc>
          <w:tcPr>
            <w:tcW w:w="2376" w:type="dxa"/>
            <w:shd w:val="clear" w:color="auto" w:fill="F0CBAF"/>
          </w:tcPr>
          <w:p>
            <w:pPr>
              <w:pStyle w:val="TableParagraph"/>
              <w:spacing w:before="132"/>
              <w:ind w:left="99"/>
              <w:jc w:val="center"/>
              <w:rPr>
                <w:rFonts w:ascii="Tahoma"/>
                <w:b/>
                <w:sz w:val="20"/>
              </w:rPr>
            </w:pPr>
            <w:r>
              <w:rPr>
                <w:rFonts w:ascii="Tahoma"/>
                <w:b/>
                <w:color w:val="231F20"/>
                <w:spacing w:val="-2"/>
                <w:sz w:val="20"/>
              </w:rPr>
              <w:t>Social</w:t>
            </w:r>
          </w:p>
        </w:tc>
        <w:tc>
          <w:tcPr>
            <w:tcW w:w="2376" w:type="dxa"/>
            <w:shd w:val="clear" w:color="auto" w:fill="F0CBAF"/>
          </w:tcPr>
          <w:p>
            <w:pPr>
              <w:pStyle w:val="TableParagraph"/>
              <w:spacing w:before="132"/>
              <w:ind w:left="803"/>
              <w:rPr>
                <w:rFonts w:ascii="Tahoma"/>
                <w:b/>
                <w:sz w:val="20"/>
              </w:rPr>
            </w:pPr>
            <w:r>
              <w:rPr>
                <w:rFonts w:ascii="Tahoma"/>
                <w:b/>
                <w:color w:val="231F20"/>
                <w:spacing w:val="-2"/>
                <w:sz w:val="20"/>
              </w:rPr>
              <w:t>Economic</w:t>
            </w:r>
          </w:p>
        </w:tc>
      </w:tr>
      <w:tr>
        <w:trPr>
          <w:trHeight w:val="514" w:hRule="atLeast"/>
        </w:trPr>
        <w:tc>
          <w:tcPr>
            <w:tcW w:w="2376" w:type="dxa"/>
            <w:shd w:val="clear" w:color="auto" w:fill="F4DBC6"/>
          </w:tcPr>
          <w:p>
            <w:pPr>
              <w:pStyle w:val="TableParagraph"/>
              <w:spacing w:before="132"/>
              <w:ind w:left="99"/>
              <w:jc w:val="center"/>
              <w:rPr>
                <w:rFonts w:ascii="Tahoma"/>
                <w:b/>
                <w:sz w:val="20"/>
              </w:rPr>
            </w:pPr>
            <w:r>
              <w:rPr>
                <w:rFonts w:ascii="Tahoma"/>
                <w:b/>
                <w:color w:val="231F20"/>
                <w:spacing w:val="-2"/>
                <w:sz w:val="20"/>
              </w:rPr>
              <w:t>Capitalism</w:t>
            </w:r>
          </w:p>
        </w:tc>
        <w:tc>
          <w:tcPr>
            <w:tcW w:w="2376" w:type="dxa"/>
            <w:shd w:val="clear" w:color="auto" w:fill="F4DBC6"/>
          </w:tcPr>
          <w:p>
            <w:pPr>
              <w:pStyle w:val="TableParagraph"/>
              <w:ind w:left="0"/>
              <w:rPr>
                <w:sz w:val="20"/>
              </w:rPr>
            </w:pPr>
          </w:p>
        </w:tc>
        <w:tc>
          <w:tcPr>
            <w:tcW w:w="2376" w:type="dxa"/>
            <w:shd w:val="clear" w:color="auto" w:fill="F4DBC6"/>
          </w:tcPr>
          <w:p>
            <w:pPr>
              <w:pStyle w:val="TableParagraph"/>
              <w:ind w:left="0"/>
              <w:rPr>
                <w:sz w:val="20"/>
              </w:rPr>
            </w:pPr>
          </w:p>
        </w:tc>
        <w:tc>
          <w:tcPr>
            <w:tcW w:w="2376" w:type="dxa"/>
            <w:shd w:val="clear" w:color="auto" w:fill="F4DBC6"/>
          </w:tcPr>
          <w:p>
            <w:pPr>
              <w:pStyle w:val="TableParagraph"/>
              <w:ind w:left="0"/>
              <w:rPr>
                <w:sz w:val="20"/>
              </w:rPr>
            </w:pPr>
          </w:p>
        </w:tc>
      </w:tr>
      <w:tr>
        <w:trPr>
          <w:trHeight w:val="514" w:hRule="atLeast"/>
        </w:trPr>
        <w:tc>
          <w:tcPr>
            <w:tcW w:w="2376" w:type="dxa"/>
            <w:shd w:val="clear" w:color="auto" w:fill="F0CBAF"/>
          </w:tcPr>
          <w:p>
            <w:pPr>
              <w:pStyle w:val="TableParagraph"/>
              <w:spacing w:before="132"/>
              <w:ind w:left="99" w:right="1"/>
              <w:jc w:val="center"/>
              <w:rPr>
                <w:rFonts w:ascii="Tahoma"/>
                <w:b/>
                <w:sz w:val="20"/>
              </w:rPr>
            </w:pPr>
            <w:r>
              <w:rPr>
                <w:rFonts w:ascii="Tahoma"/>
                <w:b/>
                <w:color w:val="231F20"/>
                <w:spacing w:val="-2"/>
                <w:sz w:val="20"/>
              </w:rPr>
              <w:t>Communism</w:t>
            </w:r>
          </w:p>
        </w:tc>
        <w:tc>
          <w:tcPr>
            <w:tcW w:w="2376" w:type="dxa"/>
            <w:shd w:val="clear" w:color="auto" w:fill="F0CBAF"/>
          </w:tcPr>
          <w:p>
            <w:pPr>
              <w:pStyle w:val="TableParagraph"/>
              <w:ind w:left="0"/>
              <w:rPr>
                <w:sz w:val="20"/>
              </w:rPr>
            </w:pPr>
          </w:p>
        </w:tc>
        <w:tc>
          <w:tcPr>
            <w:tcW w:w="2376" w:type="dxa"/>
            <w:shd w:val="clear" w:color="auto" w:fill="F0CBAF"/>
          </w:tcPr>
          <w:p>
            <w:pPr>
              <w:pStyle w:val="TableParagraph"/>
              <w:ind w:left="0"/>
              <w:rPr>
                <w:sz w:val="20"/>
              </w:rPr>
            </w:pPr>
          </w:p>
        </w:tc>
        <w:tc>
          <w:tcPr>
            <w:tcW w:w="2376" w:type="dxa"/>
            <w:shd w:val="clear" w:color="auto" w:fill="F0CBAF"/>
          </w:tcPr>
          <w:p>
            <w:pPr>
              <w:pStyle w:val="TableParagraph"/>
              <w:ind w:left="0"/>
              <w:rPr>
                <w:sz w:val="20"/>
              </w:rPr>
            </w:pPr>
          </w:p>
        </w:tc>
      </w:tr>
    </w:tbl>
    <w:p>
      <w:pPr>
        <w:spacing w:before="209"/>
        <w:ind w:left="255" w:right="0" w:firstLine="0"/>
        <w:jc w:val="both"/>
        <w:rPr>
          <w:sz w:val="22"/>
        </w:rPr>
      </w:pPr>
      <w:r>
        <w:rPr>
          <w:b/>
          <w:color w:val="D6282A"/>
          <w:spacing w:val="-6"/>
          <w:sz w:val="22"/>
        </w:rPr>
        <w:t>Step</w:t>
      </w:r>
      <w:r>
        <w:rPr>
          <w:b/>
          <w:color w:val="D6282A"/>
          <w:spacing w:val="-8"/>
          <w:sz w:val="22"/>
        </w:rPr>
        <w:t> </w:t>
      </w:r>
      <w:r>
        <w:rPr>
          <w:b/>
          <w:color w:val="D6282A"/>
          <w:spacing w:val="-6"/>
          <w:sz w:val="22"/>
        </w:rPr>
        <w:t>11:</w:t>
      </w:r>
      <w:r>
        <w:rPr>
          <w:b/>
          <w:color w:val="D6282A"/>
          <w:spacing w:val="-7"/>
          <w:sz w:val="22"/>
        </w:rPr>
        <w:t> </w:t>
      </w:r>
      <w:r>
        <w:rPr>
          <w:color w:val="231F20"/>
          <w:spacing w:val="-6"/>
          <w:sz w:val="22"/>
        </w:rPr>
        <w:t>Flag</w:t>
      </w:r>
      <w:r>
        <w:rPr>
          <w:color w:val="231F20"/>
          <w:spacing w:val="-5"/>
          <w:sz w:val="22"/>
        </w:rPr>
        <w:t> </w:t>
      </w:r>
      <w:r>
        <w:rPr>
          <w:color w:val="231F20"/>
          <w:spacing w:val="-6"/>
          <w:sz w:val="22"/>
        </w:rPr>
        <w:t>Design</w:t>
      </w:r>
    </w:p>
    <w:p>
      <w:pPr>
        <w:pStyle w:val="BodyText"/>
        <w:spacing w:before="240"/>
        <w:ind w:left="255" w:right="139"/>
        <w:jc w:val="both"/>
      </w:pPr>
      <w:r>
        <w:rPr>
          <w:color w:val="231F20"/>
        </w:rPr>
        <w:t>The</w:t>
      </w:r>
      <w:r>
        <w:rPr>
          <w:color w:val="231F20"/>
          <w:spacing w:val="-11"/>
        </w:rPr>
        <w:t> </w:t>
      </w:r>
      <w:r>
        <w:rPr>
          <w:color w:val="231F20"/>
        </w:rPr>
        <w:t>students</w:t>
      </w:r>
      <w:r>
        <w:rPr>
          <w:color w:val="231F20"/>
          <w:spacing w:val="-11"/>
        </w:rPr>
        <w:t> </w:t>
      </w:r>
      <w:r>
        <w:rPr>
          <w:color w:val="231F20"/>
        </w:rPr>
        <w:t>are</w:t>
      </w:r>
      <w:r>
        <w:rPr>
          <w:color w:val="231F20"/>
          <w:spacing w:val="-11"/>
        </w:rPr>
        <w:t> </w:t>
      </w:r>
      <w:r>
        <w:rPr>
          <w:color w:val="231F20"/>
        </w:rPr>
        <w:t>asked/invited</w:t>
      </w:r>
      <w:r>
        <w:rPr>
          <w:color w:val="231F20"/>
          <w:spacing w:val="-11"/>
        </w:rPr>
        <w:t> </w:t>
      </w:r>
      <w:r>
        <w:rPr>
          <w:color w:val="231F20"/>
        </w:rPr>
        <w:t>to</w:t>
      </w:r>
      <w:r>
        <w:rPr>
          <w:color w:val="231F20"/>
          <w:spacing w:val="-11"/>
        </w:rPr>
        <w:t> </w:t>
      </w:r>
      <w:r>
        <w:rPr>
          <w:color w:val="231F20"/>
        </w:rPr>
        <w:t>design</w:t>
      </w:r>
      <w:r>
        <w:rPr>
          <w:color w:val="231F20"/>
          <w:spacing w:val="-11"/>
        </w:rPr>
        <w:t> </w:t>
      </w:r>
      <w:r>
        <w:rPr>
          <w:color w:val="231F20"/>
        </w:rPr>
        <w:t>a</w:t>
      </w:r>
      <w:r>
        <w:rPr>
          <w:color w:val="231F20"/>
          <w:spacing w:val="-11"/>
        </w:rPr>
        <w:t> </w:t>
      </w:r>
      <w:r>
        <w:rPr>
          <w:color w:val="231F20"/>
        </w:rPr>
        <w:t>flag</w:t>
      </w:r>
      <w:r>
        <w:rPr>
          <w:color w:val="231F20"/>
          <w:spacing w:val="-11"/>
        </w:rPr>
        <w:t> </w:t>
      </w:r>
      <w:r>
        <w:rPr>
          <w:color w:val="231F20"/>
        </w:rPr>
        <w:t>that</w:t>
      </w:r>
      <w:r>
        <w:rPr>
          <w:color w:val="231F20"/>
          <w:spacing w:val="-11"/>
        </w:rPr>
        <w:t> </w:t>
      </w:r>
      <w:r>
        <w:rPr>
          <w:color w:val="231F20"/>
        </w:rPr>
        <w:t>depicts</w:t>
      </w:r>
      <w:r>
        <w:rPr>
          <w:color w:val="231F20"/>
          <w:spacing w:val="-11"/>
        </w:rPr>
        <w:t> </w:t>
      </w:r>
      <w:r>
        <w:rPr>
          <w:color w:val="231F20"/>
        </w:rPr>
        <w:t>the</w:t>
      </w:r>
      <w:r>
        <w:rPr>
          <w:color w:val="231F20"/>
          <w:spacing w:val="-11"/>
        </w:rPr>
        <w:t> </w:t>
      </w:r>
      <w:r>
        <w:rPr>
          <w:color w:val="231F20"/>
        </w:rPr>
        <w:t>bipolar</w:t>
      </w:r>
      <w:r>
        <w:rPr>
          <w:color w:val="231F20"/>
          <w:spacing w:val="-11"/>
        </w:rPr>
        <w:t> </w:t>
      </w:r>
      <w:r>
        <w:rPr>
          <w:color w:val="231F20"/>
        </w:rPr>
        <w:t>world</w:t>
      </w:r>
      <w:r>
        <w:rPr>
          <w:color w:val="231F20"/>
          <w:spacing w:val="-11"/>
        </w:rPr>
        <w:t> </w:t>
      </w:r>
      <w:r>
        <w:rPr>
          <w:color w:val="231F20"/>
        </w:rPr>
        <w:t>of</w:t>
      </w:r>
      <w:r>
        <w:rPr>
          <w:color w:val="231F20"/>
          <w:spacing w:val="-11"/>
        </w:rPr>
        <w:t> </w:t>
      </w:r>
      <w:r>
        <w:rPr>
          <w:color w:val="231F20"/>
        </w:rPr>
        <w:t>the</w:t>
      </w:r>
      <w:r>
        <w:rPr>
          <w:color w:val="231F20"/>
          <w:spacing w:val="-11"/>
        </w:rPr>
        <w:t> </w:t>
      </w:r>
      <w:r>
        <w:rPr>
          <w:color w:val="231F20"/>
        </w:rPr>
        <w:t>Cold</w:t>
      </w:r>
      <w:r>
        <w:rPr>
          <w:color w:val="231F20"/>
          <w:spacing w:val="-11"/>
        </w:rPr>
        <w:t> </w:t>
      </w:r>
      <w:r>
        <w:rPr>
          <w:color w:val="231F20"/>
        </w:rPr>
        <w:t>War</w:t>
      </w:r>
      <w:r>
        <w:rPr>
          <w:color w:val="231F20"/>
          <w:spacing w:val="-11"/>
        </w:rPr>
        <w:t> </w:t>
      </w:r>
      <w:r>
        <w:rPr>
          <w:color w:val="231F20"/>
        </w:rPr>
        <w:t>period.</w:t>
      </w:r>
      <w:r>
        <w:rPr>
          <w:color w:val="231F20"/>
          <w:spacing w:val="-11"/>
        </w:rPr>
        <w:t> </w:t>
      </w:r>
      <w:r>
        <w:rPr>
          <w:color w:val="231F20"/>
        </w:rPr>
        <w:t>They</w:t>
      </w:r>
      <w:r>
        <w:rPr>
          <w:color w:val="231F20"/>
          <w:spacing w:val="-11"/>
        </w:rPr>
        <w:t> </w:t>
      </w:r>
      <w:r>
        <w:rPr>
          <w:color w:val="231F20"/>
        </w:rPr>
        <w:t>are informed</w:t>
      </w:r>
      <w:r>
        <w:rPr>
          <w:color w:val="231F20"/>
          <w:spacing w:val="-5"/>
        </w:rPr>
        <w:t> </w:t>
      </w:r>
      <w:r>
        <w:rPr>
          <w:color w:val="231F20"/>
        </w:rPr>
        <w:t>that</w:t>
      </w:r>
      <w:r>
        <w:rPr>
          <w:color w:val="231F20"/>
          <w:spacing w:val="-5"/>
        </w:rPr>
        <w:t> </w:t>
      </w:r>
      <w:r>
        <w:rPr>
          <w:color w:val="231F20"/>
        </w:rPr>
        <w:t>they</w:t>
      </w:r>
      <w:r>
        <w:rPr>
          <w:color w:val="231F20"/>
          <w:spacing w:val="-5"/>
        </w:rPr>
        <w:t> </w:t>
      </w:r>
      <w:r>
        <w:rPr>
          <w:color w:val="231F20"/>
        </w:rPr>
        <w:t>may</w:t>
      </w:r>
      <w:r>
        <w:rPr>
          <w:color w:val="231F20"/>
          <w:spacing w:val="-5"/>
        </w:rPr>
        <w:t> </w:t>
      </w:r>
      <w:r>
        <w:rPr>
          <w:color w:val="231F20"/>
        </w:rPr>
        <w:t>use</w:t>
      </w:r>
      <w:r>
        <w:rPr>
          <w:color w:val="231F20"/>
          <w:spacing w:val="-5"/>
        </w:rPr>
        <w:t> </w:t>
      </w:r>
      <w:r>
        <w:rPr>
          <w:color w:val="231F20"/>
        </w:rPr>
        <w:t>the</w:t>
      </w:r>
      <w:r>
        <w:rPr>
          <w:color w:val="231F20"/>
          <w:spacing w:val="-5"/>
        </w:rPr>
        <w:t> </w:t>
      </w:r>
      <w:r>
        <w:rPr>
          <w:color w:val="231F20"/>
        </w:rPr>
        <w:t>information</w:t>
      </w:r>
      <w:r>
        <w:rPr>
          <w:color w:val="231F20"/>
          <w:spacing w:val="-5"/>
        </w:rPr>
        <w:t> </w:t>
      </w:r>
      <w:r>
        <w:rPr>
          <w:color w:val="231F20"/>
        </w:rPr>
        <w:t>they</w:t>
      </w:r>
      <w:r>
        <w:rPr>
          <w:color w:val="231F20"/>
          <w:spacing w:val="-5"/>
        </w:rPr>
        <w:t> </w:t>
      </w:r>
      <w:r>
        <w:rPr>
          <w:color w:val="231F20"/>
        </w:rPr>
        <w:t>gathered</w:t>
      </w:r>
      <w:r>
        <w:rPr>
          <w:color w:val="231F20"/>
          <w:spacing w:val="-5"/>
        </w:rPr>
        <w:t> </w:t>
      </w:r>
      <w:r>
        <w:rPr>
          <w:color w:val="231F20"/>
        </w:rPr>
        <w:t>from</w:t>
      </w:r>
      <w:r>
        <w:rPr>
          <w:color w:val="231F20"/>
          <w:spacing w:val="-5"/>
        </w:rPr>
        <w:t> </w:t>
      </w:r>
      <w:r>
        <w:rPr>
          <w:color w:val="231F20"/>
        </w:rPr>
        <w:t>Sources</w:t>
      </w:r>
      <w:r>
        <w:rPr>
          <w:color w:val="231F20"/>
          <w:spacing w:val="-5"/>
        </w:rPr>
        <w:t> </w:t>
      </w:r>
      <w:r>
        <w:rPr>
          <w:color w:val="231F20"/>
        </w:rPr>
        <w:t>E,</w:t>
      </w:r>
      <w:r>
        <w:rPr>
          <w:color w:val="231F20"/>
          <w:spacing w:val="-5"/>
        </w:rPr>
        <w:t> </w:t>
      </w:r>
      <w:r>
        <w:rPr>
          <w:color w:val="231F20"/>
        </w:rPr>
        <w:t>F,</w:t>
      </w:r>
      <w:r>
        <w:rPr>
          <w:color w:val="231F20"/>
          <w:spacing w:val="-5"/>
        </w:rPr>
        <w:t> </w:t>
      </w:r>
      <w:r>
        <w:rPr>
          <w:color w:val="231F20"/>
        </w:rPr>
        <w:t>G,</w:t>
      </w:r>
      <w:r>
        <w:rPr>
          <w:color w:val="231F20"/>
          <w:spacing w:val="-5"/>
        </w:rPr>
        <w:t> </w:t>
      </w:r>
      <w:r>
        <w:rPr>
          <w:color w:val="231F20"/>
        </w:rPr>
        <w:t>H,</w:t>
      </w:r>
      <w:r>
        <w:rPr>
          <w:color w:val="231F20"/>
          <w:spacing w:val="-5"/>
        </w:rPr>
        <w:t> </w:t>
      </w:r>
      <w:r>
        <w:rPr>
          <w:color w:val="231F20"/>
        </w:rPr>
        <w:t>and</w:t>
      </w:r>
      <w:r>
        <w:rPr>
          <w:color w:val="231F20"/>
          <w:spacing w:val="-5"/>
        </w:rPr>
        <w:t> </w:t>
      </w:r>
      <w:r>
        <w:rPr>
          <w:color w:val="231F20"/>
        </w:rPr>
        <w:t>I</w:t>
      </w:r>
      <w:r>
        <w:rPr>
          <w:color w:val="231F20"/>
          <w:spacing w:val="-5"/>
        </w:rPr>
        <w:t> </w:t>
      </w:r>
      <w:r>
        <w:rPr>
          <w:color w:val="231F20"/>
        </w:rPr>
        <w:t>while</w:t>
      </w:r>
      <w:r>
        <w:rPr>
          <w:color w:val="231F20"/>
          <w:spacing w:val="-5"/>
        </w:rPr>
        <w:t> </w:t>
      </w:r>
      <w:r>
        <w:rPr>
          <w:color w:val="231F20"/>
        </w:rPr>
        <w:t>creating</w:t>
      </w:r>
      <w:r>
        <w:rPr>
          <w:color w:val="231F20"/>
          <w:spacing w:val="-5"/>
        </w:rPr>
        <w:t> </w:t>
      </w:r>
      <w:r>
        <w:rPr>
          <w:color w:val="231F20"/>
        </w:rPr>
        <w:t>their design. The flag they create should represent one side of the Cold War.</w:t>
      </w:r>
    </w:p>
    <w:p>
      <w:pPr>
        <w:pStyle w:val="BodyText"/>
        <w:spacing w:before="41"/>
        <w:rPr>
          <w:sz w:val="20"/>
        </w:rPr>
      </w:pPr>
      <w:r>
        <w:rPr>
          <w:sz w:val="20"/>
        </w:rPr>
        <mc:AlternateContent>
          <mc:Choice Requires="wps">
            <w:drawing>
              <wp:anchor distT="0" distB="0" distL="0" distR="0" allowOverlap="1" layoutInCell="1" locked="0" behindDoc="1" simplePos="0" relativeHeight="487598592">
                <wp:simplePos x="0" y="0"/>
                <wp:positionH relativeFrom="page">
                  <wp:posOffset>795172</wp:posOffset>
                </wp:positionH>
                <wp:positionV relativeFrom="paragraph">
                  <wp:posOffset>187312</wp:posOffset>
                </wp:positionV>
                <wp:extent cx="6048375" cy="3216275"/>
                <wp:effectExtent l="0" t="0" r="0" b="0"/>
                <wp:wrapTopAndBottom/>
                <wp:docPr id="85" name="Graphic 85"/>
                <wp:cNvGraphicFramePr>
                  <a:graphicFrameLocks/>
                </wp:cNvGraphicFramePr>
                <a:graphic>
                  <a:graphicData uri="http://schemas.microsoft.com/office/word/2010/wordprocessingShape">
                    <wps:wsp>
                      <wps:cNvPr id="85" name="Graphic 85"/>
                      <wps:cNvSpPr/>
                      <wps:spPr>
                        <a:xfrm>
                          <a:off x="0" y="0"/>
                          <a:ext cx="6048375" cy="3216275"/>
                        </a:xfrm>
                        <a:custGeom>
                          <a:avLst/>
                          <a:gdLst/>
                          <a:ahLst/>
                          <a:cxnLst/>
                          <a:rect l="l" t="t" r="r" b="b"/>
                          <a:pathLst>
                            <a:path w="6048375" h="3216275">
                              <a:moveTo>
                                <a:pt x="0" y="3215652"/>
                              </a:moveTo>
                              <a:lnTo>
                                <a:pt x="6047994" y="3215652"/>
                              </a:lnTo>
                              <a:lnTo>
                                <a:pt x="6047994" y="0"/>
                              </a:lnTo>
                              <a:lnTo>
                                <a:pt x="0" y="0"/>
                              </a:lnTo>
                              <a:lnTo>
                                <a:pt x="0" y="3215652"/>
                              </a:lnTo>
                              <a:close/>
                            </a:path>
                          </a:pathLst>
                        </a:custGeom>
                        <a:ln w="6350">
                          <a:solidFill>
                            <a:srgbClr val="D56C2A"/>
                          </a:solidFill>
                          <a:prstDash val="solid"/>
                        </a:ln>
                      </wps:spPr>
                      <wps:bodyPr wrap="square" lIns="0" tIns="0" rIns="0" bIns="0" rtlCol="0">
                        <a:prstTxWarp prst="textNoShape">
                          <a:avLst/>
                        </a:prstTxWarp>
                        <a:noAutofit/>
                      </wps:bodyPr>
                    </wps:wsp>
                  </a:graphicData>
                </a:graphic>
              </wp:anchor>
            </w:drawing>
          </mc:Choice>
          <mc:Fallback>
            <w:pict>
              <v:rect style="position:absolute;margin-left:62.612pt;margin-top:14.749023pt;width:476.22pt;height:253.201pt;mso-position-horizontal-relative:page;mso-position-vertical-relative:paragraph;z-index:-15717888;mso-wrap-distance-left:0;mso-wrap-distance-right:0" id="docshape74" filled="false" stroked="true" strokeweight=".5pt" strokecolor="#d56c2a">
                <v:stroke dashstyle="solid"/>
                <w10:wrap type="topAndBottom"/>
              </v:rect>
            </w:pict>
          </mc:Fallback>
        </mc:AlternateContent>
      </w:r>
    </w:p>
    <w:p>
      <w:pPr>
        <w:pStyle w:val="BodyText"/>
        <w:spacing w:after="0"/>
        <w:rPr>
          <w:sz w:val="20"/>
        </w:rPr>
        <w:sectPr>
          <w:pgSz w:w="11910" w:h="16840"/>
          <w:pgMar w:header="777" w:footer="1104" w:top="1160" w:bottom="1300" w:left="992" w:right="992"/>
        </w:sectPr>
      </w:pPr>
    </w:p>
    <w:p>
      <w:pPr>
        <w:pStyle w:val="BodyText"/>
        <w:spacing w:line="208" w:lineRule="auto" w:before="222"/>
        <w:ind w:left="141"/>
      </w:pPr>
      <w:r>
        <w:rPr>
          <w:b/>
          <w:color w:val="D6282A"/>
        </w:rPr>
        <w:t>Guiding</w:t>
      </w:r>
      <w:r>
        <w:rPr>
          <w:b/>
          <w:color w:val="D6282A"/>
          <w:spacing w:val="21"/>
        </w:rPr>
        <w:t> </w:t>
      </w:r>
      <w:r>
        <w:rPr>
          <w:b/>
          <w:color w:val="D6282A"/>
        </w:rPr>
        <w:t>Question</w:t>
      </w:r>
      <w:r>
        <w:rPr>
          <w:b/>
          <w:color w:val="D6282A"/>
          <w:spacing w:val="21"/>
        </w:rPr>
        <w:t> </w:t>
      </w:r>
      <w:r>
        <w:rPr>
          <w:b/>
          <w:color w:val="D6282A"/>
        </w:rPr>
        <w:t>3:</w:t>
      </w:r>
      <w:r>
        <w:rPr>
          <w:b/>
          <w:color w:val="D6282A"/>
          <w:spacing w:val="21"/>
        </w:rPr>
        <w:t> </w:t>
      </w:r>
      <w:r>
        <w:rPr>
          <w:color w:val="231F20"/>
        </w:rPr>
        <w:t>KoHow</w:t>
      </w:r>
      <w:r>
        <w:rPr>
          <w:color w:val="231F20"/>
          <w:spacing w:val="24"/>
        </w:rPr>
        <w:t> </w:t>
      </w:r>
      <w:r>
        <w:rPr>
          <w:color w:val="231F20"/>
        </w:rPr>
        <w:t>did</w:t>
      </w:r>
      <w:r>
        <w:rPr>
          <w:color w:val="231F20"/>
          <w:spacing w:val="24"/>
        </w:rPr>
        <w:t> </w:t>
      </w:r>
      <w:r>
        <w:rPr>
          <w:color w:val="231F20"/>
        </w:rPr>
        <w:t>the</w:t>
      </w:r>
      <w:r>
        <w:rPr>
          <w:color w:val="231F20"/>
          <w:spacing w:val="24"/>
        </w:rPr>
        <w:t> </w:t>
      </w:r>
      <w:r>
        <w:rPr>
          <w:color w:val="231F20"/>
        </w:rPr>
        <w:t>Turkish</w:t>
      </w:r>
      <w:r>
        <w:rPr>
          <w:color w:val="231F20"/>
          <w:spacing w:val="24"/>
        </w:rPr>
        <w:t> </w:t>
      </w:r>
      <w:r>
        <w:rPr>
          <w:color w:val="231F20"/>
        </w:rPr>
        <w:t>soldiers</w:t>
      </w:r>
      <w:r>
        <w:rPr>
          <w:color w:val="231F20"/>
          <w:spacing w:val="24"/>
        </w:rPr>
        <w:t> </w:t>
      </w:r>
      <w:r>
        <w:rPr>
          <w:color w:val="231F20"/>
        </w:rPr>
        <w:t>who</w:t>
      </w:r>
      <w:r>
        <w:rPr>
          <w:color w:val="231F20"/>
          <w:spacing w:val="24"/>
        </w:rPr>
        <w:t> </w:t>
      </w:r>
      <w:r>
        <w:rPr>
          <w:color w:val="231F20"/>
        </w:rPr>
        <w:t>participated</w:t>
      </w:r>
      <w:r>
        <w:rPr>
          <w:color w:val="231F20"/>
          <w:spacing w:val="24"/>
        </w:rPr>
        <w:t> </w:t>
      </w:r>
      <w:r>
        <w:rPr>
          <w:color w:val="231F20"/>
        </w:rPr>
        <w:t>in</w:t>
      </w:r>
      <w:r>
        <w:rPr>
          <w:color w:val="231F20"/>
          <w:spacing w:val="24"/>
        </w:rPr>
        <w:t> </w:t>
      </w:r>
      <w:r>
        <w:rPr>
          <w:color w:val="231F20"/>
        </w:rPr>
        <w:t>the</w:t>
      </w:r>
      <w:r>
        <w:rPr>
          <w:color w:val="231F20"/>
          <w:spacing w:val="24"/>
        </w:rPr>
        <w:t> </w:t>
      </w:r>
      <w:r>
        <w:rPr>
          <w:color w:val="231F20"/>
        </w:rPr>
        <w:t>Korean</w:t>
      </w:r>
      <w:r>
        <w:rPr>
          <w:color w:val="231F20"/>
          <w:spacing w:val="24"/>
        </w:rPr>
        <w:t> </w:t>
      </w:r>
      <w:r>
        <w:rPr>
          <w:color w:val="231F20"/>
        </w:rPr>
        <w:t>War</w:t>
      </w:r>
      <w:r>
        <w:rPr>
          <w:color w:val="231F20"/>
          <w:spacing w:val="24"/>
        </w:rPr>
        <w:t> </w:t>
      </w:r>
      <w:r>
        <w:rPr>
          <w:color w:val="231F20"/>
        </w:rPr>
        <w:t>perceive</w:t>
      </w:r>
      <w:r>
        <w:rPr>
          <w:color w:val="231F20"/>
          <w:spacing w:val="24"/>
        </w:rPr>
        <w:t> </w:t>
      </w:r>
      <w:r>
        <w:rPr>
          <w:color w:val="231F20"/>
        </w:rPr>
        <w:t>the emergence of the bipolar world order?</w:t>
      </w:r>
    </w:p>
    <w:p>
      <w:pPr>
        <w:pStyle w:val="BodyText"/>
        <w:spacing w:before="213"/>
        <w:ind w:left="141"/>
      </w:pPr>
      <w:r>
        <w:rPr>
          <w:b/>
          <w:color w:val="D6282A"/>
          <w:spacing w:val="-2"/>
        </w:rPr>
        <w:t>Task</w:t>
      </w:r>
      <w:r>
        <w:rPr>
          <w:b/>
          <w:color w:val="D6282A"/>
          <w:spacing w:val="-9"/>
        </w:rPr>
        <w:t> </w:t>
      </w:r>
      <w:r>
        <w:rPr>
          <w:b/>
          <w:color w:val="D6282A"/>
          <w:spacing w:val="-2"/>
        </w:rPr>
        <w:t>3:</w:t>
      </w:r>
      <w:r>
        <w:rPr>
          <w:b/>
          <w:color w:val="D6282A"/>
          <w:spacing w:val="-6"/>
        </w:rPr>
        <w:t> </w:t>
      </w:r>
      <w:r>
        <w:rPr>
          <w:color w:val="231F20"/>
          <w:spacing w:val="-2"/>
        </w:rPr>
        <w:t>The</w:t>
      </w:r>
      <w:r>
        <w:rPr>
          <w:color w:val="231F20"/>
          <w:spacing w:val="-6"/>
        </w:rPr>
        <w:t> </w:t>
      </w:r>
      <w:r>
        <w:rPr>
          <w:color w:val="231F20"/>
          <w:spacing w:val="-2"/>
        </w:rPr>
        <w:t>students</w:t>
      </w:r>
      <w:r>
        <w:rPr>
          <w:color w:val="231F20"/>
          <w:spacing w:val="-6"/>
        </w:rPr>
        <w:t> </w:t>
      </w:r>
      <w:r>
        <w:rPr>
          <w:color w:val="231F20"/>
          <w:spacing w:val="-2"/>
        </w:rPr>
        <w:t>are</w:t>
      </w:r>
      <w:r>
        <w:rPr>
          <w:color w:val="231F20"/>
          <w:spacing w:val="-6"/>
        </w:rPr>
        <w:t> </w:t>
      </w:r>
      <w:r>
        <w:rPr>
          <w:color w:val="231F20"/>
          <w:spacing w:val="-2"/>
        </w:rPr>
        <w:t>asked/invited</w:t>
      </w:r>
      <w:r>
        <w:rPr>
          <w:color w:val="231F20"/>
          <w:spacing w:val="-6"/>
        </w:rPr>
        <w:t> </w:t>
      </w:r>
      <w:r>
        <w:rPr>
          <w:color w:val="231F20"/>
          <w:spacing w:val="-2"/>
        </w:rPr>
        <w:t>to</w:t>
      </w:r>
      <w:r>
        <w:rPr>
          <w:color w:val="231F20"/>
          <w:spacing w:val="-6"/>
        </w:rPr>
        <w:t> </w:t>
      </w:r>
      <w:r>
        <w:rPr>
          <w:color w:val="231F20"/>
          <w:spacing w:val="-2"/>
        </w:rPr>
        <w:t>examine</w:t>
      </w:r>
      <w:r>
        <w:rPr>
          <w:color w:val="231F20"/>
          <w:spacing w:val="-6"/>
        </w:rPr>
        <w:t> </w:t>
      </w:r>
      <w:r>
        <w:rPr>
          <w:color w:val="231F20"/>
          <w:spacing w:val="-2"/>
        </w:rPr>
        <w:t>Sources</w:t>
      </w:r>
      <w:r>
        <w:rPr>
          <w:color w:val="231F20"/>
          <w:spacing w:val="-6"/>
        </w:rPr>
        <w:t> </w:t>
      </w:r>
      <w:r>
        <w:rPr>
          <w:color w:val="231F20"/>
          <w:spacing w:val="-2"/>
        </w:rPr>
        <w:t>J,</w:t>
      </w:r>
      <w:r>
        <w:rPr>
          <w:color w:val="231F20"/>
          <w:spacing w:val="-6"/>
        </w:rPr>
        <w:t> </w:t>
      </w:r>
      <w:r>
        <w:rPr>
          <w:color w:val="231F20"/>
          <w:spacing w:val="-2"/>
        </w:rPr>
        <w:t>K,</w:t>
      </w:r>
      <w:r>
        <w:rPr>
          <w:color w:val="231F20"/>
          <w:spacing w:val="-6"/>
        </w:rPr>
        <w:t> </w:t>
      </w:r>
      <w:r>
        <w:rPr>
          <w:color w:val="231F20"/>
          <w:spacing w:val="-2"/>
        </w:rPr>
        <w:t>L,</w:t>
      </w:r>
      <w:r>
        <w:rPr>
          <w:color w:val="231F20"/>
          <w:spacing w:val="-7"/>
        </w:rPr>
        <w:t> </w:t>
      </w:r>
      <w:r>
        <w:rPr>
          <w:color w:val="231F20"/>
          <w:spacing w:val="-2"/>
        </w:rPr>
        <w:t>and</w:t>
      </w:r>
      <w:r>
        <w:rPr>
          <w:color w:val="231F20"/>
          <w:spacing w:val="-6"/>
        </w:rPr>
        <w:t> </w:t>
      </w:r>
      <w:r>
        <w:rPr>
          <w:color w:val="231F20"/>
          <w:spacing w:val="-2"/>
        </w:rPr>
        <w:t>M</w:t>
      </w:r>
      <w:r>
        <w:rPr>
          <w:color w:val="231F20"/>
          <w:spacing w:val="-6"/>
        </w:rPr>
        <w:t> </w:t>
      </w:r>
      <w:r>
        <w:rPr>
          <w:color w:val="231F20"/>
          <w:spacing w:val="-2"/>
        </w:rPr>
        <w:t>and</w:t>
      </w:r>
      <w:r>
        <w:rPr>
          <w:color w:val="231F20"/>
          <w:spacing w:val="-6"/>
        </w:rPr>
        <w:t> </w:t>
      </w:r>
      <w:r>
        <w:rPr>
          <w:color w:val="231F20"/>
          <w:spacing w:val="-2"/>
        </w:rPr>
        <w:t>answer</w:t>
      </w:r>
      <w:r>
        <w:rPr>
          <w:color w:val="231F20"/>
          <w:spacing w:val="-6"/>
        </w:rPr>
        <w:t> </w:t>
      </w:r>
      <w:r>
        <w:rPr>
          <w:color w:val="231F20"/>
          <w:spacing w:val="-2"/>
        </w:rPr>
        <w:t>the</w:t>
      </w:r>
      <w:r>
        <w:rPr>
          <w:color w:val="231F20"/>
          <w:spacing w:val="-6"/>
        </w:rPr>
        <w:t> </w:t>
      </w:r>
      <w:r>
        <w:rPr>
          <w:color w:val="231F20"/>
          <w:spacing w:val="-2"/>
        </w:rPr>
        <w:t>related</w:t>
      </w:r>
      <w:r>
        <w:rPr>
          <w:color w:val="231F20"/>
          <w:spacing w:val="-6"/>
        </w:rPr>
        <w:t> </w:t>
      </w:r>
      <w:r>
        <w:rPr>
          <w:color w:val="231F20"/>
          <w:spacing w:val="-2"/>
        </w:rPr>
        <w:t>questions.</w:t>
      </w:r>
    </w:p>
    <w:p>
      <w:pPr>
        <w:pStyle w:val="BodyText"/>
        <w:spacing w:line="208" w:lineRule="auto" w:before="234"/>
        <w:ind w:left="141"/>
      </w:pPr>
      <w:r>
        <w:rPr>
          <w:b/>
          <w:color w:val="D6282A"/>
        </w:rPr>
        <w:t>Step 12: </w:t>
      </w:r>
      <w:r>
        <w:rPr>
          <w:color w:val="231F20"/>
        </w:rPr>
        <w:t>The students are asked/invited to listen to/read the oral history interviews conducted with Turkish veterans</w:t>
      </w:r>
      <w:r>
        <w:rPr>
          <w:color w:val="231F20"/>
          <w:spacing w:val="-1"/>
        </w:rPr>
        <w:t> </w:t>
      </w:r>
      <w:r>
        <w:rPr>
          <w:color w:val="231F20"/>
        </w:rPr>
        <w:t>Mehmet</w:t>
      </w:r>
      <w:r>
        <w:rPr>
          <w:color w:val="231F20"/>
          <w:spacing w:val="-1"/>
        </w:rPr>
        <w:t> </w:t>
      </w:r>
      <w:r>
        <w:rPr>
          <w:color w:val="231F20"/>
        </w:rPr>
        <w:t>Aziz</w:t>
      </w:r>
      <w:r>
        <w:rPr>
          <w:color w:val="231F20"/>
          <w:spacing w:val="-1"/>
        </w:rPr>
        <w:t> </w:t>
      </w:r>
      <w:r>
        <w:rPr>
          <w:color w:val="231F20"/>
        </w:rPr>
        <w:t>Erkmen,</w:t>
      </w:r>
      <w:r>
        <w:rPr>
          <w:color w:val="231F20"/>
          <w:spacing w:val="-1"/>
        </w:rPr>
        <w:t> </w:t>
      </w:r>
      <w:r>
        <w:rPr>
          <w:color w:val="231F20"/>
        </w:rPr>
        <w:t>Osman</w:t>
      </w:r>
      <w:r>
        <w:rPr>
          <w:color w:val="231F20"/>
          <w:spacing w:val="-1"/>
        </w:rPr>
        <w:t> </w:t>
      </w:r>
      <w:r>
        <w:rPr>
          <w:color w:val="231F20"/>
        </w:rPr>
        <w:t>Yaşar</w:t>
      </w:r>
      <w:r>
        <w:rPr>
          <w:color w:val="231F20"/>
          <w:spacing w:val="-1"/>
        </w:rPr>
        <w:t> </w:t>
      </w:r>
      <w:r>
        <w:rPr>
          <w:color w:val="231F20"/>
        </w:rPr>
        <w:t>Eken,</w:t>
      </w:r>
      <w:r>
        <w:rPr>
          <w:color w:val="231F20"/>
          <w:spacing w:val="-1"/>
        </w:rPr>
        <w:t> </w:t>
      </w:r>
      <w:r>
        <w:rPr>
          <w:color w:val="231F20"/>
        </w:rPr>
        <w:t>and</w:t>
      </w:r>
      <w:r>
        <w:rPr>
          <w:color w:val="231F20"/>
          <w:spacing w:val="-1"/>
        </w:rPr>
        <w:t> </w:t>
      </w:r>
      <w:r>
        <w:rPr>
          <w:color w:val="231F20"/>
        </w:rPr>
        <w:t>Rahim</w:t>
      </w:r>
      <w:r>
        <w:rPr>
          <w:color w:val="231F20"/>
          <w:spacing w:val="-1"/>
        </w:rPr>
        <w:t> </w:t>
      </w:r>
      <w:r>
        <w:rPr>
          <w:color w:val="231F20"/>
        </w:rPr>
        <w:t>Günay,</w:t>
      </w:r>
      <w:r>
        <w:rPr>
          <w:color w:val="231F20"/>
          <w:spacing w:val="-1"/>
        </w:rPr>
        <w:t> </w:t>
      </w:r>
      <w:r>
        <w:rPr>
          <w:color w:val="231F20"/>
        </w:rPr>
        <w:t>who</w:t>
      </w:r>
      <w:r>
        <w:rPr>
          <w:color w:val="231F20"/>
          <w:spacing w:val="-1"/>
        </w:rPr>
        <w:t> </w:t>
      </w:r>
      <w:r>
        <w:rPr>
          <w:color w:val="231F20"/>
        </w:rPr>
        <w:t>fought</w:t>
      </w:r>
      <w:r>
        <w:rPr>
          <w:color w:val="231F20"/>
          <w:spacing w:val="-1"/>
        </w:rPr>
        <w:t> </w:t>
      </w:r>
      <w:r>
        <w:rPr>
          <w:color w:val="231F20"/>
        </w:rPr>
        <w:t>in</w:t>
      </w:r>
      <w:r>
        <w:rPr>
          <w:color w:val="231F20"/>
          <w:spacing w:val="-1"/>
        </w:rPr>
        <w:t> </w:t>
      </w:r>
      <w:r>
        <w:rPr>
          <w:color w:val="231F20"/>
        </w:rPr>
        <w:t>the</w:t>
      </w:r>
      <w:r>
        <w:rPr>
          <w:color w:val="231F20"/>
          <w:spacing w:val="-1"/>
        </w:rPr>
        <w:t> </w:t>
      </w:r>
      <w:r>
        <w:rPr>
          <w:color w:val="231F20"/>
        </w:rPr>
        <w:t>Korean</w:t>
      </w:r>
      <w:r>
        <w:rPr>
          <w:color w:val="231F20"/>
          <w:spacing w:val="-1"/>
        </w:rPr>
        <w:t> </w:t>
      </w:r>
      <w:r>
        <w:rPr>
          <w:color w:val="231F20"/>
        </w:rPr>
        <w:t>War.</w:t>
      </w:r>
    </w:p>
    <w:p>
      <w:pPr>
        <w:pStyle w:val="BodyText"/>
        <w:spacing w:before="151"/>
        <w:rPr>
          <w:sz w:val="20"/>
        </w:rPr>
      </w:pPr>
    </w:p>
    <w:tbl>
      <w:tblPr>
        <w:tblW w:w="0" w:type="auto"/>
        <w:jc w:val="left"/>
        <w:tblInd w:w="136" w:type="dxa"/>
        <w:tblBorders>
          <w:top w:val="thickThinMediumGap" w:sz="6" w:space="0" w:color="1A59A5"/>
          <w:left w:val="thickThinMediumGap" w:sz="6" w:space="0" w:color="1A59A5"/>
          <w:bottom w:val="thickThinMediumGap" w:sz="6" w:space="0" w:color="1A59A5"/>
          <w:right w:val="thickThinMediumGap" w:sz="6" w:space="0" w:color="1A59A5"/>
          <w:insideH w:val="thickThinMediumGap" w:sz="6" w:space="0" w:color="1A59A5"/>
          <w:insideV w:val="thickThinMediumGap" w:sz="6" w:space="0" w:color="1A59A5"/>
        </w:tblBorders>
        <w:tblLayout w:type="fixed"/>
        <w:tblCellMar>
          <w:top w:w="0" w:type="dxa"/>
          <w:left w:w="0" w:type="dxa"/>
          <w:bottom w:w="0" w:type="dxa"/>
          <w:right w:w="0" w:type="dxa"/>
        </w:tblCellMar>
        <w:tblLook w:val="01E0"/>
      </w:tblPr>
      <w:tblGrid>
        <w:gridCol w:w="9564"/>
      </w:tblGrid>
      <w:tr>
        <w:trPr>
          <w:trHeight w:val="3378" w:hRule="atLeast"/>
        </w:trPr>
        <w:tc>
          <w:tcPr>
            <w:tcW w:w="9564" w:type="dxa"/>
            <w:tcBorders>
              <w:left w:val="single" w:sz="12" w:space="0" w:color="1A59A5"/>
              <w:bottom w:val="thinThickThinSmallGap" w:sz="12" w:space="0" w:color="1A59A5"/>
              <w:right w:val="single" w:sz="12" w:space="0" w:color="1A59A5"/>
            </w:tcBorders>
          </w:tcPr>
          <w:p>
            <w:pPr>
              <w:pStyle w:val="TableParagraph"/>
              <w:spacing w:line="249" w:lineRule="auto" w:before="209"/>
              <w:ind w:right="4951"/>
              <w:rPr>
                <w:sz w:val="24"/>
              </w:rPr>
            </w:pPr>
            <w:r>
              <w:rPr>
                <w:sz w:val="24"/>
              </w:rPr>
              <mc:AlternateContent>
                <mc:Choice Requires="wps">
                  <w:drawing>
                    <wp:anchor distT="0" distB="0" distL="0" distR="0" allowOverlap="1" layoutInCell="1" locked="0" behindDoc="1" simplePos="0" relativeHeight="487287296">
                      <wp:simplePos x="0" y="0"/>
                      <wp:positionH relativeFrom="column">
                        <wp:posOffset>4008706</wp:posOffset>
                      </wp:positionH>
                      <wp:positionV relativeFrom="paragraph">
                        <wp:posOffset>79119</wp:posOffset>
                      </wp:positionV>
                      <wp:extent cx="1944370" cy="1151255"/>
                      <wp:effectExtent l="0" t="0" r="0" b="0"/>
                      <wp:wrapNone/>
                      <wp:docPr id="86" name="Group 86"/>
                      <wp:cNvGraphicFramePr>
                        <a:graphicFrameLocks/>
                      </wp:cNvGraphicFramePr>
                      <a:graphic>
                        <a:graphicData uri="http://schemas.microsoft.com/office/word/2010/wordprocessingGroup">
                          <wpg:wgp>
                            <wpg:cNvPr id="86" name="Group 86"/>
                            <wpg:cNvGrpSpPr/>
                            <wpg:grpSpPr>
                              <a:xfrm>
                                <a:off x="0" y="0"/>
                                <a:ext cx="1944370" cy="1151255"/>
                                <a:chExt cx="1944370" cy="1151255"/>
                              </a:xfrm>
                            </wpg:grpSpPr>
                            <pic:pic>
                              <pic:nvPicPr>
                                <pic:cNvPr id="87" name="Image 87"/>
                                <pic:cNvPicPr/>
                              </pic:nvPicPr>
                              <pic:blipFill>
                                <a:blip r:embed="rId19" cstate="print"/>
                                <a:stretch>
                                  <a:fillRect/>
                                </a:stretch>
                              </pic:blipFill>
                              <pic:spPr>
                                <a:xfrm>
                                  <a:off x="0" y="0"/>
                                  <a:ext cx="1943095" cy="1150620"/>
                                </a:xfrm>
                                <a:prstGeom prst="rect">
                                  <a:avLst/>
                                </a:prstGeom>
                              </pic:spPr>
                            </pic:pic>
                          </wpg:wgp>
                        </a:graphicData>
                      </a:graphic>
                    </wp:anchor>
                  </w:drawing>
                </mc:Choice>
                <mc:Fallback>
                  <w:pict>
                    <v:group style="position:absolute;margin-left:315.646149pt;margin-top:6.229907pt;width:153.1pt;height:90.65pt;mso-position-horizontal-relative:column;mso-position-vertical-relative:paragraph;z-index:-16029184" id="docshapegroup75" coordorigin="6313,125" coordsize="3062,1813">
                      <v:shape style="position:absolute;left:6312;top:124;width:3060;height:1812" type="#_x0000_t75" id="docshape76" stroked="false">
                        <v:imagedata r:id="rId19" o:title=""/>
                      </v:shape>
                      <w10:wrap type="none"/>
                    </v:group>
                  </w:pict>
                </mc:Fallback>
              </mc:AlternateContent>
            </w:r>
            <w:r>
              <w:rPr>
                <w:sz w:val="24"/>
              </w:rPr>
              <mc:AlternateContent>
                <mc:Choice Requires="wps">
                  <w:drawing>
                    <wp:anchor distT="0" distB="0" distL="0" distR="0" allowOverlap="1" layoutInCell="1" locked="0" behindDoc="1" simplePos="0" relativeHeight="487287808">
                      <wp:simplePos x="0" y="0"/>
                      <wp:positionH relativeFrom="column">
                        <wp:posOffset>3286945</wp:posOffset>
                      </wp:positionH>
                      <wp:positionV relativeFrom="paragraph">
                        <wp:posOffset>148943</wp:posOffset>
                      </wp:positionV>
                      <wp:extent cx="579755" cy="579755"/>
                      <wp:effectExtent l="0" t="0" r="0" b="0"/>
                      <wp:wrapNone/>
                      <wp:docPr id="88" name="Group 88"/>
                      <wp:cNvGraphicFramePr>
                        <a:graphicFrameLocks/>
                      </wp:cNvGraphicFramePr>
                      <a:graphic>
                        <a:graphicData uri="http://schemas.microsoft.com/office/word/2010/wordprocessingGroup">
                          <wpg:wgp>
                            <wpg:cNvPr id="88" name="Group 88"/>
                            <wpg:cNvGrpSpPr/>
                            <wpg:grpSpPr>
                              <a:xfrm>
                                <a:off x="0" y="0"/>
                                <a:ext cx="579755" cy="579755"/>
                                <a:chExt cx="579755" cy="579755"/>
                              </a:xfrm>
                            </wpg:grpSpPr>
                            <pic:pic>
                              <pic:nvPicPr>
                                <pic:cNvPr id="89" name="Image 89"/>
                                <pic:cNvPicPr/>
                              </pic:nvPicPr>
                              <pic:blipFill>
                                <a:blip r:embed="rId20" cstate="print"/>
                                <a:stretch>
                                  <a:fillRect/>
                                </a:stretch>
                              </pic:blipFill>
                              <pic:spPr>
                                <a:xfrm>
                                  <a:off x="0" y="0"/>
                                  <a:ext cx="581037" cy="581025"/>
                                </a:xfrm>
                                <a:prstGeom prst="rect">
                                  <a:avLst/>
                                </a:prstGeom>
                              </pic:spPr>
                            </pic:pic>
                          </wpg:wgp>
                        </a:graphicData>
                      </a:graphic>
                    </wp:anchor>
                  </w:drawing>
                </mc:Choice>
                <mc:Fallback>
                  <w:pict>
                    <v:group style="position:absolute;margin-left:258.814606pt;margin-top:11.72781pt;width:45.65pt;height:45.65pt;mso-position-horizontal-relative:column;mso-position-vertical-relative:paragraph;z-index:-16028672" id="docshapegroup77" coordorigin="5176,235" coordsize="913,913">
                      <v:shape style="position:absolute;left:5176;top:234;width:916;height:915" type="#_x0000_t75" id="docshape78" stroked="false">
                        <v:imagedata r:id="rId20" o:title=""/>
                      </v:shape>
                      <w10:wrap type="none"/>
                    </v:group>
                  </w:pict>
                </mc:Fallback>
              </mc:AlternateContent>
            </w:r>
            <w:r>
              <w:rPr>
                <w:b/>
                <w:color w:val="231F20"/>
                <w:spacing w:val="-4"/>
                <w:sz w:val="24"/>
              </w:rPr>
              <w:t>Source</w:t>
            </w:r>
            <w:r>
              <w:rPr>
                <w:b/>
                <w:color w:val="231F20"/>
                <w:spacing w:val="-11"/>
                <w:sz w:val="24"/>
              </w:rPr>
              <w:t> </w:t>
            </w:r>
            <w:r>
              <w:rPr>
                <w:b/>
                <w:color w:val="231F20"/>
                <w:spacing w:val="-4"/>
                <w:sz w:val="24"/>
              </w:rPr>
              <w:t>J:</w:t>
            </w:r>
            <w:r>
              <w:rPr>
                <w:b/>
                <w:color w:val="231F20"/>
                <w:spacing w:val="-11"/>
                <w:sz w:val="24"/>
              </w:rPr>
              <w:t> </w:t>
            </w:r>
            <w:r>
              <w:rPr>
                <w:b/>
                <w:color w:val="231F20"/>
                <w:spacing w:val="-4"/>
                <w:sz w:val="24"/>
              </w:rPr>
              <w:t>An</w:t>
            </w:r>
            <w:r>
              <w:rPr>
                <w:b/>
                <w:color w:val="231F20"/>
                <w:spacing w:val="-11"/>
                <w:sz w:val="24"/>
              </w:rPr>
              <w:t> </w:t>
            </w:r>
            <w:r>
              <w:rPr>
                <w:b/>
                <w:color w:val="231F20"/>
                <w:spacing w:val="-4"/>
                <w:sz w:val="24"/>
              </w:rPr>
              <w:t>Excerpt</w:t>
            </w:r>
            <w:r>
              <w:rPr>
                <w:b/>
                <w:color w:val="231F20"/>
                <w:spacing w:val="-11"/>
                <w:sz w:val="24"/>
              </w:rPr>
              <w:t> </w:t>
            </w:r>
            <w:r>
              <w:rPr>
                <w:b/>
                <w:color w:val="231F20"/>
                <w:spacing w:val="-4"/>
                <w:sz w:val="24"/>
              </w:rPr>
              <w:t>from</w:t>
            </w:r>
            <w:r>
              <w:rPr>
                <w:b/>
                <w:color w:val="231F20"/>
                <w:spacing w:val="-11"/>
                <w:sz w:val="24"/>
              </w:rPr>
              <w:t> </w:t>
            </w:r>
            <w:r>
              <w:rPr>
                <w:b/>
                <w:color w:val="231F20"/>
                <w:spacing w:val="-4"/>
                <w:sz w:val="24"/>
              </w:rPr>
              <w:t>the</w:t>
            </w:r>
            <w:r>
              <w:rPr>
                <w:b/>
                <w:color w:val="231F20"/>
                <w:spacing w:val="-11"/>
                <w:sz w:val="24"/>
              </w:rPr>
              <w:t> </w:t>
            </w:r>
            <w:r>
              <w:rPr>
                <w:b/>
                <w:color w:val="231F20"/>
                <w:spacing w:val="-4"/>
                <w:sz w:val="24"/>
              </w:rPr>
              <w:t>Oral</w:t>
            </w:r>
            <w:r>
              <w:rPr>
                <w:b/>
                <w:color w:val="231F20"/>
                <w:spacing w:val="-11"/>
                <w:sz w:val="24"/>
              </w:rPr>
              <w:t> </w:t>
            </w:r>
            <w:r>
              <w:rPr>
                <w:b/>
                <w:color w:val="231F20"/>
                <w:spacing w:val="-4"/>
                <w:sz w:val="24"/>
              </w:rPr>
              <w:t>History </w:t>
            </w:r>
            <w:r>
              <w:rPr>
                <w:b/>
                <w:color w:val="231F20"/>
                <w:sz w:val="24"/>
              </w:rPr>
              <w:t>Interview</w:t>
            </w:r>
            <w:r>
              <w:rPr>
                <w:b/>
                <w:color w:val="231F20"/>
                <w:spacing w:val="-2"/>
                <w:sz w:val="24"/>
              </w:rPr>
              <w:t> </w:t>
            </w:r>
            <w:r>
              <w:rPr>
                <w:b/>
                <w:color w:val="231F20"/>
                <w:sz w:val="24"/>
              </w:rPr>
              <w:t>with</w:t>
            </w:r>
            <w:r>
              <w:rPr>
                <w:b/>
                <w:color w:val="231F20"/>
                <w:spacing w:val="-2"/>
                <w:sz w:val="24"/>
              </w:rPr>
              <w:t> </w:t>
            </w:r>
            <w:r>
              <w:rPr>
                <w:b/>
                <w:color w:val="231F20"/>
                <w:sz w:val="24"/>
              </w:rPr>
              <w:t>Veteran</w:t>
            </w:r>
            <w:r>
              <w:rPr>
                <w:b/>
                <w:color w:val="231F20"/>
                <w:spacing w:val="-2"/>
                <w:sz w:val="24"/>
              </w:rPr>
              <w:t> </w:t>
            </w:r>
            <w:r>
              <w:rPr>
                <w:b/>
                <w:color w:val="231F20"/>
                <w:sz w:val="24"/>
              </w:rPr>
              <w:t>M.</w:t>
            </w:r>
            <w:r>
              <w:rPr>
                <w:b/>
                <w:color w:val="231F20"/>
                <w:spacing w:val="-2"/>
                <w:sz w:val="24"/>
              </w:rPr>
              <w:t> </w:t>
            </w:r>
            <w:r>
              <w:rPr>
                <w:b/>
                <w:color w:val="231F20"/>
                <w:sz w:val="24"/>
              </w:rPr>
              <w:t>Aziz</w:t>
            </w:r>
            <w:r>
              <w:rPr>
                <w:b/>
                <w:color w:val="231F20"/>
                <w:spacing w:val="-2"/>
                <w:sz w:val="24"/>
              </w:rPr>
              <w:t> </w:t>
            </w:r>
            <w:r>
              <w:rPr>
                <w:b/>
                <w:color w:val="231F20"/>
                <w:sz w:val="24"/>
              </w:rPr>
              <w:t>Erkmen </w:t>
            </w:r>
            <w:r>
              <w:rPr>
                <w:color w:val="231F20"/>
                <w:spacing w:val="-2"/>
                <w:sz w:val="24"/>
              </w:rPr>
              <w:t>(</w:t>
            </w:r>
            <w:hyperlink r:id="rId21">
              <w:r>
                <w:rPr>
                  <w:color w:val="205E9E"/>
                  <w:spacing w:val="-2"/>
                  <w:sz w:val="24"/>
                  <w:u w:val="single" w:color="205E9E"/>
                </w:rPr>
                <w:t>https://koreanwarlegacy.org/interviews/</w:t>
              </w:r>
              <w:r>
                <w:rPr>
                  <w:color w:val="205E9E"/>
                  <w:spacing w:val="-2"/>
                  <w:sz w:val="24"/>
                </w:rPr>
                <w:t> </w:t>
              </w:r>
              <w:r>
                <w:rPr>
                  <w:color w:val="205E9E"/>
                  <w:spacing w:val="-2"/>
                  <w:sz w:val="24"/>
                  <w:u w:val="single" w:color="205E9E"/>
                </w:rPr>
                <w:t>mehmet-aziz-erkmen/</w:t>
              </w:r>
            </w:hyperlink>
            <w:r>
              <w:rPr>
                <w:color w:val="231F20"/>
                <w:spacing w:val="-2"/>
                <w:sz w:val="24"/>
              </w:rPr>
              <w:t>)</w:t>
            </w:r>
          </w:p>
          <w:p>
            <w:pPr>
              <w:pStyle w:val="TableParagraph"/>
              <w:spacing w:before="54"/>
              <w:rPr>
                <w:b/>
                <w:sz w:val="24"/>
              </w:rPr>
            </w:pPr>
            <w:r>
              <w:rPr>
                <w:rFonts w:ascii="Segoe UI Symbol" w:eastAsia="Segoe UI Symbol"/>
                <w:color w:val="231F20"/>
                <w:position w:val="-3"/>
                <w:sz w:val="37"/>
              </w:rPr>
              <w:t>🕒</w:t>
            </w:r>
            <w:r>
              <w:rPr>
                <w:rFonts w:ascii="Segoe UI Symbol" w:eastAsia="Segoe UI Symbol"/>
                <w:color w:val="231F20"/>
                <w:spacing w:val="46"/>
                <w:position w:val="-3"/>
                <w:sz w:val="37"/>
              </w:rPr>
              <w:t> </w:t>
            </w:r>
            <w:r>
              <w:rPr>
                <w:b/>
                <w:color w:val="231F20"/>
                <w:sz w:val="24"/>
              </w:rPr>
              <w:t>05:24-</w:t>
            </w:r>
            <w:r>
              <w:rPr>
                <w:b/>
                <w:color w:val="231F20"/>
                <w:spacing w:val="-4"/>
                <w:sz w:val="24"/>
              </w:rPr>
              <w:t>05:52</w:t>
            </w:r>
          </w:p>
          <w:p>
            <w:pPr>
              <w:pStyle w:val="TableParagraph"/>
              <w:spacing w:before="44"/>
              <w:rPr>
                <w:sz w:val="24"/>
              </w:rPr>
            </w:pPr>
            <w:r>
              <w:rPr>
                <w:b/>
                <w:color w:val="231F20"/>
                <w:sz w:val="24"/>
              </w:rPr>
              <w:t>M.</w:t>
            </w:r>
            <w:r>
              <w:rPr>
                <w:b/>
                <w:color w:val="231F20"/>
                <w:spacing w:val="1"/>
                <w:sz w:val="24"/>
              </w:rPr>
              <w:t> </w:t>
            </w:r>
            <w:r>
              <w:rPr>
                <w:b/>
                <w:color w:val="231F20"/>
                <w:sz w:val="24"/>
              </w:rPr>
              <w:t>A.</w:t>
            </w:r>
            <w:r>
              <w:rPr>
                <w:b/>
                <w:color w:val="231F20"/>
                <w:spacing w:val="2"/>
                <w:sz w:val="24"/>
              </w:rPr>
              <w:t> </w:t>
            </w:r>
            <w:r>
              <w:rPr>
                <w:b/>
                <w:color w:val="231F20"/>
                <w:sz w:val="24"/>
              </w:rPr>
              <w:t>Erkmen:</w:t>
            </w:r>
            <w:r>
              <w:rPr>
                <w:b/>
                <w:color w:val="231F20"/>
                <w:spacing w:val="1"/>
                <w:sz w:val="24"/>
              </w:rPr>
              <w:t> </w:t>
            </w:r>
            <w:r>
              <w:rPr>
                <w:color w:val="231F20"/>
                <w:sz w:val="24"/>
              </w:rPr>
              <w:t>First,</w:t>
            </w:r>
            <w:r>
              <w:rPr>
                <w:color w:val="231F20"/>
                <w:spacing w:val="5"/>
                <w:sz w:val="24"/>
              </w:rPr>
              <w:t> </w:t>
            </w:r>
            <w:r>
              <w:rPr>
                <w:color w:val="231F20"/>
                <w:sz w:val="24"/>
              </w:rPr>
              <w:t>let</w:t>
            </w:r>
            <w:r>
              <w:rPr>
                <w:color w:val="231F20"/>
                <w:spacing w:val="5"/>
                <w:sz w:val="24"/>
              </w:rPr>
              <w:t> </w:t>
            </w:r>
            <w:r>
              <w:rPr>
                <w:color w:val="231F20"/>
                <w:sz w:val="24"/>
              </w:rPr>
              <w:t>me</w:t>
            </w:r>
            <w:r>
              <w:rPr>
                <w:color w:val="231F20"/>
                <w:spacing w:val="6"/>
                <w:sz w:val="24"/>
              </w:rPr>
              <w:t> </w:t>
            </w:r>
            <w:r>
              <w:rPr>
                <w:color w:val="231F20"/>
                <w:sz w:val="24"/>
              </w:rPr>
              <w:t>say</w:t>
            </w:r>
            <w:r>
              <w:rPr>
                <w:color w:val="231F20"/>
                <w:spacing w:val="5"/>
                <w:sz w:val="24"/>
              </w:rPr>
              <w:t> </w:t>
            </w:r>
            <w:r>
              <w:rPr>
                <w:color w:val="231F20"/>
                <w:sz w:val="24"/>
              </w:rPr>
              <w:t>that</w:t>
            </w:r>
            <w:r>
              <w:rPr>
                <w:color w:val="231F20"/>
                <w:spacing w:val="5"/>
                <w:sz w:val="24"/>
              </w:rPr>
              <w:t> </w:t>
            </w:r>
            <w:r>
              <w:rPr>
                <w:color w:val="231F20"/>
                <w:sz w:val="24"/>
              </w:rPr>
              <w:t>we</w:t>
            </w:r>
            <w:r>
              <w:rPr>
                <w:color w:val="231F20"/>
                <w:spacing w:val="5"/>
                <w:sz w:val="24"/>
              </w:rPr>
              <w:t> </w:t>
            </w:r>
            <w:r>
              <w:rPr>
                <w:color w:val="231F20"/>
                <w:sz w:val="24"/>
              </w:rPr>
              <w:t>disembarked</w:t>
            </w:r>
            <w:r>
              <w:rPr>
                <w:color w:val="231F20"/>
                <w:spacing w:val="5"/>
                <w:sz w:val="24"/>
              </w:rPr>
              <w:t> </w:t>
            </w:r>
            <w:r>
              <w:rPr>
                <w:color w:val="231F20"/>
                <w:sz w:val="24"/>
              </w:rPr>
              <w:t>at</w:t>
            </w:r>
            <w:r>
              <w:rPr>
                <w:color w:val="231F20"/>
                <w:spacing w:val="5"/>
                <w:sz w:val="24"/>
              </w:rPr>
              <w:t> </w:t>
            </w:r>
            <w:r>
              <w:rPr>
                <w:color w:val="231F20"/>
                <w:spacing w:val="-5"/>
                <w:sz w:val="24"/>
              </w:rPr>
              <w:t>the</w:t>
            </w:r>
          </w:p>
          <w:p>
            <w:pPr>
              <w:pStyle w:val="TableParagraph"/>
              <w:spacing w:line="249" w:lineRule="auto" w:before="12"/>
              <w:ind w:right="191"/>
              <w:jc w:val="both"/>
              <w:rPr>
                <w:sz w:val="24"/>
              </w:rPr>
            </w:pPr>
            <w:r>
              <w:rPr>
                <w:color w:val="231F20"/>
                <w:sz w:val="24"/>
              </w:rPr>
              <w:t>Port of Busan. We waited there for one day. I counted the ships in the harbor from the deck of our</w:t>
            </w:r>
            <w:r>
              <w:rPr>
                <w:color w:val="231F20"/>
                <w:spacing w:val="-14"/>
                <w:sz w:val="24"/>
              </w:rPr>
              <w:t> </w:t>
            </w:r>
            <w:r>
              <w:rPr>
                <w:color w:val="231F20"/>
                <w:sz w:val="24"/>
              </w:rPr>
              <w:t>vessel;</w:t>
            </w:r>
            <w:r>
              <w:rPr>
                <w:color w:val="231F20"/>
                <w:spacing w:val="-14"/>
                <w:sz w:val="24"/>
              </w:rPr>
              <w:t> </w:t>
            </w:r>
            <w:r>
              <w:rPr>
                <w:color w:val="231F20"/>
                <w:sz w:val="24"/>
              </w:rPr>
              <w:t>thirty-six</w:t>
            </w:r>
            <w:r>
              <w:rPr>
                <w:color w:val="231F20"/>
                <w:spacing w:val="-14"/>
                <w:sz w:val="24"/>
              </w:rPr>
              <w:t> </w:t>
            </w:r>
            <w:r>
              <w:rPr>
                <w:color w:val="231F20"/>
                <w:sz w:val="24"/>
              </w:rPr>
              <w:t>ships</w:t>
            </w:r>
            <w:r>
              <w:rPr>
                <w:color w:val="231F20"/>
                <w:spacing w:val="-14"/>
                <w:sz w:val="24"/>
              </w:rPr>
              <w:t> </w:t>
            </w:r>
            <w:r>
              <w:rPr>
                <w:color w:val="231F20"/>
                <w:sz w:val="24"/>
              </w:rPr>
              <w:t>were</w:t>
            </w:r>
            <w:r>
              <w:rPr>
                <w:color w:val="231F20"/>
                <w:spacing w:val="-14"/>
                <w:sz w:val="24"/>
              </w:rPr>
              <w:t> </w:t>
            </w:r>
            <w:r>
              <w:rPr>
                <w:color w:val="231F20"/>
                <w:sz w:val="24"/>
              </w:rPr>
              <w:t>flying</w:t>
            </w:r>
            <w:r>
              <w:rPr>
                <w:color w:val="231F20"/>
                <w:spacing w:val="-14"/>
                <w:sz w:val="24"/>
              </w:rPr>
              <w:t> </w:t>
            </w:r>
            <w:r>
              <w:rPr>
                <w:color w:val="231F20"/>
                <w:sz w:val="24"/>
              </w:rPr>
              <w:t>the</w:t>
            </w:r>
            <w:r>
              <w:rPr>
                <w:color w:val="231F20"/>
                <w:spacing w:val="-14"/>
                <w:sz w:val="24"/>
              </w:rPr>
              <w:t> </w:t>
            </w:r>
            <w:r>
              <w:rPr>
                <w:color w:val="231F20"/>
                <w:sz w:val="24"/>
              </w:rPr>
              <w:t>American</w:t>
            </w:r>
            <w:r>
              <w:rPr>
                <w:color w:val="231F20"/>
                <w:spacing w:val="-14"/>
                <w:sz w:val="24"/>
              </w:rPr>
              <w:t> </w:t>
            </w:r>
            <w:r>
              <w:rPr>
                <w:color w:val="231F20"/>
                <w:sz w:val="24"/>
              </w:rPr>
              <w:t>flag</w:t>
            </w:r>
            <w:r>
              <w:rPr>
                <w:color w:val="231F20"/>
                <w:spacing w:val="-14"/>
                <w:sz w:val="24"/>
              </w:rPr>
              <w:t> </w:t>
            </w:r>
            <w:r>
              <w:rPr>
                <w:color w:val="231F20"/>
                <w:sz w:val="24"/>
              </w:rPr>
              <w:t>in</w:t>
            </w:r>
            <w:r>
              <w:rPr>
                <w:color w:val="231F20"/>
                <w:spacing w:val="-14"/>
                <w:sz w:val="24"/>
              </w:rPr>
              <w:t> </w:t>
            </w:r>
            <w:r>
              <w:rPr>
                <w:color w:val="231F20"/>
                <w:sz w:val="24"/>
              </w:rPr>
              <w:t>the</w:t>
            </w:r>
            <w:r>
              <w:rPr>
                <w:color w:val="231F20"/>
                <w:spacing w:val="-14"/>
                <w:sz w:val="24"/>
              </w:rPr>
              <w:t> </w:t>
            </w:r>
            <w:r>
              <w:rPr>
                <w:color w:val="231F20"/>
                <w:sz w:val="24"/>
              </w:rPr>
              <w:t>Port</w:t>
            </w:r>
            <w:r>
              <w:rPr>
                <w:color w:val="231F20"/>
                <w:spacing w:val="-14"/>
                <w:sz w:val="24"/>
              </w:rPr>
              <w:t> </w:t>
            </w:r>
            <w:r>
              <w:rPr>
                <w:color w:val="231F20"/>
                <w:sz w:val="24"/>
              </w:rPr>
              <w:t>of</w:t>
            </w:r>
            <w:r>
              <w:rPr>
                <w:color w:val="231F20"/>
                <w:spacing w:val="-14"/>
                <w:sz w:val="24"/>
              </w:rPr>
              <w:t> </w:t>
            </w:r>
            <w:r>
              <w:rPr>
                <w:color w:val="231F20"/>
                <w:sz w:val="24"/>
              </w:rPr>
              <w:t>Busan,</w:t>
            </w:r>
            <w:r>
              <w:rPr>
                <w:color w:val="231F20"/>
                <w:spacing w:val="-14"/>
                <w:sz w:val="24"/>
              </w:rPr>
              <w:t> </w:t>
            </w:r>
            <w:r>
              <w:rPr>
                <w:color w:val="231F20"/>
                <w:sz w:val="24"/>
              </w:rPr>
              <w:t>thirty-six</w:t>
            </w:r>
            <w:r>
              <w:rPr>
                <w:color w:val="231F20"/>
                <w:spacing w:val="-14"/>
                <w:sz w:val="24"/>
              </w:rPr>
              <w:t> </w:t>
            </w:r>
            <w:r>
              <w:rPr>
                <w:color w:val="231F20"/>
                <w:sz w:val="24"/>
              </w:rPr>
              <w:t>in</w:t>
            </w:r>
            <w:r>
              <w:rPr>
                <w:color w:val="231F20"/>
                <w:spacing w:val="-14"/>
                <w:sz w:val="24"/>
              </w:rPr>
              <w:t> </w:t>
            </w:r>
            <w:r>
              <w:rPr>
                <w:color w:val="231F20"/>
                <w:sz w:val="24"/>
              </w:rPr>
              <w:t>total. After leaving Busan, we went to Daegu.</w:t>
            </w:r>
          </w:p>
        </w:tc>
      </w:tr>
      <w:tr>
        <w:trPr>
          <w:trHeight w:val="5109" w:hRule="atLeast"/>
        </w:trPr>
        <w:tc>
          <w:tcPr>
            <w:tcW w:w="9564" w:type="dxa"/>
            <w:tcBorders>
              <w:top w:val="thinThickThinSmallGap" w:sz="12" w:space="0" w:color="1A59A5"/>
              <w:left w:val="single" w:sz="12" w:space="0" w:color="1A59A5"/>
              <w:bottom w:val="thinThickThinSmallGap" w:sz="12" w:space="0" w:color="1A59A5"/>
              <w:right w:val="single" w:sz="12" w:space="0" w:color="1A59A5"/>
            </w:tcBorders>
          </w:tcPr>
          <w:p>
            <w:pPr>
              <w:pStyle w:val="TableParagraph"/>
              <w:spacing w:line="249" w:lineRule="auto" w:before="237"/>
              <w:ind w:right="4711"/>
              <w:rPr>
                <w:sz w:val="24"/>
              </w:rPr>
            </w:pPr>
            <w:r>
              <w:rPr>
                <w:sz w:val="24"/>
              </w:rPr>
              <mc:AlternateContent>
                <mc:Choice Requires="wps">
                  <w:drawing>
                    <wp:anchor distT="0" distB="0" distL="0" distR="0" allowOverlap="1" layoutInCell="1" locked="0" behindDoc="1" simplePos="0" relativeHeight="487285248">
                      <wp:simplePos x="0" y="0"/>
                      <wp:positionH relativeFrom="column">
                        <wp:posOffset>4008706</wp:posOffset>
                      </wp:positionH>
                      <wp:positionV relativeFrom="paragraph">
                        <wp:posOffset>108770</wp:posOffset>
                      </wp:positionV>
                      <wp:extent cx="1944370" cy="1114425"/>
                      <wp:effectExtent l="0" t="0" r="0" b="0"/>
                      <wp:wrapNone/>
                      <wp:docPr id="90" name="Group 90"/>
                      <wp:cNvGraphicFramePr>
                        <a:graphicFrameLocks/>
                      </wp:cNvGraphicFramePr>
                      <a:graphic>
                        <a:graphicData uri="http://schemas.microsoft.com/office/word/2010/wordprocessingGroup">
                          <wpg:wgp>
                            <wpg:cNvPr id="90" name="Group 90"/>
                            <wpg:cNvGrpSpPr/>
                            <wpg:grpSpPr>
                              <a:xfrm>
                                <a:off x="0" y="0"/>
                                <a:ext cx="1944370" cy="1114425"/>
                                <a:chExt cx="1944370" cy="1114425"/>
                              </a:xfrm>
                            </wpg:grpSpPr>
                            <pic:pic>
                              <pic:nvPicPr>
                                <pic:cNvPr id="91" name="Image 91"/>
                                <pic:cNvPicPr/>
                              </pic:nvPicPr>
                              <pic:blipFill>
                                <a:blip r:embed="rId22" cstate="print"/>
                                <a:stretch>
                                  <a:fillRect/>
                                </a:stretch>
                              </pic:blipFill>
                              <pic:spPr>
                                <a:xfrm>
                                  <a:off x="0" y="0"/>
                                  <a:ext cx="1931673" cy="1106995"/>
                                </a:xfrm>
                                <a:prstGeom prst="rect">
                                  <a:avLst/>
                                </a:prstGeom>
                              </pic:spPr>
                            </pic:pic>
                          </wpg:wgp>
                        </a:graphicData>
                      </a:graphic>
                    </wp:anchor>
                  </w:drawing>
                </mc:Choice>
                <mc:Fallback>
                  <w:pict>
                    <v:group style="position:absolute;margin-left:315.646149pt;margin-top:8.564631pt;width:153.1pt;height:87.75pt;mso-position-horizontal-relative:column;mso-position-vertical-relative:paragraph;z-index:-16031232" id="docshapegroup79" coordorigin="6313,171" coordsize="3062,1755">
                      <v:shape style="position:absolute;left:6312;top:171;width:3042;height:1744" type="#_x0000_t75" id="docshape80" stroked="false">
                        <v:imagedata r:id="rId22" o:title=""/>
                      </v:shape>
                      <w10:wrap type="none"/>
                    </v:group>
                  </w:pict>
                </mc:Fallback>
              </mc:AlternateContent>
            </w:r>
            <w:r>
              <w:rPr>
                <w:sz w:val="24"/>
              </w:rPr>
              <mc:AlternateContent>
                <mc:Choice Requires="wps">
                  <w:drawing>
                    <wp:anchor distT="0" distB="0" distL="0" distR="0" allowOverlap="1" layoutInCell="1" locked="0" behindDoc="1" simplePos="0" relativeHeight="487285760">
                      <wp:simplePos x="0" y="0"/>
                      <wp:positionH relativeFrom="column">
                        <wp:posOffset>3268949</wp:posOffset>
                      </wp:positionH>
                      <wp:positionV relativeFrom="paragraph">
                        <wp:posOffset>142997</wp:posOffset>
                      </wp:positionV>
                      <wp:extent cx="579755" cy="579755"/>
                      <wp:effectExtent l="0" t="0" r="0" b="0"/>
                      <wp:wrapNone/>
                      <wp:docPr id="92" name="Group 92"/>
                      <wp:cNvGraphicFramePr>
                        <a:graphicFrameLocks/>
                      </wp:cNvGraphicFramePr>
                      <a:graphic>
                        <a:graphicData uri="http://schemas.microsoft.com/office/word/2010/wordprocessingGroup">
                          <wpg:wgp>
                            <wpg:cNvPr id="92" name="Group 92"/>
                            <wpg:cNvGrpSpPr/>
                            <wpg:grpSpPr>
                              <a:xfrm>
                                <a:off x="0" y="0"/>
                                <a:ext cx="579755" cy="579755"/>
                                <a:chExt cx="579755" cy="579755"/>
                              </a:xfrm>
                            </wpg:grpSpPr>
                            <pic:pic>
                              <pic:nvPicPr>
                                <pic:cNvPr id="93" name="Image 93"/>
                                <pic:cNvPicPr/>
                              </pic:nvPicPr>
                              <pic:blipFill>
                                <a:blip r:embed="rId23" cstate="print"/>
                                <a:stretch>
                                  <a:fillRect/>
                                </a:stretch>
                              </pic:blipFill>
                              <pic:spPr>
                                <a:xfrm>
                                  <a:off x="0" y="0"/>
                                  <a:ext cx="576249" cy="576262"/>
                                </a:xfrm>
                                <a:prstGeom prst="rect">
                                  <a:avLst/>
                                </a:prstGeom>
                              </pic:spPr>
                            </pic:pic>
                          </wpg:wgp>
                        </a:graphicData>
                      </a:graphic>
                    </wp:anchor>
                  </w:drawing>
                </mc:Choice>
                <mc:Fallback>
                  <w:pict>
                    <v:group style="position:absolute;margin-left:257.397614pt;margin-top:11.259632pt;width:45.65pt;height:45.65pt;mso-position-horizontal-relative:column;mso-position-vertical-relative:paragraph;z-index:-16030720" id="docshapegroup81" coordorigin="5148,225" coordsize="913,913">
                      <v:shape style="position:absolute;left:5147;top:225;width:908;height:908" type="#_x0000_t75" id="docshape82" stroked="false">
                        <v:imagedata r:id="rId23" o:title=""/>
                      </v:shape>
                      <w10:wrap type="none"/>
                    </v:group>
                  </w:pict>
                </mc:Fallback>
              </mc:AlternateContent>
            </w:r>
            <w:r>
              <w:rPr>
                <w:b/>
                <w:color w:val="231F20"/>
                <w:sz w:val="24"/>
              </w:rPr>
              <w:t>Source</w:t>
            </w:r>
            <w:r>
              <w:rPr>
                <w:b/>
                <w:color w:val="231F20"/>
                <w:spacing w:val="-7"/>
                <w:sz w:val="24"/>
              </w:rPr>
              <w:t> </w:t>
            </w:r>
            <w:r>
              <w:rPr>
                <w:b/>
                <w:color w:val="231F20"/>
                <w:sz w:val="24"/>
              </w:rPr>
              <w:t>K:</w:t>
            </w:r>
            <w:r>
              <w:rPr>
                <w:b/>
                <w:color w:val="231F20"/>
                <w:spacing w:val="-7"/>
                <w:sz w:val="24"/>
              </w:rPr>
              <w:t> </w:t>
            </w:r>
            <w:r>
              <w:rPr>
                <w:b/>
                <w:color w:val="231F20"/>
                <w:sz w:val="24"/>
              </w:rPr>
              <w:t>Selected</w:t>
            </w:r>
            <w:r>
              <w:rPr>
                <w:b/>
                <w:color w:val="231F20"/>
                <w:spacing w:val="-7"/>
                <w:sz w:val="24"/>
              </w:rPr>
              <w:t> </w:t>
            </w:r>
            <w:r>
              <w:rPr>
                <w:b/>
                <w:color w:val="231F20"/>
                <w:sz w:val="24"/>
              </w:rPr>
              <w:t>Excerpts</w:t>
            </w:r>
            <w:r>
              <w:rPr>
                <w:b/>
                <w:color w:val="231F20"/>
                <w:spacing w:val="-7"/>
                <w:sz w:val="24"/>
              </w:rPr>
              <w:t> </w:t>
            </w:r>
            <w:r>
              <w:rPr>
                <w:b/>
                <w:color w:val="231F20"/>
                <w:sz w:val="24"/>
              </w:rPr>
              <w:t>from</w:t>
            </w:r>
            <w:r>
              <w:rPr>
                <w:b/>
                <w:color w:val="231F20"/>
                <w:spacing w:val="-7"/>
                <w:sz w:val="24"/>
              </w:rPr>
              <w:t> </w:t>
            </w:r>
            <w:r>
              <w:rPr>
                <w:b/>
                <w:color w:val="231F20"/>
                <w:sz w:val="24"/>
              </w:rPr>
              <w:t>the</w:t>
            </w:r>
            <w:r>
              <w:rPr>
                <w:b/>
                <w:color w:val="231F20"/>
                <w:spacing w:val="-7"/>
                <w:sz w:val="24"/>
              </w:rPr>
              <w:t> </w:t>
            </w:r>
            <w:r>
              <w:rPr>
                <w:b/>
                <w:color w:val="231F20"/>
                <w:sz w:val="24"/>
              </w:rPr>
              <w:t>Oral </w:t>
            </w:r>
            <w:r>
              <w:rPr>
                <w:b/>
                <w:color w:val="231F20"/>
                <w:spacing w:val="-6"/>
                <w:sz w:val="24"/>
              </w:rPr>
              <w:t>History</w:t>
            </w:r>
            <w:r>
              <w:rPr>
                <w:b/>
                <w:color w:val="231F20"/>
                <w:spacing w:val="-7"/>
                <w:sz w:val="24"/>
              </w:rPr>
              <w:t> </w:t>
            </w:r>
            <w:r>
              <w:rPr>
                <w:b/>
                <w:color w:val="231F20"/>
                <w:spacing w:val="-6"/>
                <w:sz w:val="24"/>
              </w:rPr>
              <w:t>Interview</w:t>
            </w:r>
            <w:r>
              <w:rPr>
                <w:b/>
                <w:color w:val="231F20"/>
                <w:spacing w:val="-7"/>
                <w:sz w:val="24"/>
              </w:rPr>
              <w:t> </w:t>
            </w:r>
            <w:r>
              <w:rPr>
                <w:b/>
                <w:color w:val="231F20"/>
                <w:spacing w:val="-6"/>
                <w:sz w:val="24"/>
              </w:rPr>
              <w:t>with</w:t>
            </w:r>
            <w:r>
              <w:rPr>
                <w:b/>
                <w:color w:val="231F20"/>
                <w:spacing w:val="-7"/>
                <w:sz w:val="24"/>
              </w:rPr>
              <w:t> </w:t>
            </w:r>
            <w:r>
              <w:rPr>
                <w:b/>
                <w:color w:val="231F20"/>
                <w:spacing w:val="-6"/>
                <w:sz w:val="24"/>
              </w:rPr>
              <w:t>Veteran</w:t>
            </w:r>
            <w:r>
              <w:rPr>
                <w:b/>
                <w:color w:val="231F20"/>
                <w:spacing w:val="-7"/>
                <w:sz w:val="24"/>
              </w:rPr>
              <w:t> </w:t>
            </w:r>
            <w:r>
              <w:rPr>
                <w:b/>
                <w:color w:val="231F20"/>
                <w:spacing w:val="-6"/>
                <w:sz w:val="24"/>
              </w:rPr>
              <w:t>O.</w:t>
            </w:r>
            <w:r>
              <w:rPr>
                <w:b/>
                <w:color w:val="231F20"/>
                <w:spacing w:val="-7"/>
                <w:sz w:val="24"/>
              </w:rPr>
              <w:t> </w:t>
            </w:r>
            <w:r>
              <w:rPr>
                <w:b/>
                <w:color w:val="231F20"/>
                <w:spacing w:val="-6"/>
                <w:sz w:val="24"/>
              </w:rPr>
              <w:t>Yaşar</w:t>
            </w:r>
            <w:r>
              <w:rPr>
                <w:b/>
                <w:color w:val="231F20"/>
                <w:spacing w:val="-7"/>
                <w:sz w:val="24"/>
              </w:rPr>
              <w:t> </w:t>
            </w:r>
            <w:r>
              <w:rPr>
                <w:b/>
                <w:color w:val="231F20"/>
                <w:spacing w:val="-6"/>
                <w:sz w:val="24"/>
              </w:rPr>
              <w:t>Eken </w:t>
            </w:r>
            <w:r>
              <w:rPr>
                <w:color w:val="231F20"/>
                <w:spacing w:val="-2"/>
                <w:sz w:val="24"/>
              </w:rPr>
              <w:t>(</w:t>
            </w:r>
            <w:hyperlink r:id="rId24">
              <w:r>
                <w:rPr>
                  <w:color w:val="205E9E"/>
                  <w:spacing w:val="-2"/>
                  <w:sz w:val="24"/>
                  <w:u w:val="single" w:color="205E9E"/>
                </w:rPr>
                <w:t>https://koreanwarlegacy.org/interviews/</w:t>
              </w:r>
              <w:r>
                <w:rPr>
                  <w:color w:val="205E9E"/>
                  <w:spacing w:val="40"/>
                  <w:sz w:val="24"/>
                </w:rPr>
                <w:t> </w:t>
              </w:r>
              <w:r>
                <w:rPr>
                  <w:color w:val="205E9E"/>
                  <w:spacing w:val="-2"/>
                  <w:sz w:val="24"/>
                  <w:u w:val="single" w:color="205E9E"/>
                </w:rPr>
                <w:t>osman-yasar-eken/</w:t>
              </w:r>
            </w:hyperlink>
            <w:r>
              <w:rPr>
                <w:color w:val="231F20"/>
                <w:spacing w:val="-2"/>
                <w:sz w:val="24"/>
              </w:rPr>
              <w:t>)</w:t>
            </w:r>
          </w:p>
          <w:p>
            <w:pPr>
              <w:pStyle w:val="TableParagraph"/>
              <w:spacing w:line="456" w:lineRule="exact"/>
              <w:rPr>
                <w:b/>
                <w:sz w:val="24"/>
              </w:rPr>
            </w:pPr>
            <w:r>
              <w:rPr>
                <w:rFonts w:ascii="Segoe UI Symbol" w:eastAsia="Segoe UI Symbol"/>
                <w:color w:val="231F20"/>
                <w:position w:val="-3"/>
                <w:sz w:val="37"/>
              </w:rPr>
              <w:t>🕒</w:t>
            </w:r>
            <w:r>
              <w:rPr>
                <w:rFonts w:ascii="Segoe UI Symbol" w:eastAsia="Segoe UI Symbol"/>
                <w:color w:val="231F20"/>
                <w:spacing w:val="45"/>
                <w:position w:val="-3"/>
                <w:sz w:val="37"/>
              </w:rPr>
              <w:t> </w:t>
            </w:r>
            <w:r>
              <w:rPr>
                <w:b/>
                <w:color w:val="231F20"/>
                <w:sz w:val="24"/>
              </w:rPr>
              <w:t>4:34-</w:t>
            </w:r>
            <w:r>
              <w:rPr>
                <w:b/>
                <w:color w:val="231F20"/>
                <w:spacing w:val="-4"/>
                <w:sz w:val="24"/>
              </w:rPr>
              <w:t>04:47</w:t>
            </w:r>
          </w:p>
          <w:p>
            <w:pPr>
              <w:pStyle w:val="TableParagraph"/>
              <w:spacing w:line="235" w:lineRule="auto" w:before="31"/>
              <w:ind w:right="3389"/>
              <w:jc w:val="both"/>
              <w:rPr>
                <w:sz w:val="24"/>
              </w:rPr>
            </w:pPr>
            <w:r>
              <w:rPr>
                <w:b/>
                <w:color w:val="231F20"/>
                <w:spacing w:val="-4"/>
                <w:sz w:val="24"/>
              </w:rPr>
              <w:t>O.</w:t>
            </w:r>
            <w:r>
              <w:rPr>
                <w:b/>
                <w:color w:val="231F20"/>
                <w:spacing w:val="-11"/>
                <w:sz w:val="24"/>
              </w:rPr>
              <w:t> </w:t>
            </w:r>
            <w:r>
              <w:rPr>
                <w:b/>
                <w:color w:val="231F20"/>
                <w:spacing w:val="-4"/>
                <w:sz w:val="24"/>
              </w:rPr>
              <w:t>Y.</w:t>
            </w:r>
            <w:r>
              <w:rPr>
                <w:b/>
                <w:color w:val="231F20"/>
                <w:spacing w:val="-11"/>
                <w:sz w:val="24"/>
              </w:rPr>
              <w:t> </w:t>
            </w:r>
            <w:r>
              <w:rPr>
                <w:b/>
                <w:color w:val="231F20"/>
                <w:spacing w:val="-4"/>
                <w:sz w:val="24"/>
              </w:rPr>
              <w:t>Eken:</w:t>
            </w:r>
            <w:r>
              <w:rPr>
                <w:b/>
                <w:color w:val="231F20"/>
                <w:spacing w:val="-11"/>
                <w:sz w:val="24"/>
              </w:rPr>
              <w:t> </w:t>
            </w:r>
            <w:r>
              <w:rPr>
                <w:color w:val="231F20"/>
                <w:spacing w:val="-4"/>
                <w:sz w:val="24"/>
              </w:rPr>
              <w:t>The</w:t>
            </w:r>
            <w:r>
              <w:rPr>
                <w:color w:val="231F20"/>
                <w:spacing w:val="-11"/>
                <w:sz w:val="24"/>
              </w:rPr>
              <w:t> </w:t>
            </w:r>
            <w:r>
              <w:rPr>
                <w:color w:val="231F20"/>
                <w:spacing w:val="-4"/>
                <w:sz w:val="24"/>
              </w:rPr>
              <w:t>Vegas</w:t>
            </w:r>
            <w:r>
              <w:rPr>
                <w:color w:val="231F20"/>
                <w:spacing w:val="-11"/>
                <w:sz w:val="24"/>
              </w:rPr>
              <w:t> </w:t>
            </w:r>
            <w:r>
              <w:rPr>
                <w:color w:val="231F20"/>
                <w:spacing w:val="-4"/>
                <w:sz w:val="24"/>
              </w:rPr>
              <w:t>Battles…</w:t>
            </w:r>
            <w:r>
              <w:rPr>
                <w:color w:val="231F20"/>
                <w:spacing w:val="-11"/>
                <w:sz w:val="24"/>
              </w:rPr>
              <w:t> </w:t>
            </w:r>
            <w:r>
              <w:rPr>
                <w:color w:val="231F20"/>
                <w:spacing w:val="-4"/>
                <w:sz w:val="24"/>
              </w:rPr>
              <w:t>In</w:t>
            </w:r>
            <w:r>
              <w:rPr>
                <w:color w:val="231F20"/>
                <w:spacing w:val="-11"/>
                <w:sz w:val="24"/>
              </w:rPr>
              <w:t> </w:t>
            </w:r>
            <w:r>
              <w:rPr>
                <w:color w:val="231F20"/>
                <w:spacing w:val="-4"/>
                <w:sz w:val="24"/>
              </w:rPr>
              <w:t>the</w:t>
            </w:r>
            <w:r>
              <w:rPr>
                <w:color w:val="231F20"/>
                <w:spacing w:val="-11"/>
                <w:sz w:val="24"/>
              </w:rPr>
              <w:t> </w:t>
            </w:r>
            <w:r>
              <w:rPr>
                <w:color w:val="231F20"/>
                <w:spacing w:val="-4"/>
                <w:sz w:val="24"/>
              </w:rPr>
              <w:t>Korean</w:t>
            </w:r>
            <w:r>
              <w:rPr>
                <w:color w:val="231F20"/>
                <w:spacing w:val="-11"/>
                <w:sz w:val="24"/>
              </w:rPr>
              <w:t> </w:t>
            </w:r>
            <w:r>
              <w:rPr>
                <w:color w:val="231F20"/>
                <w:spacing w:val="-4"/>
                <w:sz w:val="24"/>
              </w:rPr>
              <w:t>War,</w:t>
            </w:r>
            <w:r>
              <w:rPr>
                <w:color w:val="231F20"/>
                <w:spacing w:val="-11"/>
                <w:sz w:val="24"/>
              </w:rPr>
              <w:t> </w:t>
            </w:r>
            <w:r>
              <w:rPr>
                <w:color w:val="231F20"/>
                <w:spacing w:val="-4"/>
                <w:sz w:val="24"/>
              </w:rPr>
              <w:t>regarding Korea’s</w:t>
            </w:r>
            <w:r>
              <w:rPr>
                <w:color w:val="231F20"/>
                <w:spacing w:val="-7"/>
                <w:sz w:val="24"/>
              </w:rPr>
              <w:t> </w:t>
            </w:r>
            <w:r>
              <w:rPr>
                <w:color w:val="231F20"/>
                <w:spacing w:val="-4"/>
                <w:sz w:val="24"/>
              </w:rPr>
              <w:t>destiny…</w:t>
            </w:r>
            <w:r>
              <w:rPr>
                <w:color w:val="231F20"/>
                <w:spacing w:val="-7"/>
                <w:sz w:val="24"/>
              </w:rPr>
              <w:t> </w:t>
            </w:r>
            <w:r>
              <w:rPr>
                <w:color w:val="231F20"/>
                <w:spacing w:val="-4"/>
                <w:sz w:val="24"/>
              </w:rPr>
              <w:t>Kunuri</w:t>
            </w:r>
            <w:r>
              <w:rPr>
                <w:color w:val="231F20"/>
                <w:spacing w:val="-7"/>
                <w:sz w:val="24"/>
              </w:rPr>
              <w:t> </w:t>
            </w:r>
            <w:r>
              <w:rPr>
                <w:color w:val="231F20"/>
                <w:spacing w:val="-4"/>
                <w:sz w:val="24"/>
              </w:rPr>
              <w:t>is</w:t>
            </w:r>
            <w:r>
              <w:rPr>
                <w:color w:val="231F20"/>
                <w:spacing w:val="-7"/>
                <w:sz w:val="24"/>
              </w:rPr>
              <w:t> </w:t>
            </w:r>
            <w:r>
              <w:rPr>
                <w:color w:val="231F20"/>
                <w:spacing w:val="-4"/>
                <w:sz w:val="24"/>
              </w:rPr>
              <w:t>separate,</w:t>
            </w:r>
            <w:r>
              <w:rPr>
                <w:color w:val="231F20"/>
                <w:spacing w:val="-7"/>
                <w:sz w:val="24"/>
              </w:rPr>
              <w:t> </w:t>
            </w:r>
            <w:r>
              <w:rPr>
                <w:color w:val="231F20"/>
                <w:spacing w:val="-4"/>
                <w:sz w:val="24"/>
              </w:rPr>
              <w:t>that</w:t>
            </w:r>
            <w:r>
              <w:rPr>
                <w:color w:val="231F20"/>
                <w:spacing w:val="-7"/>
                <w:sz w:val="24"/>
              </w:rPr>
              <w:t> </w:t>
            </w:r>
            <w:r>
              <w:rPr>
                <w:color w:val="231F20"/>
                <w:spacing w:val="-4"/>
                <w:sz w:val="24"/>
              </w:rPr>
              <w:t>is</w:t>
            </w:r>
            <w:r>
              <w:rPr>
                <w:color w:val="231F20"/>
                <w:spacing w:val="-7"/>
                <w:sz w:val="24"/>
              </w:rPr>
              <w:t> </w:t>
            </w:r>
            <w:r>
              <w:rPr>
                <w:color w:val="231F20"/>
                <w:spacing w:val="-4"/>
                <w:sz w:val="24"/>
              </w:rPr>
              <w:t>true</w:t>
            </w:r>
            <w:r>
              <w:rPr>
                <w:color w:val="231F20"/>
                <w:spacing w:val="-7"/>
                <w:sz w:val="24"/>
              </w:rPr>
              <w:t> </w:t>
            </w:r>
            <w:r>
              <w:rPr>
                <w:color w:val="231F20"/>
                <w:spacing w:val="-4"/>
                <w:sz w:val="24"/>
              </w:rPr>
              <w:t>but</w:t>
            </w:r>
            <w:r>
              <w:rPr>
                <w:color w:val="231F20"/>
                <w:spacing w:val="-7"/>
                <w:sz w:val="24"/>
              </w:rPr>
              <w:t> </w:t>
            </w:r>
            <w:r>
              <w:rPr>
                <w:color w:val="231F20"/>
                <w:spacing w:val="-4"/>
                <w:sz w:val="24"/>
              </w:rPr>
              <w:t>look</w:t>
            </w:r>
            <w:r>
              <w:rPr>
                <w:color w:val="231F20"/>
                <w:spacing w:val="-7"/>
                <w:sz w:val="24"/>
              </w:rPr>
              <w:t> </w:t>
            </w:r>
            <w:r>
              <w:rPr>
                <w:color w:val="231F20"/>
                <w:spacing w:val="-4"/>
                <w:sz w:val="24"/>
              </w:rPr>
              <w:t>at</w:t>
            </w:r>
            <w:r>
              <w:rPr>
                <w:color w:val="231F20"/>
                <w:spacing w:val="-7"/>
                <w:sz w:val="24"/>
              </w:rPr>
              <w:t> </w:t>
            </w:r>
            <w:r>
              <w:rPr>
                <w:color w:val="231F20"/>
                <w:spacing w:val="-4"/>
                <w:sz w:val="24"/>
              </w:rPr>
              <w:t>the </w:t>
            </w:r>
            <w:r>
              <w:rPr>
                <w:color w:val="231F20"/>
                <w:sz w:val="24"/>
              </w:rPr>
              <w:t>Vegas Battles.</w:t>
            </w:r>
          </w:p>
          <w:p>
            <w:pPr>
              <w:pStyle w:val="TableParagraph"/>
              <w:spacing w:line="465" w:lineRule="exact"/>
              <w:jc w:val="both"/>
              <w:rPr>
                <w:b/>
                <w:sz w:val="24"/>
              </w:rPr>
            </w:pPr>
            <w:r>
              <w:rPr>
                <w:rFonts w:ascii="Segoe UI Symbol" w:eastAsia="Segoe UI Symbol"/>
                <w:color w:val="231F20"/>
                <w:position w:val="-3"/>
                <w:sz w:val="37"/>
              </w:rPr>
              <w:t>🕒</w:t>
            </w:r>
            <w:r>
              <w:rPr>
                <w:rFonts w:ascii="Segoe UI Symbol" w:eastAsia="Segoe UI Symbol"/>
                <w:color w:val="231F20"/>
                <w:spacing w:val="46"/>
                <w:position w:val="-3"/>
                <w:sz w:val="37"/>
              </w:rPr>
              <w:t> </w:t>
            </w:r>
            <w:r>
              <w:rPr>
                <w:b/>
                <w:color w:val="231F20"/>
                <w:sz w:val="24"/>
              </w:rPr>
              <w:t>04:55-</w:t>
            </w:r>
            <w:r>
              <w:rPr>
                <w:b/>
                <w:color w:val="231F20"/>
                <w:spacing w:val="-4"/>
                <w:sz w:val="24"/>
              </w:rPr>
              <w:t>05:22</w:t>
            </w:r>
          </w:p>
          <w:p>
            <w:pPr>
              <w:pStyle w:val="TableParagraph"/>
              <w:spacing w:line="237" w:lineRule="auto" w:before="29"/>
              <w:ind w:right="190"/>
              <w:jc w:val="both"/>
              <w:rPr>
                <w:sz w:val="24"/>
              </w:rPr>
            </w:pPr>
            <w:r>
              <w:rPr>
                <w:b/>
                <w:color w:val="231F20"/>
                <w:sz w:val="24"/>
              </w:rPr>
              <w:t>O.</w:t>
            </w:r>
            <w:r>
              <w:rPr>
                <w:b/>
                <w:color w:val="231F20"/>
                <w:spacing w:val="-5"/>
                <w:sz w:val="24"/>
              </w:rPr>
              <w:t> </w:t>
            </w:r>
            <w:r>
              <w:rPr>
                <w:b/>
                <w:color w:val="231F20"/>
                <w:sz w:val="24"/>
              </w:rPr>
              <w:t>Y.</w:t>
            </w:r>
            <w:r>
              <w:rPr>
                <w:b/>
                <w:color w:val="231F20"/>
                <w:spacing w:val="-5"/>
                <w:sz w:val="24"/>
              </w:rPr>
              <w:t> </w:t>
            </w:r>
            <w:r>
              <w:rPr>
                <w:b/>
                <w:color w:val="231F20"/>
                <w:sz w:val="24"/>
              </w:rPr>
              <w:t>Eken:</w:t>
            </w:r>
            <w:r>
              <w:rPr>
                <w:b/>
                <w:color w:val="231F20"/>
                <w:spacing w:val="-3"/>
                <w:sz w:val="24"/>
              </w:rPr>
              <w:t> </w:t>
            </w:r>
            <w:r>
              <w:rPr>
                <w:color w:val="231F20"/>
                <w:sz w:val="24"/>
              </w:rPr>
              <w:t>This</w:t>
            </w:r>
            <w:r>
              <w:rPr>
                <w:color w:val="231F20"/>
                <w:spacing w:val="-3"/>
                <w:sz w:val="24"/>
              </w:rPr>
              <w:t> </w:t>
            </w:r>
            <w:r>
              <w:rPr>
                <w:color w:val="231F20"/>
                <w:sz w:val="24"/>
              </w:rPr>
              <w:t>hill</w:t>
            </w:r>
            <w:r>
              <w:rPr>
                <w:color w:val="231F20"/>
                <w:spacing w:val="-3"/>
                <w:sz w:val="24"/>
              </w:rPr>
              <w:t> </w:t>
            </w:r>
            <w:r>
              <w:rPr>
                <w:color w:val="231F20"/>
                <w:sz w:val="24"/>
              </w:rPr>
              <w:t>here,</w:t>
            </w:r>
            <w:r>
              <w:rPr>
                <w:color w:val="231F20"/>
                <w:spacing w:val="-3"/>
                <w:sz w:val="24"/>
              </w:rPr>
              <w:t> </w:t>
            </w:r>
            <w:r>
              <w:rPr>
                <w:color w:val="231F20"/>
                <w:sz w:val="24"/>
              </w:rPr>
              <w:t>the</w:t>
            </w:r>
            <w:r>
              <w:rPr>
                <w:color w:val="231F20"/>
                <w:spacing w:val="-3"/>
                <w:sz w:val="24"/>
              </w:rPr>
              <w:t> </w:t>
            </w:r>
            <w:r>
              <w:rPr>
                <w:color w:val="231F20"/>
                <w:sz w:val="24"/>
              </w:rPr>
              <w:t>place</w:t>
            </w:r>
            <w:r>
              <w:rPr>
                <w:color w:val="231F20"/>
                <w:spacing w:val="-3"/>
                <w:sz w:val="24"/>
              </w:rPr>
              <w:t> </w:t>
            </w:r>
            <w:r>
              <w:rPr>
                <w:color w:val="231F20"/>
                <w:sz w:val="24"/>
              </w:rPr>
              <w:t>marked</w:t>
            </w:r>
            <w:r>
              <w:rPr>
                <w:color w:val="231F20"/>
                <w:spacing w:val="-3"/>
                <w:sz w:val="24"/>
              </w:rPr>
              <w:t> </w:t>
            </w:r>
            <w:r>
              <w:rPr>
                <w:color w:val="231F20"/>
                <w:sz w:val="24"/>
              </w:rPr>
              <w:t>as</w:t>
            </w:r>
            <w:r>
              <w:rPr>
                <w:color w:val="231F20"/>
                <w:spacing w:val="-3"/>
                <w:sz w:val="24"/>
              </w:rPr>
              <w:t> </w:t>
            </w:r>
            <w:r>
              <w:rPr>
                <w:color w:val="231F20"/>
                <w:sz w:val="24"/>
              </w:rPr>
              <w:t>my</w:t>
            </w:r>
            <w:r>
              <w:rPr>
                <w:color w:val="231F20"/>
                <w:spacing w:val="-3"/>
                <w:sz w:val="24"/>
              </w:rPr>
              <w:t> </w:t>
            </w:r>
            <w:r>
              <w:rPr>
                <w:color w:val="231F20"/>
                <w:sz w:val="24"/>
              </w:rPr>
              <w:t>company’s</w:t>
            </w:r>
            <w:r>
              <w:rPr>
                <w:color w:val="231F20"/>
                <w:spacing w:val="-3"/>
                <w:sz w:val="24"/>
              </w:rPr>
              <w:t> </w:t>
            </w:r>
            <w:r>
              <w:rPr>
                <w:color w:val="231F20"/>
                <w:sz w:val="24"/>
              </w:rPr>
              <w:t>position,</w:t>
            </w:r>
            <w:r>
              <w:rPr>
                <w:color w:val="231F20"/>
                <w:spacing w:val="-3"/>
                <w:sz w:val="24"/>
              </w:rPr>
              <w:t> </w:t>
            </w:r>
            <w:r>
              <w:rPr>
                <w:color w:val="231F20"/>
                <w:sz w:val="24"/>
              </w:rPr>
              <w:t>look,</w:t>
            </w:r>
            <w:r>
              <w:rPr>
                <w:color w:val="231F20"/>
                <w:spacing w:val="-3"/>
                <w:sz w:val="24"/>
              </w:rPr>
              <w:t> </w:t>
            </w:r>
            <w:r>
              <w:rPr>
                <w:color w:val="231F20"/>
                <w:sz w:val="24"/>
              </w:rPr>
              <w:t>the</w:t>
            </w:r>
            <w:r>
              <w:rPr>
                <w:color w:val="231F20"/>
                <w:spacing w:val="-3"/>
                <w:sz w:val="24"/>
              </w:rPr>
              <w:t> </w:t>
            </w:r>
            <w:r>
              <w:rPr>
                <w:color w:val="231F20"/>
                <w:sz w:val="24"/>
              </w:rPr>
              <w:t>area</w:t>
            </w:r>
            <w:r>
              <w:rPr>
                <w:color w:val="231F20"/>
                <w:spacing w:val="-3"/>
                <w:sz w:val="24"/>
              </w:rPr>
              <w:t> </w:t>
            </w:r>
            <w:r>
              <w:rPr>
                <w:color w:val="231F20"/>
                <w:sz w:val="24"/>
              </w:rPr>
              <w:t>marked in</w:t>
            </w:r>
            <w:r>
              <w:rPr>
                <w:color w:val="231F20"/>
                <w:spacing w:val="-11"/>
                <w:sz w:val="24"/>
              </w:rPr>
              <w:t> </w:t>
            </w:r>
            <w:r>
              <w:rPr>
                <w:color w:val="231F20"/>
                <w:sz w:val="24"/>
              </w:rPr>
              <w:t>blue</w:t>
            </w:r>
            <w:r>
              <w:rPr>
                <w:color w:val="231F20"/>
                <w:spacing w:val="-11"/>
                <w:sz w:val="24"/>
              </w:rPr>
              <w:t> </w:t>
            </w:r>
            <w:r>
              <w:rPr>
                <w:color w:val="231F20"/>
                <w:sz w:val="24"/>
              </w:rPr>
              <w:t>is</w:t>
            </w:r>
            <w:r>
              <w:rPr>
                <w:color w:val="231F20"/>
                <w:spacing w:val="-11"/>
                <w:sz w:val="24"/>
              </w:rPr>
              <w:t> </w:t>
            </w:r>
            <w:r>
              <w:rPr>
                <w:color w:val="231F20"/>
                <w:sz w:val="24"/>
              </w:rPr>
              <w:t>where</w:t>
            </w:r>
            <w:r>
              <w:rPr>
                <w:color w:val="231F20"/>
                <w:spacing w:val="-11"/>
                <w:sz w:val="24"/>
              </w:rPr>
              <w:t> </w:t>
            </w:r>
            <w:r>
              <w:rPr>
                <w:color w:val="231F20"/>
                <w:sz w:val="24"/>
              </w:rPr>
              <w:t>my</w:t>
            </w:r>
            <w:r>
              <w:rPr>
                <w:color w:val="231F20"/>
                <w:spacing w:val="-11"/>
                <w:sz w:val="24"/>
              </w:rPr>
              <w:t> </w:t>
            </w:r>
            <w:r>
              <w:rPr>
                <w:color w:val="231F20"/>
                <w:sz w:val="24"/>
              </w:rPr>
              <w:t>company</w:t>
            </w:r>
            <w:r>
              <w:rPr>
                <w:color w:val="231F20"/>
                <w:spacing w:val="-11"/>
                <w:sz w:val="24"/>
              </w:rPr>
              <w:t> </w:t>
            </w:r>
            <w:r>
              <w:rPr>
                <w:color w:val="231F20"/>
                <w:sz w:val="24"/>
              </w:rPr>
              <w:t>was</w:t>
            </w:r>
            <w:r>
              <w:rPr>
                <w:color w:val="231F20"/>
                <w:spacing w:val="-11"/>
                <w:sz w:val="24"/>
              </w:rPr>
              <w:t> </w:t>
            </w:r>
            <w:r>
              <w:rPr>
                <w:color w:val="231F20"/>
                <w:sz w:val="24"/>
              </w:rPr>
              <w:t>located,</w:t>
            </w:r>
            <w:r>
              <w:rPr>
                <w:color w:val="231F20"/>
                <w:spacing w:val="-11"/>
                <w:sz w:val="24"/>
              </w:rPr>
              <w:t> </w:t>
            </w:r>
            <w:r>
              <w:rPr>
                <w:color w:val="231F20"/>
                <w:sz w:val="24"/>
              </w:rPr>
              <w:t>yes.</w:t>
            </w:r>
            <w:r>
              <w:rPr>
                <w:color w:val="231F20"/>
                <w:spacing w:val="-11"/>
                <w:sz w:val="24"/>
              </w:rPr>
              <w:t> </w:t>
            </w:r>
            <w:r>
              <w:rPr>
                <w:color w:val="231F20"/>
                <w:sz w:val="24"/>
              </w:rPr>
              <w:t>Moreover,</w:t>
            </w:r>
            <w:r>
              <w:rPr>
                <w:color w:val="231F20"/>
                <w:spacing w:val="-11"/>
                <w:sz w:val="24"/>
              </w:rPr>
              <w:t> </w:t>
            </w:r>
            <w:r>
              <w:rPr>
                <w:color w:val="231F20"/>
                <w:sz w:val="24"/>
              </w:rPr>
              <w:t>the</w:t>
            </w:r>
            <w:r>
              <w:rPr>
                <w:color w:val="231F20"/>
                <w:spacing w:val="-11"/>
                <w:sz w:val="24"/>
              </w:rPr>
              <w:t> </w:t>
            </w:r>
            <w:r>
              <w:rPr>
                <w:color w:val="231F20"/>
                <w:sz w:val="24"/>
              </w:rPr>
              <w:t>red</w:t>
            </w:r>
            <w:r>
              <w:rPr>
                <w:color w:val="231F20"/>
                <w:spacing w:val="-11"/>
                <w:sz w:val="24"/>
              </w:rPr>
              <w:t> </w:t>
            </w:r>
            <w:r>
              <w:rPr>
                <w:color w:val="231F20"/>
                <w:sz w:val="24"/>
              </w:rPr>
              <w:t>lines</w:t>
            </w:r>
            <w:r>
              <w:rPr>
                <w:color w:val="231F20"/>
                <w:spacing w:val="-11"/>
                <w:sz w:val="24"/>
              </w:rPr>
              <w:t> </w:t>
            </w:r>
            <w:r>
              <w:rPr>
                <w:color w:val="231F20"/>
                <w:sz w:val="24"/>
              </w:rPr>
              <w:t>show</w:t>
            </w:r>
            <w:r>
              <w:rPr>
                <w:color w:val="231F20"/>
                <w:spacing w:val="-11"/>
                <w:sz w:val="24"/>
              </w:rPr>
              <w:t> </w:t>
            </w:r>
            <w:r>
              <w:rPr>
                <w:color w:val="231F20"/>
                <w:sz w:val="24"/>
              </w:rPr>
              <w:t>where</w:t>
            </w:r>
            <w:r>
              <w:rPr>
                <w:color w:val="231F20"/>
                <w:spacing w:val="-11"/>
                <w:sz w:val="24"/>
              </w:rPr>
              <w:t> </w:t>
            </w:r>
            <w:r>
              <w:rPr>
                <w:color w:val="231F20"/>
                <w:sz w:val="24"/>
              </w:rPr>
              <w:t>the</w:t>
            </w:r>
            <w:r>
              <w:rPr>
                <w:color w:val="231F20"/>
                <w:spacing w:val="-11"/>
                <w:sz w:val="24"/>
              </w:rPr>
              <w:t> </w:t>
            </w:r>
            <w:r>
              <w:rPr>
                <w:color w:val="231F20"/>
                <w:sz w:val="24"/>
              </w:rPr>
              <w:t>Chinese were positioned; look, the Chinese. We fought there against the Chinese, not against North Korea. That night, we lost one hundred and forty-seven soldiers; one hundred and forty-seven martyrs</w:t>
            </w:r>
            <w:r>
              <w:rPr>
                <w:color w:val="231F20"/>
                <w:spacing w:val="-5"/>
                <w:sz w:val="24"/>
              </w:rPr>
              <w:t> </w:t>
            </w:r>
            <w:r>
              <w:rPr>
                <w:color w:val="231F20"/>
                <w:sz w:val="24"/>
              </w:rPr>
              <w:t>in</w:t>
            </w:r>
            <w:r>
              <w:rPr>
                <w:color w:val="231F20"/>
                <w:spacing w:val="-5"/>
                <w:sz w:val="24"/>
              </w:rPr>
              <w:t> </w:t>
            </w:r>
            <w:r>
              <w:rPr>
                <w:color w:val="231F20"/>
                <w:sz w:val="24"/>
              </w:rPr>
              <w:t>twenty-six</w:t>
            </w:r>
            <w:r>
              <w:rPr>
                <w:color w:val="231F20"/>
                <w:spacing w:val="-5"/>
                <w:sz w:val="24"/>
              </w:rPr>
              <w:t> </w:t>
            </w:r>
            <w:r>
              <w:rPr>
                <w:color w:val="231F20"/>
                <w:sz w:val="24"/>
              </w:rPr>
              <w:t>hours.</w:t>
            </w:r>
            <w:r>
              <w:rPr>
                <w:color w:val="231F20"/>
                <w:spacing w:val="-5"/>
                <w:sz w:val="24"/>
              </w:rPr>
              <w:t> </w:t>
            </w:r>
            <w:r>
              <w:rPr>
                <w:color w:val="231F20"/>
                <w:sz w:val="24"/>
              </w:rPr>
              <w:t>This</w:t>
            </w:r>
            <w:r>
              <w:rPr>
                <w:color w:val="231F20"/>
                <w:spacing w:val="-5"/>
                <w:sz w:val="24"/>
              </w:rPr>
              <w:t> </w:t>
            </w:r>
            <w:r>
              <w:rPr>
                <w:color w:val="231F20"/>
                <w:sz w:val="24"/>
              </w:rPr>
              <w:t>did</w:t>
            </w:r>
            <w:r>
              <w:rPr>
                <w:color w:val="231F20"/>
                <w:spacing w:val="-5"/>
                <w:sz w:val="24"/>
              </w:rPr>
              <w:t> </w:t>
            </w:r>
            <w:r>
              <w:rPr>
                <w:color w:val="231F20"/>
                <w:sz w:val="24"/>
              </w:rPr>
              <w:t>not</w:t>
            </w:r>
            <w:r>
              <w:rPr>
                <w:color w:val="231F20"/>
                <w:spacing w:val="-5"/>
                <w:sz w:val="24"/>
              </w:rPr>
              <w:t> </w:t>
            </w:r>
            <w:r>
              <w:rPr>
                <w:color w:val="231F20"/>
                <w:sz w:val="24"/>
              </w:rPr>
              <w:t>happen</w:t>
            </w:r>
            <w:r>
              <w:rPr>
                <w:color w:val="231F20"/>
                <w:spacing w:val="-5"/>
                <w:sz w:val="24"/>
              </w:rPr>
              <w:t> </w:t>
            </w:r>
            <w:r>
              <w:rPr>
                <w:color w:val="231F20"/>
                <w:sz w:val="24"/>
              </w:rPr>
              <w:t>in</w:t>
            </w:r>
            <w:r>
              <w:rPr>
                <w:color w:val="231F20"/>
                <w:spacing w:val="-5"/>
                <w:sz w:val="24"/>
              </w:rPr>
              <w:t> </w:t>
            </w:r>
            <w:r>
              <w:rPr>
                <w:color w:val="231F20"/>
                <w:sz w:val="24"/>
              </w:rPr>
              <w:t>Kunuri.</w:t>
            </w:r>
            <w:r>
              <w:rPr>
                <w:color w:val="231F20"/>
                <w:spacing w:val="-5"/>
                <w:sz w:val="24"/>
              </w:rPr>
              <w:t> </w:t>
            </w:r>
            <w:r>
              <w:rPr>
                <w:color w:val="231F20"/>
                <w:sz w:val="24"/>
              </w:rPr>
              <w:t>However,</w:t>
            </w:r>
            <w:r>
              <w:rPr>
                <w:color w:val="231F20"/>
                <w:spacing w:val="-5"/>
                <w:sz w:val="24"/>
              </w:rPr>
              <w:t> </w:t>
            </w:r>
            <w:r>
              <w:rPr>
                <w:color w:val="231F20"/>
                <w:sz w:val="24"/>
              </w:rPr>
              <w:t>do</w:t>
            </w:r>
            <w:r>
              <w:rPr>
                <w:color w:val="231F20"/>
                <w:spacing w:val="-5"/>
                <w:sz w:val="24"/>
              </w:rPr>
              <w:t> </w:t>
            </w:r>
            <w:r>
              <w:rPr>
                <w:color w:val="231F20"/>
                <w:sz w:val="24"/>
              </w:rPr>
              <w:t>you</w:t>
            </w:r>
            <w:r>
              <w:rPr>
                <w:color w:val="231F20"/>
                <w:spacing w:val="-5"/>
                <w:sz w:val="24"/>
              </w:rPr>
              <w:t> </w:t>
            </w:r>
            <w:r>
              <w:rPr>
                <w:color w:val="231F20"/>
                <w:sz w:val="24"/>
              </w:rPr>
              <w:t>know</w:t>
            </w:r>
            <w:r>
              <w:rPr>
                <w:color w:val="231F20"/>
                <w:spacing w:val="-5"/>
                <w:sz w:val="24"/>
              </w:rPr>
              <w:t> </w:t>
            </w:r>
            <w:r>
              <w:rPr>
                <w:color w:val="231F20"/>
                <w:sz w:val="24"/>
              </w:rPr>
              <w:t>how</w:t>
            </w:r>
            <w:r>
              <w:rPr>
                <w:color w:val="231F20"/>
                <w:spacing w:val="-5"/>
                <w:sz w:val="24"/>
              </w:rPr>
              <w:t> </w:t>
            </w:r>
            <w:r>
              <w:rPr>
                <w:color w:val="231F20"/>
                <w:sz w:val="24"/>
              </w:rPr>
              <w:t>many Chinese soldiers died that night? Three thousand five hundred of them.</w:t>
            </w:r>
          </w:p>
        </w:tc>
      </w:tr>
      <w:tr>
        <w:trPr>
          <w:trHeight w:val="3311" w:hRule="atLeast"/>
        </w:trPr>
        <w:tc>
          <w:tcPr>
            <w:tcW w:w="9564" w:type="dxa"/>
            <w:tcBorders>
              <w:top w:val="thinThickThinSmallGap" w:sz="12" w:space="0" w:color="1A59A5"/>
              <w:left w:val="single" w:sz="12" w:space="0" w:color="1A59A5"/>
              <w:right w:val="single" w:sz="12" w:space="0" w:color="1A59A5"/>
            </w:tcBorders>
          </w:tcPr>
          <w:p>
            <w:pPr>
              <w:pStyle w:val="TableParagraph"/>
              <w:spacing w:line="249" w:lineRule="auto" w:before="237"/>
              <w:ind w:right="4905"/>
              <w:rPr>
                <w:b/>
                <w:sz w:val="24"/>
              </w:rPr>
            </w:pPr>
            <w:r>
              <w:rPr>
                <w:b/>
                <w:sz w:val="24"/>
              </w:rPr>
              <mc:AlternateContent>
                <mc:Choice Requires="wps">
                  <w:drawing>
                    <wp:anchor distT="0" distB="0" distL="0" distR="0" allowOverlap="1" layoutInCell="1" locked="0" behindDoc="1" simplePos="0" relativeHeight="487286272">
                      <wp:simplePos x="0" y="0"/>
                      <wp:positionH relativeFrom="column">
                        <wp:posOffset>4105091</wp:posOffset>
                      </wp:positionH>
                      <wp:positionV relativeFrom="paragraph">
                        <wp:posOffset>119773</wp:posOffset>
                      </wp:positionV>
                      <wp:extent cx="1859280" cy="1114425"/>
                      <wp:effectExtent l="0" t="0" r="0" b="0"/>
                      <wp:wrapNone/>
                      <wp:docPr id="94" name="Group 94"/>
                      <wp:cNvGraphicFramePr>
                        <a:graphicFrameLocks/>
                      </wp:cNvGraphicFramePr>
                      <a:graphic>
                        <a:graphicData uri="http://schemas.microsoft.com/office/word/2010/wordprocessingGroup">
                          <wpg:wgp>
                            <wpg:cNvPr id="94" name="Group 94"/>
                            <wpg:cNvGrpSpPr/>
                            <wpg:grpSpPr>
                              <a:xfrm>
                                <a:off x="0" y="0"/>
                                <a:ext cx="1859280" cy="1114425"/>
                                <a:chExt cx="1859280" cy="1114425"/>
                              </a:xfrm>
                            </wpg:grpSpPr>
                            <pic:pic>
                              <pic:nvPicPr>
                                <pic:cNvPr id="95" name="Image 95"/>
                                <pic:cNvPicPr/>
                              </pic:nvPicPr>
                              <pic:blipFill>
                                <a:blip r:embed="rId25" cstate="print"/>
                                <a:stretch>
                                  <a:fillRect/>
                                </a:stretch>
                              </pic:blipFill>
                              <pic:spPr>
                                <a:xfrm>
                                  <a:off x="0" y="0"/>
                                  <a:ext cx="1848230" cy="1107471"/>
                                </a:xfrm>
                                <a:prstGeom prst="rect">
                                  <a:avLst/>
                                </a:prstGeom>
                              </pic:spPr>
                            </pic:pic>
                          </wpg:wgp>
                        </a:graphicData>
                      </a:graphic>
                    </wp:anchor>
                  </w:drawing>
                </mc:Choice>
                <mc:Fallback>
                  <w:pict>
                    <v:group style="position:absolute;margin-left:323.235565pt;margin-top:9.431009pt;width:146.4pt;height:87.75pt;mso-position-horizontal-relative:column;mso-position-vertical-relative:paragraph;z-index:-16030208" id="docshapegroup83" coordorigin="6465,189" coordsize="2928,1755">
                      <v:shape style="position:absolute;left:6464;top:188;width:2911;height:1745" type="#_x0000_t75" id="docshape84" stroked="false">
                        <v:imagedata r:id="rId25" o:title=""/>
                      </v:shape>
                      <w10:wrap type="none"/>
                    </v:group>
                  </w:pict>
                </mc:Fallback>
              </mc:AlternateContent>
            </w:r>
            <w:r>
              <w:rPr>
                <w:b/>
                <w:sz w:val="24"/>
              </w:rPr>
              <mc:AlternateContent>
                <mc:Choice Requires="wps">
                  <w:drawing>
                    <wp:anchor distT="0" distB="0" distL="0" distR="0" allowOverlap="1" layoutInCell="1" locked="0" behindDoc="1" simplePos="0" relativeHeight="487286784">
                      <wp:simplePos x="0" y="0"/>
                      <wp:positionH relativeFrom="column">
                        <wp:posOffset>3322949</wp:posOffset>
                      </wp:positionH>
                      <wp:positionV relativeFrom="paragraph">
                        <wp:posOffset>154014</wp:posOffset>
                      </wp:positionV>
                      <wp:extent cx="579755" cy="579755"/>
                      <wp:effectExtent l="0" t="0" r="0" b="0"/>
                      <wp:wrapNone/>
                      <wp:docPr id="96" name="Group 96"/>
                      <wp:cNvGraphicFramePr>
                        <a:graphicFrameLocks/>
                      </wp:cNvGraphicFramePr>
                      <a:graphic>
                        <a:graphicData uri="http://schemas.microsoft.com/office/word/2010/wordprocessingGroup">
                          <wpg:wgp>
                            <wpg:cNvPr id="96" name="Group 96"/>
                            <wpg:cNvGrpSpPr/>
                            <wpg:grpSpPr>
                              <a:xfrm>
                                <a:off x="0" y="0"/>
                                <a:ext cx="579755" cy="579755"/>
                                <a:chExt cx="579755" cy="579755"/>
                              </a:xfrm>
                            </wpg:grpSpPr>
                            <pic:pic>
                              <pic:nvPicPr>
                                <pic:cNvPr id="97" name="Image 97"/>
                                <pic:cNvPicPr/>
                              </pic:nvPicPr>
                              <pic:blipFill>
                                <a:blip r:embed="rId26" cstate="print"/>
                                <a:stretch>
                                  <a:fillRect/>
                                </a:stretch>
                              </pic:blipFill>
                              <pic:spPr>
                                <a:xfrm>
                                  <a:off x="0" y="0"/>
                                  <a:ext cx="581024" cy="581025"/>
                                </a:xfrm>
                                <a:prstGeom prst="rect">
                                  <a:avLst/>
                                </a:prstGeom>
                              </pic:spPr>
                            </pic:pic>
                          </wpg:wgp>
                        </a:graphicData>
                      </a:graphic>
                    </wp:anchor>
                  </w:drawing>
                </mc:Choice>
                <mc:Fallback>
                  <w:pict>
                    <v:group style="position:absolute;margin-left:261.649597pt;margin-top:12.127126pt;width:45.65pt;height:45.65pt;mso-position-horizontal-relative:column;mso-position-vertical-relative:paragraph;z-index:-16029696" id="docshapegroup85" coordorigin="5233,243" coordsize="913,913">
                      <v:shape style="position:absolute;left:5233;top:242;width:915;height:915" type="#_x0000_t75" id="docshape86" stroked="false">
                        <v:imagedata r:id="rId26" o:title=""/>
                      </v:shape>
                      <w10:wrap type="none"/>
                    </v:group>
                  </w:pict>
                </mc:Fallback>
              </mc:AlternateContent>
            </w:r>
            <w:r>
              <w:rPr>
                <w:b/>
                <w:color w:val="231F20"/>
                <w:spacing w:val="-4"/>
                <w:sz w:val="24"/>
              </w:rPr>
              <w:t>Source</w:t>
            </w:r>
            <w:r>
              <w:rPr>
                <w:b/>
                <w:color w:val="231F20"/>
                <w:spacing w:val="-11"/>
                <w:sz w:val="24"/>
              </w:rPr>
              <w:t> </w:t>
            </w:r>
            <w:r>
              <w:rPr>
                <w:b/>
                <w:color w:val="231F20"/>
                <w:spacing w:val="-4"/>
                <w:sz w:val="24"/>
              </w:rPr>
              <w:t>L:</w:t>
            </w:r>
            <w:r>
              <w:rPr>
                <w:b/>
                <w:color w:val="231F20"/>
                <w:spacing w:val="-11"/>
                <w:sz w:val="24"/>
              </w:rPr>
              <w:t> </w:t>
            </w:r>
            <w:r>
              <w:rPr>
                <w:b/>
                <w:color w:val="231F20"/>
                <w:spacing w:val="-4"/>
                <w:sz w:val="24"/>
              </w:rPr>
              <w:t>An</w:t>
            </w:r>
            <w:r>
              <w:rPr>
                <w:b/>
                <w:color w:val="231F20"/>
                <w:spacing w:val="-11"/>
                <w:sz w:val="24"/>
              </w:rPr>
              <w:t> </w:t>
            </w:r>
            <w:r>
              <w:rPr>
                <w:b/>
                <w:color w:val="231F20"/>
                <w:spacing w:val="-4"/>
                <w:sz w:val="24"/>
              </w:rPr>
              <w:t>Excerpt</w:t>
            </w:r>
            <w:r>
              <w:rPr>
                <w:b/>
                <w:color w:val="231F20"/>
                <w:spacing w:val="-11"/>
                <w:sz w:val="24"/>
              </w:rPr>
              <w:t> </w:t>
            </w:r>
            <w:r>
              <w:rPr>
                <w:b/>
                <w:color w:val="231F20"/>
                <w:spacing w:val="-4"/>
                <w:sz w:val="24"/>
              </w:rPr>
              <w:t>from</w:t>
            </w:r>
            <w:r>
              <w:rPr>
                <w:b/>
                <w:color w:val="231F20"/>
                <w:spacing w:val="-11"/>
                <w:sz w:val="24"/>
              </w:rPr>
              <w:t> </w:t>
            </w:r>
            <w:r>
              <w:rPr>
                <w:b/>
                <w:color w:val="231F20"/>
                <w:spacing w:val="-4"/>
                <w:sz w:val="24"/>
              </w:rPr>
              <w:t>the</w:t>
            </w:r>
            <w:r>
              <w:rPr>
                <w:b/>
                <w:color w:val="231F20"/>
                <w:spacing w:val="-11"/>
                <w:sz w:val="24"/>
              </w:rPr>
              <w:t> </w:t>
            </w:r>
            <w:r>
              <w:rPr>
                <w:b/>
                <w:color w:val="231F20"/>
                <w:spacing w:val="-4"/>
                <w:sz w:val="24"/>
              </w:rPr>
              <w:t>Oral</w:t>
            </w:r>
            <w:r>
              <w:rPr>
                <w:b/>
                <w:color w:val="231F20"/>
                <w:spacing w:val="-11"/>
                <w:sz w:val="24"/>
              </w:rPr>
              <w:t> </w:t>
            </w:r>
            <w:r>
              <w:rPr>
                <w:b/>
                <w:color w:val="231F20"/>
                <w:spacing w:val="-4"/>
                <w:sz w:val="24"/>
              </w:rPr>
              <w:t>History </w:t>
            </w:r>
            <w:r>
              <w:rPr>
                <w:b/>
                <w:color w:val="231F20"/>
                <w:sz w:val="24"/>
              </w:rPr>
              <w:t>Interview with Veteran Rahim Günay</w:t>
            </w:r>
          </w:p>
          <w:p>
            <w:pPr>
              <w:pStyle w:val="TableParagraph"/>
              <w:spacing w:line="262" w:lineRule="exact" w:before="116"/>
              <w:rPr>
                <w:sz w:val="24"/>
              </w:rPr>
            </w:pPr>
            <w:r>
              <w:rPr>
                <w:color w:val="231F20"/>
                <w:spacing w:val="-14"/>
                <w:sz w:val="24"/>
              </w:rPr>
              <w:t>(</w:t>
            </w:r>
            <w:hyperlink r:id="rId27">
              <w:r>
                <w:rPr>
                  <w:color w:val="205E9E"/>
                  <w:spacing w:val="-14"/>
                  <w:sz w:val="24"/>
                  <w:u w:val="single" w:color="205E9E"/>
                </w:rPr>
                <w:t>https://koreanwarlegacy.org/interviews/rahim-</w:t>
              </w:r>
              <w:r>
                <w:rPr>
                  <w:color w:val="205E9E"/>
                  <w:spacing w:val="-2"/>
                  <w:sz w:val="24"/>
                  <w:u w:val="single" w:color="205E9E"/>
                </w:rPr>
                <w:t>gunay/</w:t>
              </w:r>
            </w:hyperlink>
            <w:r>
              <w:rPr>
                <w:color w:val="231F20"/>
                <w:spacing w:val="-2"/>
                <w:sz w:val="24"/>
              </w:rPr>
              <w:t>)</w:t>
            </w:r>
          </w:p>
          <w:p>
            <w:pPr>
              <w:pStyle w:val="TableParagraph"/>
              <w:spacing w:line="478" w:lineRule="exact"/>
              <w:rPr>
                <w:b/>
                <w:sz w:val="24"/>
              </w:rPr>
            </w:pPr>
            <w:r>
              <w:rPr>
                <w:rFonts w:ascii="Segoe UI Symbol" w:eastAsia="Segoe UI Symbol"/>
                <w:color w:val="231F20"/>
                <w:position w:val="-3"/>
                <w:sz w:val="37"/>
              </w:rPr>
              <w:t>🕒</w:t>
            </w:r>
            <w:r>
              <w:rPr>
                <w:rFonts w:ascii="Segoe UI Symbol" w:eastAsia="Segoe UI Symbol"/>
                <w:color w:val="231F20"/>
                <w:spacing w:val="46"/>
                <w:position w:val="-3"/>
                <w:sz w:val="37"/>
              </w:rPr>
              <w:t> </w:t>
            </w:r>
            <w:r>
              <w:rPr>
                <w:b/>
                <w:color w:val="231F20"/>
                <w:sz w:val="24"/>
              </w:rPr>
              <w:t>15:46-</w:t>
            </w:r>
            <w:r>
              <w:rPr>
                <w:b/>
                <w:color w:val="231F20"/>
                <w:spacing w:val="-4"/>
                <w:sz w:val="24"/>
              </w:rPr>
              <w:t>16:15</w:t>
            </w:r>
          </w:p>
          <w:p>
            <w:pPr>
              <w:pStyle w:val="TableParagraph"/>
              <w:spacing w:line="235" w:lineRule="auto" w:before="30"/>
              <w:ind w:right="2644"/>
              <w:rPr>
                <w:sz w:val="24"/>
              </w:rPr>
            </w:pPr>
            <w:r>
              <w:rPr>
                <w:b/>
                <w:color w:val="231F20"/>
                <w:spacing w:val="-2"/>
                <w:sz w:val="24"/>
              </w:rPr>
              <w:t>R.</w:t>
            </w:r>
            <w:r>
              <w:rPr>
                <w:b/>
                <w:color w:val="231F20"/>
                <w:spacing w:val="-16"/>
                <w:sz w:val="24"/>
              </w:rPr>
              <w:t> </w:t>
            </w:r>
            <w:r>
              <w:rPr>
                <w:b/>
                <w:color w:val="231F20"/>
                <w:spacing w:val="-2"/>
                <w:sz w:val="24"/>
              </w:rPr>
              <w:t>Günay:</w:t>
            </w:r>
            <w:r>
              <w:rPr>
                <w:b/>
                <w:color w:val="231F20"/>
                <w:spacing w:val="-14"/>
                <w:sz w:val="24"/>
              </w:rPr>
              <w:t> </w:t>
            </w:r>
            <w:r>
              <w:rPr>
                <w:color w:val="231F20"/>
                <w:spacing w:val="-2"/>
                <w:sz w:val="24"/>
              </w:rPr>
              <w:t>…</w:t>
            </w:r>
            <w:r>
              <w:rPr>
                <w:color w:val="231F20"/>
                <w:spacing w:val="-14"/>
                <w:sz w:val="24"/>
              </w:rPr>
              <w:t> </w:t>
            </w:r>
            <w:r>
              <w:rPr>
                <w:color w:val="231F20"/>
                <w:spacing w:val="-2"/>
                <w:sz w:val="24"/>
              </w:rPr>
              <w:t>There</w:t>
            </w:r>
            <w:r>
              <w:rPr>
                <w:color w:val="231F20"/>
                <w:spacing w:val="-14"/>
                <w:sz w:val="24"/>
              </w:rPr>
              <w:t> </w:t>
            </w:r>
            <w:r>
              <w:rPr>
                <w:color w:val="231F20"/>
                <w:spacing w:val="-2"/>
                <w:sz w:val="24"/>
              </w:rPr>
              <w:t>are</w:t>
            </w:r>
            <w:r>
              <w:rPr>
                <w:color w:val="231F20"/>
                <w:spacing w:val="-14"/>
                <w:sz w:val="24"/>
              </w:rPr>
              <w:t> </w:t>
            </w:r>
            <w:r>
              <w:rPr>
                <w:color w:val="231F20"/>
                <w:spacing w:val="-2"/>
                <w:sz w:val="24"/>
              </w:rPr>
              <w:t>North</w:t>
            </w:r>
            <w:r>
              <w:rPr>
                <w:color w:val="231F20"/>
                <w:spacing w:val="-14"/>
                <w:sz w:val="24"/>
              </w:rPr>
              <w:t> </w:t>
            </w:r>
            <w:r>
              <w:rPr>
                <w:color w:val="231F20"/>
                <w:spacing w:val="-2"/>
                <w:sz w:val="24"/>
              </w:rPr>
              <w:t>Korean</w:t>
            </w:r>
            <w:r>
              <w:rPr>
                <w:color w:val="231F20"/>
                <w:spacing w:val="-14"/>
                <w:sz w:val="24"/>
              </w:rPr>
              <w:t> </w:t>
            </w:r>
            <w:r>
              <w:rPr>
                <w:color w:val="231F20"/>
                <w:spacing w:val="-2"/>
                <w:sz w:val="24"/>
              </w:rPr>
              <w:t>soldiers.</w:t>
            </w:r>
            <w:r>
              <w:rPr>
                <w:color w:val="231F20"/>
                <w:spacing w:val="-14"/>
                <w:sz w:val="24"/>
              </w:rPr>
              <w:t> </w:t>
            </w:r>
            <w:r>
              <w:rPr>
                <w:color w:val="231F20"/>
                <w:spacing w:val="-2"/>
                <w:sz w:val="24"/>
              </w:rPr>
              <w:t>There</w:t>
            </w:r>
            <w:r>
              <w:rPr>
                <w:color w:val="231F20"/>
                <w:spacing w:val="-14"/>
                <w:sz w:val="24"/>
              </w:rPr>
              <w:t> </w:t>
            </w:r>
            <w:r>
              <w:rPr>
                <w:color w:val="231F20"/>
                <w:spacing w:val="-2"/>
                <w:sz w:val="24"/>
              </w:rPr>
              <w:t>are</w:t>
            </w:r>
            <w:r>
              <w:rPr>
                <w:color w:val="231F20"/>
                <w:spacing w:val="-14"/>
                <w:sz w:val="24"/>
              </w:rPr>
              <w:t> </w:t>
            </w:r>
            <w:r>
              <w:rPr>
                <w:color w:val="231F20"/>
                <w:spacing w:val="-2"/>
                <w:sz w:val="24"/>
              </w:rPr>
              <w:t>South </w:t>
            </w:r>
            <w:r>
              <w:rPr>
                <w:color w:val="231F20"/>
                <w:sz w:val="24"/>
              </w:rPr>
              <w:t>Korean</w:t>
            </w:r>
            <w:r>
              <w:rPr>
                <w:color w:val="231F20"/>
                <w:spacing w:val="-10"/>
                <w:sz w:val="24"/>
              </w:rPr>
              <w:t> </w:t>
            </w:r>
            <w:r>
              <w:rPr>
                <w:color w:val="231F20"/>
                <w:sz w:val="24"/>
              </w:rPr>
              <w:t>soldiers.</w:t>
            </w:r>
            <w:r>
              <w:rPr>
                <w:color w:val="231F20"/>
                <w:spacing w:val="-10"/>
                <w:sz w:val="24"/>
              </w:rPr>
              <w:t> </w:t>
            </w:r>
            <w:r>
              <w:rPr>
                <w:color w:val="231F20"/>
                <w:sz w:val="24"/>
              </w:rPr>
              <w:t>Moreover,</w:t>
            </w:r>
            <w:r>
              <w:rPr>
                <w:color w:val="231F20"/>
                <w:spacing w:val="-10"/>
                <w:sz w:val="24"/>
              </w:rPr>
              <w:t> </w:t>
            </w:r>
            <w:r>
              <w:rPr>
                <w:color w:val="231F20"/>
                <w:sz w:val="24"/>
              </w:rPr>
              <w:t>of</w:t>
            </w:r>
            <w:r>
              <w:rPr>
                <w:color w:val="231F20"/>
                <w:spacing w:val="-9"/>
                <w:sz w:val="24"/>
              </w:rPr>
              <w:t> </w:t>
            </w:r>
            <w:r>
              <w:rPr>
                <w:color w:val="231F20"/>
                <w:sz w:val="24"/>
              </w:rPr>
              <w:t>course,</w:t>
            </w:r>
            <w:r>
              <w:rPr>
                <w:color w:val="231F20"/>
                <w:spacing w:val="-10"/>
                <w:sz w:val="24"/>
              </w:rPr>
              <w:t> </w:t>
            </w:r>
            <w:r>
              <w:rPr>
                <w:color w:val="231F20"/>
                <w:sz w:val="24"/>
              </w:rPr>
              <w:t>the</w:t>
            </w:r>
            <w:r>
              <w:rPr>
                <w:color w:val="231F20"/>
                <w:spacing w:val="-10"/>
                <w:sz w:val="24"/>
              </w:rPr>
              <w:t> </w:t>
            </w:r>
            <w:r>
              <w:rPr>
                <w:color w:val="231F20"/>
                <w:sz w:val="24"/>
              </w:rPr>
              <w:t>Americans</w:t>
            </w:r>
            <w:r>
              <w:rPr>
                <w:color w:val="231F20"/>
                <w:spacing w:val="-9"/>
                <w:sz w:val="24"/>
              </w:rPr>
              <w:t> </w:t>
            </w:r>
            <w:r>
              <w:rPr>
                <w:color w:val="231F20"/>
                <w:sz w:val="24"/>
              </w:rPr>
              <w:t>are</w:t>
            </w:r>
            <w:r>
              <w:rPr>
                <w:color w:val="231F20"/>
                <w:spacing w:val="-10"/>
                <w:sz w:val="24"/>
              </w:rPr>
              <w:t> </w:t>
            </w:r>
            <w:r>
              <w:rPr>
                <w:color w:val="231F20"/>
                <w:spacing w:val="-2"/>
                <w:sz w:val="24"/>
              </w:rPr>
              <w:t>there</w:t>
            </w:r>
          </w:p>
          <w:p>
            <w:pPr>
              <w:pStyle w:val="TableParagraph"/>
              <w:spacing w:line="235" w:lineRule="auto"/>
              <w:ind w:right="192"/>
              <w:jc w:val="both"/>
              <w:rPr>
                <w:sz w:val="24"/>
              </w:rPr>
            </w:pPr>
            <w:r>
              <w:rPr>
                <w:color w:val="231F20"/>
                <w:sz w:val="24"/>
              </w:rPr>
              <w:t>as</w:t>
            </w:r>
            <w:r>
              <w:rPr>
                <w:color w:val="231F20"/>
                <w:spacing w:val="-12"/>
                <w:sz w:val="24"/>
              </w:rPr>
              <w:t> </w:t>
            </w:r>
            <w:r>
              <w:rPr>
                <w:color w:val="231F20"/>
                <w:sz w:val="24"/>
              </w:rPr>
              <w:t>well.</w:t>
            </w:r>
            <w:r>
              <w:rPr>
                <w:color w:val="231F20"/>
                <w:spacing w:val="-12"/>
                <w:sz w:val="24"/>
              </w:rPr>
              <w:t> </w:t>
            </w:r>
            <w:r>
              <w:rPr>
                <w:color w:val="231F20"/>
                <w:sz w:val="24"/>
              </w:rPr>
              <w:t>They</w:t>
            </w:r>
            <w:r>
              <w:rPr>
                <w:color w:val="231F20"/>
                <w:spacing w:val="-12"/>
                <w:sz w:val="24"/>
              </w:rPr>
              <w:t> </w:t>
            </w:r>
            <w:r>
              <w:rPr>
                <w:color w:val="231F20"/>
                <w:sz w:val="24"/>
              </w:rPr>
              <w:t>are</w:t>
            </w:r>
            <w:r>
              <w:rPr>
                <w:color w:val="231F20"/>
                <w:spacing w:val="-12"/>
                <w:sz w:val="24"/>
              </w:rPr>
              <w:t> </w:t>
            </w:r>
            <w:r>
              <w:rPr>
                <w:color w:val="231F20"/>
                <w:sz w:val="24"/>
              </w:rPr>
              <w:t>brothers</w:t>
            </w:r>
            <w:r>
              <w:rPr>
                <w:color w:val="231F20"/>
                <w:spacing w:val="-12"/>
                <w:sz w:val="24"/>
              </w:rPr>
              <w:t> </w:t>
            </w:r>
            <w:r>
              <w:rPr>
                <w:color w:val="231F20"/>
                <w:sz w:val="24"/>
              </w:rPr>
              <w:t>and</w:t>
            </w:r>
            <w:r>
              <w:rPr>
                <w:color w:val="231F20"/>
                <w:spacing w:val="-12"/>
                <w:sz w:val="24"/>
              </w:rPr>
              <w:t> </w:t>
            </w:r>
            <w:r>
              <w:rPr>
                <w:color w:val="231F20"/>
                <w:sz w:val="24"/>
              </w:rPr>
              <w:t>relatives;</w:t>
            </w:r>
            <w:r>
              <w:rPr>
                <w:color w:val="231F20"/>
                <w:spacing w:val="-12"/>
                <w:sz w:val="24"/>
              </w:rPr>
              <w:t> </w:t>
            </w:r>
            <w:r>
              <w:rPr>
                <w:color w:val="231F20"/>
                <w:sz w:val="24"/>
              </w:rPr>
              <w:t>how</w:t>
            </w:r>
            <w:r>
              <w:rPr>
                <w:color w:val="231F20"/>
                <w:spacing w:val="-12"/>
                <w:sz w:val="24"/>
              </w:rPr>
              <w:t> </w:t>
            </w:r>
            <w:r>
              <w:rPr>
                <w:color w:val="231F20"/>
                <w:sz w:val="24"/>
              </w:rPr>
              <w:t>did</w:t>
            </w:r>
            <w:r>
              <w:rPr>
                <w:color w:val="231F20"/>
                <w:spacing w:val="-12"/>
                <w:sz w:val="24"/>
              </w:rPr>
              <w:t> </w:t>
            </w:r>
            <w:r>
              <w:rPr>
                <w:color w:val="231F20"/>
                <w:sz w:val="24"/>
              </w:rPr>
              <w:t>they</w:t>
            </w:r>
            <w:r>
              <w:rPr>
                <w:color w:val="231F20"/>
                <w:spacing w:val="-12"/>
                <w:sz w:val="24"/>
              </w:rPr>
              <w:t> </w:t>
            </w:r>
            <w:r>
              <w:rPr>
                <w:color w:val="231F20"/>
                <w:sz w:val="24"/>
              </w:rPr>
              <w:t>end</w:t>
            </w:r>
            <w:r>
              <w:rPr>
                <w:color w:val="231F20"/>
                <w:spacing w:val="-12"/>
                <w:sz w:val="24"/>
              </w:rPr>
              <w:t> </w:t>
            </w:r>
            <w:r>
              <w:rPr>
                <w:color w:val="231F20"/>
                <w:sz w:val="24"/>
              </w:rPr>
              <w:t>up</w:t>
            </w:r>
            <w:r>
              <w:rPr>
                <w:color w:val="231F20"/>
                <w:spacing w:val="-12"/>
                <w:sz w:val="24"/>
              </w:rPr>
              <w:t> </w:t>
            </w:r>
            <w:r>
              <w:rPr>
                <w:color w:val="231F20"/>
                <w:sz w:val="24"/>
              </w:rPr>
              <w:t>fighting</w:t>
            </w:r>
            <w:r>
              <w:rPr>
                <w:color w:val="231F20"/>
                <w:spacing w:val="-12"/>
                <w:sz w:val="24"/>
              </w:rPr>
              <w:t> </w:t>
            </w:r>
            <w:r>
              <w:rPr>
                <w:color w:val="231F20"/>
                <w:sz w:val="24"/>
              </w:rPr>
              <w:t>each</w:t>
            </w:r>
            <w:r>
              <w:rPr>
                <w:color w:val="231F20"/>
                <w:spacing w:val="-12"/>
                <w:sz w:val="24"/>
              </w:rPr>
              <w:t> </w:t>
            </w:r>
            <w:r>
              <w:rPr>
                <w:color w:val="231F20"/>
                <w:sz w:val="24"/>
              </w:rPr>
              <w:t>other</w:t>
            </w:r>
            <w:r>
              <w:rPr>
                <w:color w:val="231F20"/>
                <w:spacing w:val="-12"/>
                <w:sz w:val="24"/>
              </w:rPr>
              <w:t> </w:t>
            </w:r>
            <w:r>
              <w:rPr>
                <w:color w:val="231F20"/>
                <w:sz w:val="24"/>
              </w:rPr>
              <w:t>like</w:t>
            </w:r>
            <w:r>
              <w:rPr>
                <w:color w:val="231F20"/>
                <w:spacing w:val="-12"/>
                <w:sz w:val="24"/>
              </w:rPr>
              <w:t> </w:t>
            </w:r>
            <w:r>
              <w:rPr>
                <w:color w:val="231F20"/>
                <w:sz w:val="24"/>
              </w:rPr>
              <w:t>this?</w:t>
            </w:r>
            <w:r>
              <w:rPr>
                <w:color w:val="231F20"/>
                <w:spacing w:val="-12"/>
                <w:sz w:val="24"/>
              </w:rPr>
              <w:t> </w:t>
            </w:r>
            <w:r>
              <w:rPr>
                <w:color w:val="231F20"/>
                <w:sz w:val="24"/>
              </w:rPr>
              <w:t>Well, in</w:t>
            </w:r>
            <w:r>
              <w:rPr>
                <w:color w:val="231F20"/>
                <w:spacing w:val="-15"/>
                <w:sz w:val="24"/>
              </w:rPr>
              <w:t> </w:t>
            </w:r>
            <w:r>
              <w:rPr>
                <w:color w:val="231F20"/>
                <w:sz w:val="24"/>
              </w:rPr>
              <w:t>1950,</w:t>
            </w:r>
            <w:r>
              <w:rPr>
                <w:color w:val="231F20"/>
                <w:spacing w:val="-15"/>
                <w:sz w:val="24"/>
              </w:rPr>
              <w:t> </w:t>
            </w:r>
            <w:r>
              <w:rPr>
                <w:color w:val="231F20"/>
                <w:sz w:val="24"/>
              </w:rPr>
              <w:t>the</w:t>
            </w:r>
            <w:r>
              <w:rPr>
                <w:color w:val="231F20"/>
                <w:spacing w:val="-15"/>
                <w:sz w:val="24"/>
              </w:rPr>
              <w:t> </w:t>
            </w:r>
            <w:r>
              <w:rPr>
                <w:color w:val="231F20"/>
                <w:sz w:val="24"/>
              </w:rPr>
              <w:t>world</w:t>
            </w:r>
            <w:r>
              <w:rPr>
                <w:color w:val="231F20"/>
                <w:spacing w:val="-15"/>
                <w:sz w:val="24"/>
              </w:rPr>
              <w:t> </w:t>
            </w:r>
            <w:r>
              <w:rPr>
                <w:color w:val="231F20"/>
                <w:sz w:val="24"/>
              </w:rPr>
              <w:t>was</w:t>
            </w:r>
            <w:r>
              <w:rPr>
                <w:color w:val="231F20"/>
                <w:spacing w:val="-15"/>
                <w:sz w:val="24"/>
              </w:rPr>
              <w:t> </w:t>
            </w:r>
            <w:r>
              <w:rPr>
                <w:color w:val="231F20"/>
                <w:sz w:val="24"/>
              </w:rPr>
              <w:t>divided</w:t>
            </w:r>
            <w:r>
              <w:rPr>
                <w:color w:val="231F20"/>
                <w:spacing w:val="-15"/>
                <w:sz w:val="24"/>
              </w:rPr>
              <w:t> </w:t>
            </w:r>
            <w:r>
              <w:rPr>
                <w:color w:val="231F20"/>
                <w:sz w:val="24"/>
              </w:rPr>
              <w:t>into</w:t>
            </w:r>
            <w:r>
              <w:rPr>
                <w:color w:val="231F20"/>
                <w:spacing w:val="-15"/>
                <w:sz w:val="24"/>
              </w:rPr>
              <w:t> </w:t>
            </w:r>
            <w:r>
              <w:rPr>
                <w:color w:val="231F20"/>
                <w:sz w:val="24"/>
              </w:rPr>
              <w:t>two.</w:t>
            </w:r>
            <w:r>
              <w:rPr>
                <w:color w:val="231F20"/>
                <w:spacing w:val="-15"/>
                <w:sz w:val="24"/>
              </w:rPr>
              <w:t> </w:t>
            </w:r>
            <w:r>
              <w:rPr>
                <w:color w:val="231F20"/>
                <w:sz w:val="24"/>
              </w:rPr>
              <w:t>The</w:t>
            </w:r>
            <w:r>
              <w:rPr>
                <w:color w:val="231F20"/>
                <w:spacing w:val="-15"/>
                <w:sz w:val="24"/>
              </w:rPr>
              <w:t> </w:t>
            </w:r>
            <w:r>
              <w:rPr>
                <w:color w:val="231F20"/>
                <w:sz w:val="24"/>
              </w:rPr>
              <w:t>eastern</w:t>
            </w:r>
            <w:r>
              <w:rPr>
                <w:color w:val="231F20"/>
                <w:spacing w:val="-15"/>
                <w:sz w:val="24"/>
              </w:rPr>
              <w:t> </w:t>
            </w:r>
            <w:r>
              <w:rPr>
                <w:color w:val="231F20"/>
                <w:sz w:val="24"/>
              </w:rPr>
              <w:t>part,</w:t>
            </w:r>
            <w:r>
              <w:rPr>
                <w:color w:val="231F20"/>
                <w:spacing w:val="-15"/>
                <w:sz w:val="24"/>
              </w:rPr>
              <w:t> </w:t>
            </w:r>
            <w:r>
              <w:rPr>
                <w:color w:val="231F20"/>
                <w:sz w:val="24"/>
              </w:rPr>
              <w:t>Russia</w:t>
            </w:r>
            <w:r>
              <w:rPr>
                <w:color w:val="231F20"/>
                <w:spacing w:val="-15"/>
                <w:sz w:val="24"/>
              </w:rPr>
              <w:t> </w:t>
            </w:r>
            <w:r>
              <w:rPr>
                <w:color w:val="231F20"/>
                <w:sz w:val="24"/>
              </w:rPr>
              <w:t>and</w:t>
            </w:r>
            <w:r>
              <w:rPr>
                <w:color w:val="231F20"/>
                <w:spacing w:val="-15"/>
                <w:sz w:val="24"/>
              </w:rPr>
              <w:t> </w:t>
            </w:r>
            <w:r>
              <w:rPr>
                <w:color w:val="231F20"/>
                <w:sz w:val="24"/>
              </w:rPr>
              <w:t>China,</w:t>
            </w:r>
            <w:r>
              <w:rPr>
                <w:color w:val="231F20"/>
                <w:spacing w:val="-15"/>
                <w:sz w:val="24"/>
              </w:rPr>
              <w:t> </w:t>
            </w:r>
            <w:r>
              <w:rPr>
                <w:color w:val="231F20"/>
                <w:sz w:val="24"/>
              </w:rPr>
              <w:t>became</w:t>
            </w:r>
            <w:r>
              <w:rPr>
                <w:color w:val="231F20"/>
                <w:spacing w:val="-15"/>
                <w:sz w:val="24"/>
              </w:rPr>
              <w:t> </w:t>
            </w:r>
            <w:r>
              <w:rPr>
                <w:color w:val="231F20"/>
                <w:sz w:val="24"/>
              </w:rPr>
              <w:t>communist countries.</w:t>
            </w:r>
            <w:r>
              <w:rPr>
                <w:color w:val="231F20"/>
                <w:spacing w:val="-2"/>
                <w:sz w:val="24"/>
              </w:rPr>
              <w:t> </w:t>
            </w:r>
            <w:r>
              <w:rPr>
                <w:color w:val="231F20"/>
                <w:sz w:val="24"/>
              </w:rPr>
              <w:t>This</w:t>
            </w:r>
            <w:r>
              <w:rPr>
                <w:color w:val="231F20"/>
                <w:spacing w:val="-2"/>
                <w:sz w:val="24"/>
              </w:rPr>
              <w:t> </w:t>
            </w:r>
            <w:r>
              <w:rPr>
                <w:color w:val="231F20"/>
                <w:sz w:val="24"/>
              </w:rPr>
              <w:t>side</w:t>
            </w:r>
            <w:r>
              <w:rPr>
                <w:color w:val="231F20"/>
                <w:spacing w:val="-2"/>
                <w:sz w:val="24"/>
              </w:rPr>
              <w:t> </w:t>
            </w:r>
            <w:r>
              <w:rPr>
                <w:color w:val="231F20"/>
                <w:sz w:val="24"/>
              </w:rPr>
              <w:t>represented</w:t>
            </w:r>
            <w:r>
              <w:rPr>
                <w:color w:val="231F20"/>
                <w:spacing w:val="-2"/>
                <w:sz w:val="24"/>
              </w:rPr>
              <w:t> </w:t>
            </w:r>
            <w:r>
              <w:rPr>
                <w:color w:val="231F20"/>
                <w:sz w:val="24"/>
              </w:rPr>
              <w:t>democracy,</w:t>
            </w:r>
            <w:r>
              <w:rPr>
                <w:color w:val="231F20"/>
                <w:spacing w:val="-2"/>
                <w:sz w:val="24"/>
              </w:rPr>
              <w:t> </w:t>
            </w:r>
            <w:r>
              <w:rPr>
                <w:color w:val="231F20"/>
                <w:sz w:val="24"/>
              </w:rPr>
              <w:t>meaning</w:t>
            </w:r>
            <w:r>
              <w:rPr>
                <w:color w:val="231F20"/>
                <w:spacing w:val="-2"/>
                <w:sz w:val="24"/>
              </w:rPr>
              <w:t> </w:t>
            </w:r>
            <w:r>
              <w:rPr>
                <w:color w:val="231F20"/>
                <w:sz w:val="24"/>
              </w:rPr>
              <w:t>NATO;</w:t>
            </w:r>
            <w:r>
              <w:rPr>
                <w:color w:val="231F20"/>
                <w:spacing w:val="-2"/>
                <w:sz w:val="24"/>
              </w:rPr>
              <w:t> </w:t>
            </w:r>
            <w:r>
              <w:rPr>
                <w:color w:val="231F20"/>
                <w:sz w:val="24"/>
              </w:rPr>
              <w:t>fifteen</w:t>
            </w:r>
            <w:r>
              <w:rPr>
                <w:color w:val="231F20"/>
                <w:spacing w:val="-2"/>
                <w:sz w:val="24"/>
              </w:rPr>
              <w:t> </w:t>
            </w:r>
            <w:r>
              <w:rPr>
                <w:color w:val="231F20"/>
                <w:sz w:val="24"/>
              </w:rPr>
              <w:t>states</w:t>
            </w:r>
            <w:r>
              <w:rPr>
                <w:color w:val="231F20"/>
                <w:spacing w:val="-2"/>
                <w:sz w:val="24"/>
              </w:rPr>
              <w:t> </w:t>
            </w:r>
            <w:r>
              <w:rPr>
                <w:color w:val="231F20"/>
                <w:sz w:val="24"/>
              </w:rPr>
              <w:t>joined</w:t>
            </w:r>
            <w:r>
              <w:rPr>
                <w:color w:val="231F20"/>
                <w:spacing w:val="-2"/>
                <w:sz w:val="24"/>
              </w:rPr>
              <w:t> </w:t>
            </w:r>
            <w:r>
              <w:rPr>
                <w:color w:val="231F20"/>
                <w:sz w:val="24"/>
              </w:rPr>
              <w:t>NATO.</w:t>
            </w:r>
          </w:p>
        </w:tc>
      </w:tr>
    </w:tbl>
    <w:p>
      <w:pPr>
        <w:pStyle w:val="TableParagraph"/>
        <w:spacing w:after="0" w:line="235" w:lineRule="auto"/>
        <w:jc w:val="both"/>
        <w:rPr>
          <w:sz w:val="24"/>
        </w:rPr>
        <w:sectPr>
          <w:pgSz w:w="11910" w:h="16840"/>
          <w:pgMar w:header="777" w:footer="1104" w:top="1160" w:bottom="1380" w:left="992" w:right="992"/>
        </w:sectPr>
      </w:pPr>
    </w:p>
    <w:p>
      <w:pPr>
        <w:pStyle w:val="BodyText"/>
        <w:spacing w:before="195"/>
        <w:ind w:left="255"/>
      </w:pPr>
      <w:r>
        <w:rPr>
          <w:b/>
          <w:color w:val="D6282A"/>
          <w:spacing w:val="-2"/>
        </w:rPr>
        <w:t>Step</w:t>
      </w:r>
      <w:r>
        <w:rPr>
          <w:b/>
          <w:color w:val="D6282A"/>
          <w:spacing w:val="-10"/>
        </w:rPr>
        <w:t> </w:t>
      </w:r>
      <w:r>
        <w:rPr>
          <w:b/>
          <w:color w:val="D6282A"/>
          <w:spacing w:val="-2"/>
        </w:rPr>
        <w:t>13:</w:t>
      </w:r>
      <w:r>
        <w:rPr>
          <w:b/>
          <w:color w:val="D6282A"/>
          <w:spacing w:val="-7"/>
        </w:rPr>
        <w:t> </w:t>
      </w:r>
      <w:r>
        <w:rPr>
          <w:color w:val="231F20"/>
          <w:spacing w:val="-2"/>
        </w:rPr>
        <w:t>The</w:t>
      </w:r>
      <w:r>
        <w:rPr>
          <w:color w:val="231F20"/>
          <w:spacing w:val="-7"/>
        </w:rPr>
        <w:t> </w:t>
      </w:r>
      <w:r>
        <w:rPr>
          <w:color w:val="231F20"/>
          <w:spacing w:val="-2"/>
        </w:rPr>
        <w:t>students</w:t>
      </w:r>
      <w:r>
        <w:rPr>
          <w:color w:val="231F20"/>
          <w:spacing w:val="-6"/>
        </w:rPr>
        <w:t> </w:t>
      </w:r>
      <w:r>
        <w:rPr>
          <w:color w:val="231F20"/>
          <w:spacing w:val="-2"/>
        </w:rPr>
        <w:t>are</w:t>
      </w:r>
      <w:r>
        <w:rPr>
          <w:color w:val="231F20"/>
          <w:spacing w:val="-7"/>
        </w:rPr>
        <w:t> </w:t>
      </w:r>
      <w:r>
        <w:rPr>
          <w:color w:val="231F20"/>
          <w:spacing w:val="-2"/>
        </w:rPr>
        <w:t>asked/invited</w:t>
      </w:r>
      <w:r>
        <w:rPr>
          <w:color w:val="231F20"/>
          <w:spacing w:val="-7"/>
        </w:rPr>
        <w:t> </w:t>
      </w:r>
      <w:r>
        <w:rPr>
          <w:color w:val="231F20"/>
          <w:spacing w:val="-2"/>
        </w:rPr>
        <w:t>to</w:t>
      </w:r>
      <w:r>
        <w:rPr>
          <w:color w:val="231F20"/>
          <w:spacing w:val="-7"/>
        </w:rPr>
        <w:t> </w:t>
      </w:r>
      <w:r>
        <w:rPr>
          <w:color w:val="231F20"/>
          <w:spacing w:val="-2"/>
        </w:rPr>
        <w:t>answer</w:t>
      </w:r>
      <w:r>
        <w:rPr>
          <w:color w:val="231F20"/>
          <w:spacing w:val="-7"/>
        </w:rPr>
        <w:t> </w:t>
      </w:r>
      <w:r>
        <w:rPr>
          <w:color w:val="231F20"/>
          <w:spacing w:val="-2"/>
        </w:rPr>
        <w:t>the</w:t>
      </w:r>
      <w:r>
        <w:rPr>
          <w:color w:val="231F20"/>
          <w:spacing w:val="-7"/>
        </w:rPr>
        <w:t> </w:t>
      </w:r>
      <w:r>
        <w:rPr>
          <w:color w:val="231F20"/>
          <w:spacing w:val="-2"/>
        </w:rPr>
        <w:t>following</w:t>
      </w:r>
      <w:r>
        <w:rPr>
          <w:color w:val="231F20"/>
          <w:spacing w:val="-7"/>
        </w:rPr>
        <w:t> </w:t>
      </w:r>
      <w:r>
        <w:rPr>
          <w:color w:val="231F20"/>
          <w:spacing w:val="-2"/>
        </w:rPr>
        <w:t>questions</w:t>
      </w:r>
      <w:r>
        <w:rPr>
          <w:color w:val="231F20"/>
          <w:spacing w:val="-7"/>
        </w:rPr>
        <w:t> </w:t>
      </w:r>
      <w:r>
        <w:rPr>
          <w:color w:val="231F20"/>
          <w:spacing w:val="-2"/>
        </w:rPr>
        <w:t>based</w:t>
      </w:r>
      <w:r>
        <w:rPr>
          <w:color w:val="231F20"/>
          <w:spacing w:val="-7"/>
        </w:rPr>
        <w:t> </w:t>
      </w:r>
      <w:r>
        <w:rPr>
          <w:color w:val="231F20"/>
          <w:spacing w:val="-2"/>
        </w:rPr>
        <w:t>on</w:t>
      </w:r>
      <w:r>
        <w:rPr>
          <w:color w:val="231F20"/>
          <w:spacing w:val="-7"/>
        </w:rPr>
        <w:t> </w:t>
      </w:r>
      <w:r>
        <w:rPr>
          <w:color w:val="231F20"/>
          <w:spacing w:val="-2"/>
        </w:rPr>
        <w:t>the</w:t>
      </w:r>
      <w:r>
        <w:rPr>
          <w:color w:val="231F20"/>
          <w:spacing w:val="-7"/>
        </w:rPr>
        <w:t> </w:t>
      </w:r>
      <w:r>
        <w:rPr>
          <w:color w:val="231F20"/>
          <w:spacing w:val="-2"/>
        </w:rPr>
        <w:t>oral</w:t>
      </w:r>
      <w:r>
        <w:rPr>
          <w:color w:val="231F20"/>
          <w:spacing w:val="-7"/>
        </w:rPr>
        <w:t> </w:t>
      </w:r>
      <w:r>
        <w:rPr>
          <w:color w:val="231F20"/>
          <w:spacing w:val="-2"/>
        </w:rPr>
        <w:t>history</w:t>
      </w:r>
      <w:r>
        <w:rPr>
          <w:color w:val="231F20"/>
          <w:spacing w:val="-7"/>
        </w:rPr>
        <w:t> </w:t>
      </w:r>
      <w:r>
        <w:rPr>
          <w:color w:val="231F20"/>
          <w:spacing w:val="-2"/>
        </w:rPr>
        <w:t>interviews:</w:t>
      </w:r>
    </w:p>
    <w:p>
      <w:pPr>
        <w:pStyle w:val="ListParagraph"/>
        <w:numPr>
          <w:ilvl w:val="0"/>
          <w:numId w:val="5"/>
        </w:numPr>
        <w:tabs>
          <w:tab w:pos="1035" w:val="left" w:leader="none"/>
        </w:tabs>
        <w:spacing w:line="240" w:lineRule="auto" w:before="240" w:after="0"/>
        <w:ind w:left="1035" w:right="140" w:hanging="360"/>
        <w:jc w:val="both"/>
        <w:rPr>
          <w:sz w:val="22"/>
        </w:rPr>
      </w:pPr>
      <w:r>
        <w:rPr>
          <w:color w:val="231F20"/>
          <w:sz w:val="22"/>
        </w:rPr>
        <w:t>Veteran</w:t>
      </w:r>
      <w:r>
        <w:rPr>
          <w:color w:val="231F20"/>
          <w:spacing w:val="-3"/>
          <w:sz w:val="22"/>
        </w:rPr>
        <w:t> </w:t>
      </w:r>
      <w:r>
        <w:rPr>
          <w:color w:val="231F20"/>
          <w:sz w:val="22"/>
        </w:rPr>
        <w:t>M.</w:t>
      </w:r>
      <w:r>
        <w:rPr>
          <w:color w:val="231F20"/>
          <w:spacing w:val="-3"/>
          <w:sz w:val="22"/>
        </w:rPr>
        <w:t> </w:t>
      </w:r>
      <w:r>
        <w:rPr>
          <w:color w:val="231F20"/>
          <w:sz w:val="22"/>
        </w:rPr>
        <w:t>Aziz</w:t>
      </w:r>
      <w:r>
        <w:rPr>
          <w:color w:val="231F20"/>
          <w:spacing w:val="-3"/>
          <w:sz w:val="22"/>
        </w:rPr>
        <w:t> </w:t>
      </w:r>
      <w:r>
        <w:rPr>
          <w:color w:val="231F20"/>
          <w:sz w:val="22"/>
        </w:rPr>
        <w:t>Erkmen</w:t>
      </w:r>
      <w:r>
        <w:rPr>
          <w:color w:val="231F20"/>
          <w:spacing w:val="-3"/>
          <w:sz w:val="22"/>
        </w:rPr>
        <w:t> </w:t>
      </w:r>
      <w:r>
        <w:rPr>
          <w:color w:val="231F20"/>
          <w:sz w:val="22"/>
        </w:rPr>
        <w:t>and</w:t>
      </w:r>
      <w:r>
        <w:rPr>
          <w:color w:val="231F20"/>
          <w:spacing w:val="-3"/>
          <w:sz w:val="22"/>
        </w:rPr>
        <w:t> </w:t>
      </w:r>
      <w:r>
        <w:rPr>
          <w:color w:val="231F20"/>
          <w:sz w:val="22"/>
        </w:rPr>
        <w:t>a</w:t>
      </w:r>
      <w:r>
        <w:rPr>
          <w:color w:val="231F20"/>
          <w:spacing w:val="-3"/>
          <w:sz w:val="22"/>
        </w:rPr>
        <w:t> </w:t>
      </w:r>
      <w:r>
        <w:rPr>
          <w:color w:val="231F20"/>
          <w:sz w:val="22"/>
        </w:rPr>
        <w:t>number</w:t>
      </w:r>
      <w:r>
        <w:rPr>
          <w:color w:val="231F20"/>
          <w:spacing w:val="-3"/>
          <w:sz w:val="22"/>
        </w:rPr>
        <w:t> </w:t>
      </w:r>
      <w:r>
        <w:rPr>
          <w:color w:val="231F20"/>
          <w:sz w:val="22"/>
        </w:rPr>
        <w:t>of</w:t>
      </w:r>
      <w:r>
        <w:rPr>
          <w:color w:val="231F20"/>
          <w:spacing w:val="-3"/>
          <w:sz w:val="22"/>
        </w:rPr>
        <w:t> </w:t>
      </w:r>
      <w:r>
        <w:rPr>
          <w:color w:val="231F20"/>
          <w:sz w:val="22"/>
        </w:rPr>
        <w:t>other</w:t>
      </w:r>
      <w:r>
        <w:rPr>
          <w:color w:val="231F20"/>
          <w:spacing w:val="-3"/>
          <w:sz w:val="22"/>
        </w:rPr>
        <w:t> </w:t>
      </w:r>
      <w:r>
        <w:rPr>
          <w:color w:val="231F20"/>
          <w:sz w:val="22"/>
        </w:rPr>
        <w:t>soldiers</w:t>
      </w:r>
      <w:r>
        <w:rPr>
          <w:color w:val="231F20"/>
          <w:spacing w:val="-3"/>
          <w:sz w:val="22"/>
        </w:rPr>
        <w:t> </w:t>
      </w:r>
      <w:r>
        <w:rPr>
          <w:color w:val="231F20"/>
          <w:sz w:val="22"/>
        </w:rPr>
        <w:t>state</w:t>
      </w:r>
      <w:r>
        <w:rPr>
          <w:color w:val="231F20"/>
          <w:spacing w:val="-3"/>
          <w:sz w:val="22"/>
        </w:rPr>
        <w:t> </w:t>
      </w:r>
      <w:r>
        <w:rPr>
          <w:color w:val="231F20"/>
          <w:sz w:val="22"/>
        </w:rPr>
        <w:t>in</w:t>
      </w:r>
      <w:r>
        <w:rPr>
          <w:color w:val="231F20"/>
          <w:spacing w:val="-3"/>
          <w:sz w:val="22"/>
        </w:rPr>
        <w:t> </w:t>
      </w:r>
      <w:r>
        <w:rPr>
          <w:color w:val="231F20"/>
          <w:sz w:val="22"/>
        </w:rPr>
        <w:t>their</w:t>
      </w:r>
      <w:r>
        <w:rPr>
          <w:color w:val="231F20"/>
          <w:spacing w:val="-3"/>
          <w:sz w:val="22"/>
        </w:rPr>
        <w:t> </w:t>
      </w:r>
      <w:r>
        <w:rPr>
          <w:color w:val="231F20"/>
          <w:sz w:val="22"/>
        </w:rPr>
        <w:t>memories</w:t>
      </w:r>
      <w:r>
        <w:rPr>
          <w:color w:val="231F20"/>
          <w:spacing w:val="-3"/>
          <w:sz w:val="22"/>
        </w:rPr>
        <w:t> </w:t>
      </w:r>
      <w:r>
        <w:rPr>
          <w:color w:val="231F20"/>
          <w:sz w:val="22"/>
        </w:rPr>
        <w:t>that</w:t>
      </w:r>
      <w:r>
        <w:rPr>
          <w:color w:val="231F20"/>
          <w:spacing w:val="-3"/>
          <w:sz w:val="22"/>
        </w:rPr>
        <w:t> </w:t>
      </w:r>
      <w:r>
        <w:rPr>
          <w:color w:val="231F20"/>
          <w:sz w:val="22"/>
        </w:rPr>
        <w:t>Turkish</w:t>
      </w:r>
      <w:r>
        <w:rPr>
          <w:color w:val="231F20"/>
          <w:spacing w:val="-3"/>
          <w:sz w:val="22"/>
        </w:rPr>
        <w:t> </w:t>
      </w:r>
      <w:r>
        <w:rPr>
          <w:color w:val="231F20"/>
          <w:sz w:val="22"/>
        </w:rPr>
        <w:t>troops first encountered American ships at the Port of Busan, the first place they reached in Korea. What might be the reason that Turkish soldiers first encountered American ships off the Korean coast?</w:t>
      </w:r>
    </w:p>
    <w:p>
      <w:pPr>
        <w:pStyle w:val="ListParagraph"/>
        <w:numPr>
          <w:ilvl w:val="0"/>
          <w:numId w:val="5"/>
        </w:numPr>
        <w:tabs>
          <w:tab w:pos="1035" w:val="left" w:leader="none"/>
        </w:tabs>
        <w:spacing w:line="240" w:lineRule="auto" w:before="240" w:after="0"/>
        <w:ind w:left="1035" w:right="138" w:hanging="360"/>
        <w:jc w:val="both"/>
        <w:rPr>
          <w:sz w:val="22"/>
        </w:rPr>
      </w:pPr>
      <w:r>
        <w:rPr>
          <w:color w:val="231F20"/>
          <w:sz w:val="22"/>
        </w:rPr>
        <w:t>What might be the reason that the Korean War veteran Osman Yaşar Eken says, “We fought there against the Chinese?”</w:t>
      </w:r>
    </w:p>
    <w:p>
      <w:pPr>
        <w:pStyle w:val="ListParagraph"/>
        <w:numPr>
          <w:ilvl w:val="0"/>
          <w:numId w:val="5"/>
        </w:numPr>
        <w:tabs>
          <w:tab w:pos="1035" w:val="left" w:leader="none"/>
        </w:tabs>
        <w:spacing w:line="240" w:lineRule="auto" w:before="240" w:after="0"/>
        <w:ind w:left="1035" w:right="138" w:hanging="360"/>
        <w:jc w:val="both"/>
        <w:rPr>
          <w:sz w:val="22"/>
        </w:rPr>
      </w:pPr>
      <w:r>
        <w:rPr>
          <w:color w:val="231F20"/>
          <w:spacing w:val="-2"/>
          <w:sz w:val="22"/>
        </w:rPr>
        <w:t>To</w:t>
      </w:r>
      <w:r>
        <w:rPr>
          <w:color w:val="231F20"/>
          <w:spacing w:val="-12"/>
          <w:sz w:val="22"/>
        </w:rPr>
        <w:t> </w:t>
      </w:r>
      <w:r>
        <w:rPr>
          <w:color w:val="231F20"/>
          <w:spacing w:val="-2"/>
          <w:sz w:val="22"/>
        </w:rPr>
        <w:t>what</w:t>
      </w:r>
      <w:r>
        <w:rPr>
          <w:color w:val="231F20"/>
          <w:spacing w:val="-12"/>
          <w:sz w:val="22"/>
        </w:rPr>
        <w:t> </w:t>
      </w:r>
      <w:r>
        <w:rPr>
          <w:color w:val="231F20"/>
          <w:spacing w:val="-2"/>
          <w:sz w:val="22"/>
        </w:rPr>
        <w:t>extent</w:t>
      </w:r>
      <w:r>
        <w:rPr>
          <w:color w:val="231F20"/>
          <w:spacing w:val="-12"/>
          <w:sz w:val="22"/>
        </w:rPr>
        <w:t> </w:t>
      </w:r>
      <w:r>
        <w:rPr>
          <w:color w:val="231F20"/>
          <w:spacing w:val="-2"/>
          <w:sz w:val="22"/>
        </w:rPr>
        <w:t>do</w:t>
      </w:r>
      <w:r>
        <w:rPr>
          <w:color w:val="231F20"/>
          <w:spacing w:val="-11"/>
          <w:sz w:val="22"/>
        </w:rPr>
        <w:t> </w:t>
      </w:r>
      <w:r>
        <w:rPr>
          <w:color w:val="231F20"/>
          <w:spacing w:val="-2"/>
          <w:sz w:val="22"/>
        </w:rPr>
        <w:t>the</w:t>
      </w:r>
      <w:r>
        <w:rPr>
          <w:color w:val="231F20"/>
          <w:spacing w:val="-12"/>
          <w:sz w:val="22"/>
        </w:rPr>
        <w:t> </w:t>
      </w:r>
      <w:r>
        <w:rPr>
          <w:color w:val="231F20"/>
          <w:spacing w:val="-2"/>
          <w:sz w:val="22"/>
        </w:rPr>
        <w:t>words</w:t>
      </w:r>
      <w:r>
        <w:rPr>
          <w:color w:val="231F20"/>
          <w:spacing w:val="-12"/>
          <w:sz w:val="22"/>
        </w:rPr>
        <w:t> </w:t>
      </w:r>
      <w:r>
        <w:rPr>
          <w:color w:val="231F20"/>
          <w:spacing w:val="-2"/>
          <w:sz w:val="22"/>
        </w:rPr>
        <w:t>of</w:t>
      </w:r>
      <w:r>
        <w:rPr>
          <w:color w:val="231F20"/>
          <w:spacing w:val="-12"/>
          <w:sz w:val="22"/>
        </w:rPr>
        <w:t> </w:t>
      </w:r>
      <w:r>
        <w:rPr>
          <w:color w:val="231F20"/>
          <w:spacing w:val="-2"/>
          <w:sz w:val="22"/>
        </w:rPr>
        <w:t>the</w:t>
      </w:r>
      <w:r>
        <w:rPr>
          <w:color w:val="231F20"/>
          <w:spacing w:val="-11"/>
          <w:sz w:val="22"/>
        </w:rPr>
        <w:t> </w:t>
      </w:r>
      <w:r>
        <w:rPr>
          <w:color w:val="231F20"/>
          <w:spacing w:val="-2"/>
          <w:sz w:val="22"/>
        </w:rPr>
        <w:t>Korean</w:t>
      </w:r>
      <w:r>
        <w:rPr>
          <w:color w:val="231F20"/>
          <w:spacing w:val="-12"/>
          <w:sz w:val="22"/>
        </w:rPr>
        <w:t> </w:t>
      </w:r>
      <w:r>
        <w:rPr>
          <w:color w:val="231F20"/>
          <w:spacing w:val="-2"/>
          <w:sz w:val="22"/>
        </w:rPr>
        <w:t>War</w:t>
      </w:r>
      <w:r>
        <w:rPr>
          <w:color w:val="231F20"/>
          <w:spacing w:val="-12"/>
          <w:sz w:val="22"/>
        </w:rPr>
        <w:t> </w:t>
      </w:r>
      <w:r>
        <w:rPr>
          <w:color w:val="231F20"/>
          <w:spacing w:val="-2"/>
          <w:sz w:val="22"/>
        </w:rPr>
        <w:t>veteran</w:t>
      </w:r>
      <w:r>
        <w:rPr>
          <w:color w:val="231F20"/>
          <w:spacing w:val="-12"/>
          <w:sz w:val="22"/>
        </w:rPr>
        <w:t> </w:t>
      </w:r>
      <w:r>
        <w:rPr>
          <w:color w:val="231F20"/>
          <w:spacing w:val="-2"/>
          <w:sz w:val="22"/>
        </w:rPr>
        <w:t>Rahim</w:t>
      </w:r>
      <w:r>
        <w:rPr>
          <w:color w:val="231F20"/>
          <w:spacing w:val="-11"/>
          <w:sz w:val="22"/>
        </w:rPr>
        <w:t> </w:t>
      </w:r>
      <w:r>
        <w:rPr>
          <w:color w:val="231F20"/>
          <w:spacing w:val="-2"/>
          <w:sz w:val="22"/>
        </w:rPr>
        <w:t>Günay,</w:t>
      </w:r>
      <w:r>
        <w:rPr>
          <w:color w:val="231F20"/>
          <w:spacing w:val="-12"/>
          <w:sz w:val="22"/>
        </w:rPr>
        <w:t> </w:t>
      </w:r>
      <w:r>
        <w:rPr>
          <w:color w:val="231F20"/>
          <w:spacing w:val="-2"/>
          <w:sz w:val="22"/>
        </w:rPr>
        <w:t>“In</w:t>
      </w:r>
      <w:r>
        <w:rPr>
          <w:color w:val="231F20"/>
          <w:spacing w:val="-12"/>
          <w:sz w:val="22"/>
        </w:rPr>
        <w:t> </w:t>
      </w:r>
      <w:r>
        <w:rPr>
          <w:color w:val="231F20"/>
          <w:spacing w:val="-2"/>
          <w:sz w:val="22"/>
        </w:rPr>
        <w:t>1950</w:t>
      </w:r>
      <w:r>
        <w:rPr>
          <w:color w:val="231F20"/>
          <w:spacing w:val="-12"/>
          <w:sz w:val="22"/>
        </w:rPr>
        <w:t> </w:t>
      </w:r>
      <w:r>
        <w:rPr>
          <w:color w:val="231F20"/>
          <w:spacing w:val="-2"/>
          <w:sz w:val="22"/>
        </w:rPr>
        <w:t>the</w:t>
      </w:r>
      <w:r>
        <w:rPr>
          <w:color w:val="231F20"/>
          <w:spacing w:val="-11"/>
          <w:sz w:val="22"/>
        </w:rPr>
        <w:t> </w:t>
      </w:r>
      <w:r>
        <w:rPr>
          <w:color w:val="231F20"/>
          <w:spacing w:val="-2"/>
          <w:sz w:val="22"/>
        </w:rPr>
        <w:t>world</w:t>
      </w:r>
      <w:r>
        <w:rPr>
          <w:color w:val="231F20"/>
          <w:spacing w:val="-12"/>
          <w:sz w:val="22"/>
        </w:rPr>
        <w:t> </w:t>
      </w:r>
      <w:r>
        <w:rPr>
          <w:color w:val="231F20"/>
          <w:spacing w:val="-2"/>
          <w:sz w:val="22"/>
        </w:rPr>
        <w:t>was</w:t>
      </w:r>
      <w:r>
        <w:rPr>
          <w:color w:val="231F20"/>
          <w:spacing w:val="-12"/>
          <w:sz w:val="22"/>
        </w:rPr>
        <w:t> </w:t>
      </w:r>
      <w:r>
        <w:rPr>
          <w:color w:val="231F20"/>
          <w:spacing w:val="-2"/>
          <w:sz w:val="22"/>
        </w:rPr>
        <w:t>divided </w:t>
      </w:r>
      <w:r>
        <w:rPr>
          <w:color w:val="231F20"/>
          <w:sz w:val="22"/>
        </w:rPr>
        <w:t>into</w:t>
      </w:r>
      <w:r>
        <w:rPr>
          <w:color w:val="231F20"/>
          <w:spacing w:val="-6"/>
          <w:sz w:val="22"/>
        </w:rPr>
        <w:t> </w:t>
      </w:r>
      <w:r>
        <w:rPr>
          <w:color w:val="231F20"/>
          <w:sz w:val="22"/>
        </w:rPr>
        <w:t>two.</w:t>
      </w:r>
      <w:r>
        <w:rPr>
          <w:color w:val="231F20"/>
          <w:spacing w:val="-6"/>
          <w:sz w:val="22"/>
        </w:rPr>
        <w:t> </w:t>
      </w:r>
      <w:r>
        <w:rPr>
          <w:color w:val="231F20"/>
          <w:sz w:val="22"/>
        </w:rPr>
        <w:t>The</w:t>
      </w:r>
      <w:r>
        <w:rPr>
          <w:color w:val="231F20"/>
          <w:spacing w:val="-6"/>
          <w:sz w:val="22"/>
        </w:rPr>
        <w:t> </w:t>
      </w:r>
      <w:r>
        <w:rPr>
          <w:color w:val="231F20"/>
          <w:sz w:val="22"/>
        </w:rPr>
        <w:t>eastern</w:t>
      </w:r>
      <w:r>
        <w:rPr>
          <w:color w:val="231F20"/>
          <w:spacing w:val="-6"/>
          <w:sz w:val="22"/>
        </w:rPr>
        <w:t> </w:t>
      </w:r>
      <w:r>
        <w:rPr>
          <w:color w:val="231F20"/>
          <w:sz w:val="22"/>
        </w:rPr>
        <w:t>region,</w:t>
      </w:r>
      <w:r>
        <w:rPr>
          <w:color w:val="231F20"/>
          <w:spacing w:val="-6"/>
          <w:sz w:val="22"/>
        </w:rPr>
        <w:t> </w:t>
      </w:r>
      <w:r>
        <w:rPr>
          <w:color w:val="231F20"/>
          <w:sz w:val="22"/>
        </w:rPr>
        <w:t>Russia</w:t>
      </w:r>
      <w:r>
        <w:rPr>
          <w:color w:val="231F20"/>
          <w:spacing w:val="-6"/>
          <w:sz w:val="22"/>
        </w:rPr>
        <w:t> </w:t>
      </w:r>
      <w:r>
        <w:rPr>
          <w:color w:val="231F20"/>
          <w:sz w:val="22"/>
        </w:rPr>
        <w:t>and</w:t>
      </w:r>
      <w:r>
        <w:rPr>
          <w:color w:val="231F20"/>
          <w:spacing w:val="-6"/>
          <w:sz w:val="22"/>
        </w:rPr>
        <w:t> </w:t>
      </w:r>
      <w:r>
        <w:rPr>
          <w:color w:val="231F20"/>
          <w:sz w:val="22"/>
        </w:rPr>
        <w:t>China,</w:t>
      </w:r>
      <w:r>
        <w:rPr>
          <w:color w:val="231F20"/>
          <w:spacing w:val="-6"/>
          <w:sz w:val="22"/>
        </w:rPr>
        <w:t> </w:t>
      </w:r>
      <w:r>
        <w:rPr>
          <w:color w:val="231F20"/>
          <w:sz w:val="22"/>
        </w:rPr>
        <w:t>became</w:t>
      </w:r>
      <w:r>
        <w:rPr>
          <w:color w:val="231F20"/>
          <w:spacing w:val="-6"/>
          <w:sz w:val="22"/>
        </w:rPr>
        <w:t> </w:t>
      </w:r>
      <w:r>
        <w:rPr>
          <w:color w:val="231F20"/>
          <w:sz w:val="22"/>
        </w:rPr>
        <w:t>communist</w:t>
      </w:r>
      <w:r>
        <w:rPr>
          <w:color w:val="231F20"/>
          <w:spacing w:val="-6"/>
          <w:sz w:val="22"/>
        </w:rPr>
        <w:t> </w:t>
      </w:r>
      <w:r>
        <w:rPr>
          <w:color w:val="231F20"/>
          <w:sz w:val="22"/>
        </w:rPr>
        <w:t>countries.</w:t>
      </w:r>
      <w:r>
        <w:rPr>
          <w:color w:val="231F20"/>
          <w:spacing w:val="-6"/>
          <w:sz w:val="22"/>
        </w:rPr>
        <w:t> </w:t>
      </w:r>
      <w:r>
        <w:rPr>
          <w:color w:val="231F20"/>
          <w:sz w:val="22"/>
        </w:rPr>
        <w:t>This</w:t>
      </w:r>
      <w:r>
        <w:rPr>
          <w:color w:val="231F20"/>
          <w:spacing w:val="-6"/>
          <w:sz w:val="22"/>
        </w:rPr>
        <w:t> </w:t>
      </w:r>
      <w:r>
        <w:rPr>
          <w:color w:val="231F20"/>
          <w:sz w:val="22"/>
        </w:rPr>
        <w:t>side</w:t>
      </w:r>
      <w:r>
        <w:rPr>
          <w:color w:val="231F20"/>
          <w:spacing w:val="-6"/>
          <w:sz w:val="22"/>
        </w:rPr>
        <w:t> </w:t>
      </w:r>
      <w:r>
        <w:rPr>
          <w:color w:val="231F20"/>
          <w:sz w:val="22"/>
        </w:rPr>
        <w:t>represented democracy,</w:t>
      </w:r>
      <w:r>
        <w:rPr>
          <w:color w:val="231F20"/>
          <w:spacing w:val="-14"/>
          <w:sz w:val="22"/>
        </w:rPr>
        <w:t> </w:t>
      </w:r>
      <w:r>
        <w:rPr>
          <w:color w:val="231F20"/>
          <w:sz w:val="22"/>
        </w:rPr>
        <w:t>meaning</w:t>
      </w:r>
      <w:r>
        <w:rPr>
          <w:color w:val="231F20"/>
          <w:spacing w:val="-14"/>
          <w:sz w:val="22"/>
        </w:rPr>
        <w:t> </w:t>
      </w:r>
      <w:r>
        <w:rPr>
          <w:color w:val="231F20"/>
          <w:sz w:val="22"/>
        </w:rPr>
        <w:t>NATO;</w:t>
      </w:r>
      <w:r>
        <w:rPr>
          <w:color w:val="231F20"/>
          <w:spacing w:val="-14"/>
          <w:sz w:val="22"/>
        </w:rPr>
        <w:t> </w:t>
      </w:r>
      <w:r>
        <w:rPr>
          <w:color w:val="231F20"/>
          <w:sz w:val="22"/>
        </w:rPr>
        <w:t>fifteen</w:t>
      </w:r>
      <w:r>
        <w:rPr>
          <w:color w:val="231F20"/>
          <w:spacing w:val="-13"/>
          <w:sz w:val="22"/>
        </w:rPr>
        <w:t> </w:t>
      </w:r>
      <w:r>
        <w:rPr>
          <w:color w:val="231F20"/>
          <w:sz w:val="22"/>
        </w:rPr>
        <w:t>states</w:t>
      </w:r>
      <w:r>
        <w:rPr>
          <w:color w:val="231F20"/>
          <w:spacing w:val="-14"/>
          <w:sz w:val="22"/>
        </w:rPr>
        <w:t> </w:t>
      </w:r>
      <w:r>
        <w:rPr>
          <w:color w:val="231F20"/>
          <w:sz w:val="22"/>
        </w:rPr>
        <w:t>became</w:t>
      </w:r>
      <w:r>
        <w:rPr>
          <w:color w:val="231F20"/>
          <w:spacing w:val="-14"/>
          <w:sz w:val="22"/>
        </w:rPr>
        <w:t> </w:t>
      </w:r>
      <w:r>
        <w:rPr>
          <w:color w:val="231F20"/>
          <w:sz w:val="22"/>
        </w:rPr>
        <w:t>part</w:t>
      </w:r>
      <w:r>
        <w:rPr>
          <w:color w:val="231F20"/>
          <w:spacing w:val="-14"/>
          <w:sz w:val="22"/>
        </w:rPr>
        <w:t> </w:t>
      </w:r>
      <w:r>
        <w:rPr>
          <w:color w:val="231F20"/>
          <w:sz w:val="22"/>
        </w:rPr>
        <w:t>of</w:t>
      </w:r>
      <w:r>
        <w:rPr>
          <w:color w:val="231F20"/>
          <w:spacing w:val="-13"/>
          <w:sz w:val="22"/>
        </w:rPr>
        <w:t> </w:t>
      </w:r>
      <w:r>
        <w:rPr>
          <w:color w:val="231F20"/>
          <w:sz w:val="22"/>
        </w:rPr>
        <w:t>NATO</w:t>
      </w:r>
      <w:r>
        <w:rPr>
          <w:color w:val="231F20"/>
          <w:spacing w:val="-14"/>
          <w:sz w:val="22"/>
        </w:rPr>
        <w:t> </w:t>
      </w:r>
      <w:r>
        <w:rPr>
          <w:color w:val="231F20"/>
          <w:sz w:val="22"/>
        </w:rPr>
        <w:t>…”</w:t>
      </w:r>
      <w:r>
        <w:rPr>
          <w:color w:val="231F20"/>
          <w:spacing w:val="-14"/>
          <w:sz w:val="22"/>
        </w:rPr>
        <w:t> </w:t>
      </w:r>
      <w:r>
        <w:rPr>
          <w:color w:val="231F20"/>
          <w:sz w:val="22"/>
        </w:rPr>
        <w:t>accurately</w:t>
      </w:r>
      <w:r>
        <w:rPr>
          <w:color w:val="231F20"/>
          <w:spacing w:val="-14"/>
          <w:sz w:val="22"/>
        </w:rPr>
        <w:t> </w:t>
      </w:r>
      <w:r>
        <w:rPr>
          <w:color w:val="231F20"/>
          <w:sz w:val="22"/>
        </w:rPr>
        <w:t>reflect</w:t>
      </w:r>
      <w:r>
        <w:rPr>
          <w:color w:val="231F20"/>
          <w:spacing w:val="-13"/>
          <w:sz w:val="22"/>
        </w:rPr>
        <w:t> </w:t>
      </w:r>
      <w:r>
        <w:rPr>
          <w:color w:val="231F20"/>
          <w:sz w:val="22"/>
        </w:rPr>
        <w:t>the</w:t>
      </w:r>
      <w:r>
        <w:rPr>
          <w:color w:val="231F20"/>
          <w:spacing w:val="-14"/>
          <w:sz w:val="22"/>
        </w:rPr>
        <w:t> </w:t>
      </w:r>
      <w:r>
        <w:rPr>
          <w:color w:val="231F20"/>
          <w:sz w:val="22"/>
        </w:rPr>
        <w:t>historical reality of the period described?</w:t>
      </w:r>
    </w:p>
    <w:p>
      <w:pPr>
        <w:pStyle w:val="ListParagraph"/>
        <w:numPr>
          <w:ilvl w:val="0"/>
          <w:numId w:val="5"/>
        </w:numPr>
        <w:tabs>
          <w:tab w:pos="1035" w:val="left" w:leader="none"/>
        </w:tabs>
        <w:spacing w:line="240" w:lineRule="auto" w:before="240" w:after="0"/>
        <w:ind w:left="1035" w:right="139" w:hanging="360"/>
        <w:jc w:val="both"/>
        <w:rPr>
          <w:sz w:val="22"/>
        </w:rPr>
      </w:pPr>
      <w:r>
        <w:rPr>
          <w:color w:val="231F20"/>
          <w:sz w:val="22"/>
        </w:rPr>
        <w:t>How reliable are the above testimonies of our Korean veterans as historical sources regarding the time</w:t>
      </w:r>
      <w:r>
        <w:rPr>
          <w:color w:val="231F20"/>
          <w:spacing w:val="-7"/>
          <w:sz w:val="22"/>
        </w:rPr>
        <w:t> </w:t>
      </w:r>
      <w:r>
        <w:rPr>
          <w:color w:val="231F20"/>
          <w:sz w:val="22"/>
        </w:rPr>
        <w:t>in</w:t>
      </w:r>
      <w:r>
        <w:rPr>
          <w:color w:val="231F20"/>
          <w:spacing w:val="-7"/>
          <w:sz w:val="22"/>
        </w:rPr>
        <w:t> </w:t>
      </w:r>
      <w:r>
        <w:rPr>
          <w:color w:val="231F20"/>
          <w:sz w:val="22"/>
        </w:rPr>
        <w:t>which</w:t>
      </w:r>
      <w:r>
        <w:rPr>
          <w:color w:val="231F20"/>
          <w:spacing w:val="-7"/>
          <w:sz w:val="22"/>
        </w:rPr>
        <w:t> </w:t>
      </w:r>
      <w:r>
        <w:rPr>
          <w:color w:val="231F20"/>
          <w:sz w:val="22"/>
        </w:rPr>
        <w:t>they</w:t>
      </w:r>
      <w:r>
        <w:rPr>
          <w:color w:val="231F20"/>
          <w:spacing w:val="-7"/>
          <w:sz w:val="22"/>
        </w:rPr>
        <w:t> </w:t>
      </w:r>
      <w:r>
        <w:rPr>
          <w:color w:val="231F20"/>
          <w:sz w:val="22"/>
        </w:rPr>
        <w:t>lived?</w:t>
      </w:r>
      <w:r>
        <w:rPr>
          <w:color w:val="231F20"/>
          <w:spacing w:val="-7"/>
          <w:sz w:val="22"/>
        </w:rPr>
        <w:t> </w:t>
      </w:r>
      <w:r>
        <w:rPr>
          <w:color w:val="231F20"/>
          <w:sz w:val="22"/>
        </w:rPr>
        <w:t>Discuss</w:t>
      </w:r>
      <w:r>
        <w:rPr>
          <w:color w:val="231F20"/>
          <w:spacing w:val="-7"/>
          <w:sz w:val="22"/>
        </w:rPr>
        <w:t> </w:t>
      </w:r>
      <w:r>
        <w:rPr>
          <w:color w:val="231F20"/>
          <w:sz w:val="22"/>
        </w:rPr>
        <w:t>them</w:t>
      </w:r>
      <w:r>
        <w:rPr>
          <w:color w:val="231F20"/>
          <w:spacing w:val="-7"/>
          <w:sz w:val="22"/>
        </w:rPr>
        <w:t> </w:t>
      </w:r>
      <w:r>
        <w:rPr>
          <w:color w:val="231F20"/>
          <w:sz w:val="22"/>
        </w:rPr>
        <w:t>in</w:t>
      </w:r>
      <w:r>
        <w:rPr>
          <w:color w:val="231F20"/>
          <w:spacing w:val="-7"/>
          <w:sz w:val="22"/>
        </w:rPr>
        <w:t> </w:t>
      </w:r>
      <w:r>
        <w:rPr>
          <w:color w:val="231F20"/>
          <w:sz w:val="22"/>
        </w:rPr>
        <w:t>terms</w:t>
      </w:r>
      <w:r>
        <w:rPr>
          <w:color w:val="231F20"/>
          <w:spacing w:val="-7"/>
          <w:sz w:val="22"/>
        </w:rPr>
        <w:t> </w:t>
      </w:r>
      <w:r>
        <w:rPr>
          <w:color w:val="231F20"/>
          <w:sz w:val="22"/>
        </w:rPr>
        <w:t>of</w:t>
      </w:r>
      <w:r>
        <w:rPr>
          <w:color w:val="231F20"/>
          <w:spacing w:val="-7"/>
          <w:sz w:val="22"/>
        </w:rPr>
        <w:t> </w:t>
      </w:r>
      <w:r>
        <w:rPr>
          <w:color w:val="231F20"/>
          <w:sz w:val="22"/>
        </w:rPr>
        <w:t>the</w:t>
      </w:r>
      <w:r>
        <w:rPr>
          <w:color w:val="231F20"/>
          <w:spacing w:val="-7"/>
          <w:sz w:val="22"/>
        </w:rPr>
        <w:t> </w:t>
      </w:r>
      <w:r>
        <w:rPr>
          <w:color w:val="231F20"/>
          <w:sz w:val="22"/>
        </w:rPr>
        <w:t>opportunities</w:t>
      </w:r>
      <w:r>
        <w:rPr>
          <w:color w:val="231F20"/>
          <w:spacing w:val="-7"/>
          <w:sz w:val="22"/>
        </w:rPr>
        <w:t> </w:t>
      </w:r>
      <w:r>
        <w:rPr>
          <w:color w:val="231F20"/>
          <w:sz w:val="22"/>
        </w:rPr>
        <w:t>they</w:t>
      </w:r>
      <w:r>
        <w:rPr>
          <w:color w:val="231F20"/>
          <w:spacing w:val="-7"/>
          <w:sz w:val="22"/>
        </w:rPr>
        <w:t> </w:t>
      </w:r>
      <w:r>
        <w:rPr>
          <w:color w:val="231F20"/>
          <w:sz w:val="22"/>
        </w:rPr>
        <w:t>offer</w:t>
      </w:r>
      <w:r>
        <w:rPr>
          <w:color w:val="231F20"/>
          <w:spacing w:val="-7"/>
          <w:sz w:val="22"/>
        </w:rPr>
        <w:t> </w:t>
      </w:r>
      <w:r>
        <w:rPr>
          <w:color w:val="231F20"/>
          <w:sz w:val="22"/>
        </w:rPr>
        <w:t>and</w:t>
      </w:r>
      <w:r>
        <w:rPr>
          <w:color w:val="231F20"/>
          <w:spacing w:val="-7"/>
          <w:sz w:val="22"/>
        </w:rPr>
        <w:t> </w:t>
      </w:r>
      <w:r>
        <w:rPr>
          <w:color w:val="231F20"/>
          <w:sz w:val="22"/>
        </w:rPr>
        <w:t>their</w:t>
      </w:r>
      <w:r>
        <w:rPr>
          <w:color w:val="231F20"/>
          <w:spacing w:val="-7"/>
          <w:sz w:val="22"/>
        </w:rPr>
        <w:t> </w:t>
      </w:r>
      <w:r>
        <w:rPr>
          <w:color w:val="231F20"/>
          <w:sz w:val="22"/>
        </w:rPr>
        <w:t>limitations.</w:t>
      </w:r>
    </w:p>
    <w:p>
      <w:pPr>
        <w:pStyle w:val="ListParagraph"/>
        <w:numPr>
          <w:ilvl w:val="0"/>
          <w:numId w:val="5"/>
        </w:numPr>
        <w:tabs>
          <w:tab w:pos="1035" w:val="left" w:leader="none"/>
        </w:tabs>
        <w:spacing w:line="240" w:lineRule="auto" w:before="241" w:after="0"/>
        <w:ind w:left="1035" w:right="140" w:hanging="360"/>
        <w:jc w:val="both"/>
        <w:rPr>
          <w:sz w:val="22"/>
        </w:rPr>
      </w:pPr>
      <w:r>
        <w:rPr>
          <w:color w:val="231F20"/>
          <w:sz w:val="22"/>
        </w:rPr>
        <w:t>What might be the reasons why the interests of countries differ even when they are located in the same geographical region?</w:t>
      </w:r>
    </w:p>
    <w:p>
      <w:pPr>
        <w:pStyle w:val="BodyText"/>
        <w:spacing w:before="240"/>
        <w:ind w:left="255"/>
      </w:pPr>
      <w:r>
        <w:rPr>
          <w:b/>
          <w:color w:val="D6282A"/>
          <w:spacing w:val="-2"/>
        </w:rPr>
        <w:t>Step</w:t>
      </w:r>
      <w:r>
        <w:rPr>
          <w:b/>
          <w:color w:val="D6282A"/>
          <w:spacing w:val="-6"/>
        </w:rPr>
        <w:t> </w:t>
      </w:r>
      <w:r>
        <w:rPr>
          <w:b/>
          <w:color w:val="D6282A"/>
          <w:spacing w:val="-2"/>
        </w:rPr>
        <w:t>14: </w:t>
      </w:r>
      <w:r>
        <w:rPr>
          <w:color w:val="231F20"/>
          <w:spacing w:val="-2"/>
        </w:rPr>
        <w:t>The</w:t>
      </w:r>
      <w:r>
        <w:rPr>
          <w:color w:val="231F20"/>
          <w:spacing w:val="-3"/>
        </w:rPr>
        <w:t> </w:t>
      </w:r>
      <w:r>
        <w:rPr>
          <w:color w:val="231F20"/>
          <w:spacing w:val="-2"/>
        </w:rPr>
        <w:t>students</w:t>
      </w:r>
      <w:r>
        <w:rPr>
          <w:color w:val="231F20"/>
          <w:spacing w:val="-3"/>
        </w:rPr>
        <w:t> </w:t>
      </w:r>
      <w:r>
        <w:rPr>
          <w:color w:val="231F20"/>
          <w:spacing w:val="-2"/>
        </w:rPr>
        <w:t>are</w:t>
      </w:r>
      <w:r>
        <w:rPr>
          <w:color w:val="231F20"/>
          <w:spacing w:val="-3"/>
        </w:rPr>
        <w:t> </w:t>
      </w:r>
      <w:r>
        <w:rPr>
          <w:color w:val="231F20"/>
          <w:spacing w:val="-2"/>
        </w:rPr>
        <w:t>asked/invited</w:t>
      </w:r>
      <w:r>
        <w:rPr>
          <w:color w:val="231F20"/>
          <w:spacing w:val="-3"/>
        </w:rPr>
        <w:t> </w:t>
      </w:r>
      <w:r>
        <w:rPr>
          <w:color w:val="231F20"/>
          <w:spacing w:val="-2"/>
        </w:rPr>
        <w:t>to</w:t>
      </w:r>
      <w:r>
        <w:rPr>
          <w:color w:val="231F20"/>
          <w:spacing w:val="-3"/>
        </w:rPr>
        <w:t> </w:t>
      </w:r>
      <w:r>
        <w:rPr>
          <w:color w:val="231F20"/>
          <w:spacing w:val="-2"/>
        </w:rPr>
        <w:t>examine</w:t>
      </w:r>
      <w:r>
        <w:rPr>
          <w:color w:val="231F20"/>
          <w:spacing w:val="-3"/>
        </w:rPr>
        <w:t> </w:t>
      </w:r>
      <w:r>
        <w:rPr>
          <w:color w:val="231F20"/>
          <w:spacing w:val="-2"/>
        </w:rPr>
        <w:t>Source</w:t>
      </w:r>
      <w:r>
        <w:rPr>
          <w:color w:val="231F20"/>
          <w:spacing w:val="-3"/>
        </w:rPr>
        <w:t> </w:t>
      </w:r>
      <w:r>
        <w:rPr>
          <w:color w:val="231F20"/>
          <w:spacing w:val="-5"/>
        </w:rPr>
        <w:t>M.</w:t>
      </w:r>
    </w:p>
    <w:p>
      <w:pPr>
        <w:pStyle w:val="BodyText"/>
        <w:spacing w:before="120"/>
        <w:rPr>
          <w:sz w:val="20"/>
        </w:rPr>
      </w:pPr>
      <w:r>
        <w:rPr>
          <w:sz w:val="20"/>
        </w:rPr>
        <mc:AlternateContent>
          <mc:Choice Requires="wps">
            <w:drawing>
              <wp:anchor distT="0" distB="0" distL="0" distR="0" allowOverlap="1" layoutInCell="1" locked="0" behindDoc="1" simplePos="0" relativeHeight="487602176">
                <wp:simplePos x="0" y="0"/>
                <wp:positionH relativeFrom="page">
                  <wp:posOffset>791997</wp:posOffset>
                </wp:positionH>
                <wp:positionV relativeFrom="paragraph">
                  <wp:posOffset>237998</wp:posOffset>
                </wp:positionV>
                <wp:extent cx="6048375" cy="1379220"/>
                <wp:effectExtent l="0" t="0" r="0" b="0"/>
                <wp:wrapTopAndBottom/>
                <wp:docPr id="98" name="Textbox 98"/>
                <wp:cNvGraphicFramePr>
                  <a:graphicFrameLocks/>
                </wp:cNvGraphicFramePr>
                <a:graphic>
                  <a:graphicData uri="http://schemas.microsoft.com/office/word/2010/wordprocessingShape">
                    <wps:wsp>
                      <wps:cNvPr id="98" name="Textbox 98"/>
                      <wps:cNvSpPr txBox="1"/>
                      <wps:spPr>
                        <a:xfrm>
                          <a:off x="0" y="0"/>
                          <a:ext cx="6048375" cy="1379220"/>
                        </a:xfrm>
                        <a:prstGeom prst="rect">
                          <a:avLst/>
                        </a:prstGeom>
                        <a:solidFill>
                          <a:srgbClr val="DDDDDC"/>
                        </a:solidFill>
                      </wps:spPr>
                      <wps:txbx>
                        <w:txbxContent>
                          <w:p>
                            <w:pPr>
                              <w:spacing w:before="238"/>
                              <w:ind w:left="283" w:right="0" w:firstLine="0"/>
                              <w:jc w:val="both"/>
                              <w:rPr>
                                <w:b/>
                                <w:color w:val="000000"/>
                                <w:sz w:val="22"/>
                              </w:rPr>
                            </w:pPr>
                            <w:r>
                              <w:rPr>
                                <w:b/>
                                <w:color w:val="231F20"/>
                                <w:spacing w:val="-8"/>
                                <w:sz w:val="22"/>
                              </w:rPr>
                              <w:t>Source</w:t>
                            </w:r>
                            <w:r>
                              <w:rPr>
                                <w:b/>
                                <w:color w:val="231F20"/>
                                <w:spacing w:val="-5"/>
                                <w:sz w:val="22"/>
                              </w:rPr>
                              <w:t> </w:t>
                            </w:r>
                            <w:r>
                              <w:rPr>
                                <w:b/>
                                <w:color w:val="231F20"/>
                                <w:spacing w:val="-8"/>
                                <w:sz w:val="22"/>
                              </w:rPr>
                              <w:t>M:</w:t>
                            </w:r>
                            <w:r>
                              <w:rPr>
                                <w:b/>
                                <w:color w:val="231F20"/>
                                <w:spacing w:val="-5"/>
                                <w:sz w:val="22"/>
                              </w:rPr>
                              <w:t> </w:t>
                            </w:r>
                            <w:r>
                              <w:rPr>
                                <w:b/>
                                <w:color w:val="231F20"/>
                                <w:spacing w:val="-8"/>
                                <w:sz w:val="22"/>
                              </w:rPr>
                              <w:t>Anachronism</w:t>
                            </w:r>
                          </w:p>
                          <w:p>
                            <w:pPr>
                              <w:pStyle w:val="BodyText"/>
                              <w:spacing w:before="120"/>
                              <w:ind w:left="283" w:right="280"/>
                              <w:jc w:val="both"/>
                              <w:rPr>
                                <w:color w:val="000000"/>
                              </w:rPr>
                            </w:pPr>
                            <w:r>
                              <w:rPr>
                                <w:color w:val="231F20"/>
                              </w:rPr>
                              <w:t>Anachronism refers to evaluating historical events through the value judgments and accumulated knowledge of the present day. Considering events or concepts that did not exist in a given historical period as if they did, based on today’s perspective, leads to misconceptions in historical research. Historical events must be interpreted in accordance with the context or the conditions of the period in which they occurred (Öztürk, 2011).</w:t>
                            </w:r>
                          </w:p>
                        </w:txbxContent>
                      </wps:txbx>
                      <wps:bodyPr wrap="square" lIns="0" tIns="0" rIns="0" bIns="0" rtlCol="0">
                        <a:noAutofit/>
                      </wps:bodyPr>
                    </wps:wsp>
                  </a:graphicData>
                </a:graphic>
              </wp:anchor>
            </w:drawing>
          </mc:Choice>
          <mc:Fallback>
            <w:pict>
              <v:shape style="position:absolute;margin-left:62.362pt;margin-top:18.740013pt;width:476.25pt;height:108.6pt;mso-position-horizontal-relative:page;mso-position-vertical-relative:paragraph;z-index:-15714304;mso-wrap-distance-left:0;mso-wrap-distance-right:0" type="#_x0000_t202" id="docshape87" filled="true" fillcolor="#dddddc" stroked="false">
                <v:textbox inset="0,0,0,0">
                  <w:txbxContent>
                    <w:p>
                      <w:pPr>
                        <w:spacing w:before="238"/>
                        <w:ind w:left="283" w:right="0" w:firstLine="0"/>
                        <w:jc w:val="both"/>
                        <w:rPr>
                          <w:b/>
                          <w:color w:val="000000"/>
                          <w:sz w:val="22"/>
                        </w:rPr>
                      </w:pPr>
                      <w:r>
                        <w:rPr>
                          <w:b/>
                          <w:color w:val="231F20"/>
                          <w:spacing w:val="-8"/>
                          <w:sz w:val="22"/>
                        </w:rPr>
                        <w:t>Source</w:t>
                      </w:r>
                      <w:r>
                        <w:rPr>
                          <w:b/>
                          <w:color w:val="231F20"/>
                          <w:spacing w:val="-5"/>
                          <w:sz w:val="22"/>
                        </w:rPr>
                        <w:t> </w:t>
                      </w:r>
                      <w:r>
                        <w:rPr>
                          <w:b/>
                          <w:color w:val="231F20"/>
                          <w:spacing w:val="-8"/>
                          <w:sz w:val="22"/>
                        </w:rPr>
                        <w:t>M:</w:t>
                      </w:r>
                      <w:r>
                        <w:rPr>
                          <w:b/>
                          <w:color w:val="231F20"/>
                          <w:spacing w:val="-5"/>
                          <w:sz w:val="22"/>
                        </w:rPr>
                        <w:t> </w:t>
                      </w:r>
                      <w:r>
                        <w:rPr>
                          <w:b/>
                          <w:color w:val="231F20"/>
                          <w:spacing w:val="-8"/>
                          <w:sz w:val="22"/>
                        </w:rPr>
                        <w:t>Anachronism</w:t>
                      </w:r>
                    </w:p>
                    <w:p>
                      <w:pPr>
                        <w:pStyle w:val="BodyText"/>
                        <w:spacing w:before="120"/>
                        <w:ind w:left="283" w:right="280"/>
                        <w:jc w:val="both"/>
                        <w:rPr>
                          <w:color w:val="000000"/>
                        </w:rPr>
                      </w:pPr>
                      <w:r>
                        <w:rPr>
                          <w:color w:val="231F20"/>
                        </w:rPr>
                        <w:t>Anachronism refers to evaluating historical events through the value judgments and accumulated knowledge of the present day. Considering events or concepts that did not exist in a given historical period as if they did, based on today’s perspective, leads to misconceptions in historical research. Historical events must be interpreted in accordance with the context or the conditions of the period in which they occurred (Öztürk, 2011).</w:t>
                      </w:r>
                    </w:p>
                  </w:txbxContent>
                </v:textbox>
                <v:fill type="solid"/>
                <w10:wrap type="topAndBottom"/>
              </v:shape>
            </w:pict>
          </mc:Fallback>
        </mc:AlternateContent>
      </w:r>
    </w:p>
    <w:p>
      <w:pPr>
        <w:pStyle w:val="BodyText"/>
        <w:spacing w:before="184"/>
      </w:pPr>
    </w:p>
    <w:p>
      <w:pPr>
        <w:pStyle w:val="BodyText"/>
        <w:ind w:left="255"/>
      </w:pPr>
      <w:r>
        <w:rPr>
          <w:b/>
          <w:color w:val="D6282A"/>
        </w:rPr>
        <w:t>Step 15: </w:t>
      </w:r>
      <w:r>
        <w:rPr>
          <w:color w:val="231F20"/>
        </w:rPr>
        <w:t>The students are asked/invited to review the content of Sources J, K, L, and M and to determine</w:t>
      </w:r>
      <w:r>
        <w:rPr>
          <w:color w:val="231F20"/>
          <w:spacing w:val="40"/>
        </w:rPr>
        <w:t> </w:t>
      </w:r>
      <w:r>
        <w:rPr>
          <w:color w:val="231F20"/>
        </w:rPr>
        <w:t>whether any anachronistic statements appear in these sources.</w:t>
      </w:r>
    </w:p>
    <w:p>
      <w:pPr>
        <w:pStyle w:val="BodyText"/>
        <w:spacing w:before="6"/>
        <w:rPr>
          <w:sz w:val="17"/>
        </w:rPr>
      </w:pPr>
      <w:r>
        <w:rPr>
          <w:sz w:val="17"/>
        </w:rPr>
        <mc:AlternateContent>
          <mc:Choice Requires="wps">
            <w:drawing>
              <wp:anchor distT="0" distB="0" distL="0" distR="0" allowOverlap="1" layoutInCell="1" locked="0" behindDoc="1" simplePos="0" relativeHeight="487602688">
                <wp:simplePos x="0" y="0"/>
                <wp:positionH relativeFrom="page">
                  <wp:posOffset>791997</wp:posOffset>
                </wp:positionH>
                <wp:positionV relativeFrom="paragraph">
                  <wp:posOffset>143233</wp:posOffset>
                </wp:positionV>
                <wp:extent cx="6048375" cy="1442720"/>
                <wp:effectExtent l="0" t="0" r="0" b="0"/>
                <wp:wrapTopAndBottom/>
                <wp:docPr id="99" name="Textbox 99"/>
                <wp:cNvGraphicFramePr>
                  <a:graphicFrameLocks/>
                </wp:cNvGraphicFramePr>
                <a:graphic>
                  <a:graphicData uri="http://schemas.microsoft.com/office/word/2010/wordprocessingShape">
                    <wps:wsp>
                      <wps:cNvPr id="99" name="Textbox 99"/>
                      <wps:cNvSpPr txBox="1"/>
                      <wps:spPr>
                        <a:xfrm>
                          <a:off x="0" y="0"/>
                          <a:ext cx="6048375" cy="1442720"/>
                        </a:xfrm>
                        <a:prstGeom prst="rect">
                          <a:avLst/>
                        </a:prstGeom>
                        <a:solidFill>
                          <a:srgbClr val="DDDDDC"/>
                        </a:solidFill>
                      </wps:spPr>
                      <wps:txbx>
                        <w:txbxContent>
                          <w:p>
                            <w:pPr>
                              <w:spacing w:before="137"/>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6"/>
                              </w:numPr>
                              <w:tabs>
                                <w:tab w:pos="566" w:val="left" w:leader="none"/>
                              </w:tabs>
                              <w:spacing w:line="240" w:lineRule="auto" w:before="195" w:after="0"/>
                              <w:ind w:left="566" w:right="0" w:hanging="360"/>
                              <w:jc w:val="left"/>
                              <w:rPr>
                                <w:color w:val="000000"/>
                              </w:rPr>
                            </w:pPr>
                            <w:r>
                              <w:rPr>
                                <w:color w:val="D6282A"/>
                              </w:rPr>
                              <w:t>What</w:t>
                            </w:r>
                            <w:r>
                              <w:rPr>
                                <w:color w:val="D6282A"/>
                                <w:spacing w:val="-8"/>
                              </w:rPr>
                              <w:t> </w:t>
                            </w:r>
                            <w:r>
                              <w:rPr>
                                <w:color w:val="D6282A"/>
                              </w:rPr>
                              <w:t>do</w:t>
                            </w:r>
                            <w:r>
                              <w:rPr>
                                <w:color w:val="D6282A"/>
                                <w:spacing w:val="-8"/>
                              </w:rPr>
                              <w:t> </w:t>
                            </w:r>
                            <w:r>
                              <w:rPr>
                                <w:color w:val="D6282A"/>
                              </w:rPr>
                              <w:t>the</w:t>
                            </w:r>
                            <w:r>
                              <w:rPr>
                                <w:color w:val="D6282A"/>
                                <w:spacing w:val="-8"/>
                              </w:rPr>
                              <w:t> </w:t>
                            </w:r>
                            <w:r>
                              <w:rPr>
                                <w:color w:val="D6282A"/>
                              </w:rPr>
                              <w:t>concepts</w:t>
                            </w:r>
                            <w:r>
                              <w:rPr>
                                <w:color w:val="D6282A"/>
                                <w:spacing w:val="-8"/>
                              </w:rPr>
                              <w:t> </w:t>
                            </w:r>
                            <w:r>
                              <w:rPr>
                                <w:color w:val="D6282A"/>
                              </w:rPr>
                              <w:t>of</w:t>
                            </w:r>
                            <w:r>
                              <w:rPr>
                                <w:color w:val="D6282A"/>
                                <w:spacing w:val="-7"/>
                              </w:rPr>
                              <w:t> </w:t>
                            </w:r>
                            <w:r>
                              <w:rPr>
                                <w:color w:val="D6282A"/>
                              </w:rPr>
                              <w:t>the</w:t>
                            </w:r>
                            <w:r>
                              <w:rPr>
                                <w:color w:val="D6282A"/>
                                <w:spacing w:val="-8"/>
                              </w:rPr>
                              <w:t> </w:t>
                            </w:r>
                            <w:r>
                              <w:rPr>
                                <w:color w:val="D6282A"/>
                              </w:rPr>
                              <w:t>Cold</w:t>
                            </w:r>
                            <w:r>
                              <w:rPr>
                                <w:color w:val="D6282A"/>
                                <w:spacing w:val="-8"/>
                              </w:rPr>
                              <w:t> </w:t>
                            </w:r>
                            <w:r>
                              <w:rPr>
                                <w:color w:val="D6282A"/>
                              </w:rPr>
                              <w:t>War</w:t>
                            </w:r>
                            <w:r>
                              <w:rPr>
                                <w:color w:val="D6282A"/>
                                <w:spacing w:val="-8"/>
                              </w:rPr>
                              <w:t> </w:t>
                            </w:r>
                            <w:r>
                              <w:rPr>
                                <w:color w:val="D6282A"/>
                              </w:rPr>
                              <w:t>and</w:t>
                            </w:r>
                            <w:r>
                              <w:rPr>
                                <w:color w:val="D6282A"/>
                                <w:spacing w:val="-7"/>
                              </w:rPr>
                              <w:t> </w:t>
                            </w:r>
                            <w:r>
                              <w:rPr>
                                <w:color w:val="D6282A"/>
                              </w:rPr>
                              <w:t>the</w:t>
                            </w:r>
                            <w:r>
                              <w:rPr>
                                <w:color w:val="D6282A"/>
                                <w:spacing w:val="-8"/>
                              </w:rPr>
                              <w:t> </w:t>
                            </w:r>
                            <w:r>
                              <w:rPr>
                                <w:color w:val="D6282A"/>
                              </w:rPr>
                              <w:t>bipolar</w:t>
                            </w:r>
                            <w:r>
                              <w:rPr>
                                <w:color w:val="D6282A"/>
                                <w:spacing w:val="-8"/>
                              </w:rPr>
                              <w:t> </w:t>
                            </w:r>
                            <w:r>
                              <w:rPr>
                                <w:color w:val="D6282A"/>
                              </w:rPr>
                              <w:t>world</w:t>
                            </w:r>
                            <w:r>
                              <w:rPr>
                                <w:color w:val="D6282A"/>
                                <w:spacing w:val="-8"/>
                              </w:rPr>
                              <w:t> </w:t>
                            </w:r>
                            <w:r>
                              <w:rPr>
                                <w:color w:val="D6282A"/>
                              </w:rPr>
                              <w:t>order</w:t>
                            </w:r>
                            <w:r>
                              <w:rPr>
                                <w:color w:val="D6282A"/>
                                <w:spacing w:val="-7"/>
                              </w:rPr>
                              <w:t> </w:t>
                            </w:r>
                            <w:r>
                              <w:rPr>
                                <w:color w:val="D6282A"/>
                              </w:rPr>
                              <w:t>mean?</w:t>
                            </w:r>
                            <w:r>
                              <w:rPr>
                                <w:color w:val="D6282A"/>
                                <w:spacing w:val="-8"/>
                              </w:rPr>
                              <w:t> </w:t>
                            </w:r>
                            <w:r>
                              <w:rPr>
                                <w:color w:val="D6282A"/>
                              </w:rPr>
                              <w:t>Research</w:t>
                            </w:r>
                            <w:r>
                              <w:rPr>
                                <w:color w:val="D6282A"/>
                                <w:spacing w:val="-8"/>
                              </w:rPr>
                              <w:t> </w:t>
                            </w:r>
                            <w:r>
                              <w:rPr>
                                <w:color w:val="D6282A"/>
                              </w:rPr>
                              <w:t>and</w:t>
                            </w:r>
                            <w:r>
                              <w:rPr>
                                <w:color w:val="D6282A"/>
                                <w:spacing w:val="-8"/>
                              </w:rPr>
                              <w:t> </w:t>
                            </w:r>
                            <w:r>
                              <w:rPr>
                                <w:color w:val="D6282A"/>
                                <w:spacing w:val="-2"/>
                              </w:rPr>
                              <w:t>explain.</w:t>
                            </w:r>
                          </w:p>
                          <w:p>
                            <w:pPr>
                              <w:pStyle w:val="BodyText"/>
                              <w:numPr>
                                <w:ilvl w:val="0"/>
                                <w:numId w:val="6"/>
                              </w:numPr>
                              <w:tabs>
                                <w:tab w:pos="566" w:val="left" w:leader="none"/>
                              </w:tabs>
                              <w:spacing w:line="240" w:lineRule="auto" w:before="240" w:after="0"/>
                              <w:ind w:left="566" w:right="0" w:hanging="360"/>
                              <w:jc w:val="left"/>
                              <w:rPr>
                                <w:color w:val="000000"/>
                              </w:rPr>
                            </w:pPr>
                            <w:r>
                              <w:rPr>
                                <w:color w:val="D6282A"/>
                              </w:rPr>
                              <w:t>Explain</w:t>
                            </w:r>
                            <w:r>
                              <w:rPr>
                                <w:color w:val="D6282A"/>
                                <w:spacing w:val="-11"/>
                              </w:rPr>
                              <w:t> </w:t>
                            </w:r>
                            <w:r>
                              <w:rPr>
                                <w:color w:val="D6282A"/>
                              </w:rPr>
                              <w:t>the</w:t>
                            </w:r>
                            <w:r>
                              <w:rPr>
                                <w:color w:val="D6282A"/>
                                <w:spacing w:val="-11"/>
                              </w:rPr>
                              <w:t> </w:t>
                            </w:r>
                            <w:r>
                              <w:rPr>
                                <w:color w:val="D6282A"/>
                              </w:rPr>
                              <w:t>concepts</w:t>
                            </w:r>
                            <w:r>
                              <w:rPr>
                                <w:color w:val="D6282A"/>
                                <w:spacing w:val="-11"/>
                              </w:rPr>
                              <w:t> </w:t>
                            </w:r>
                            <w:r>
                              <w:rPr>
                                <w:color w:val="D6282A"/>
                              </w:rPr>
                              <w:t>of</w:t>
                            </w:r>
                            <w:r>
                              <w:rPr>
                                <w:color w:val="D6282A"/>
                                <w:spacing w:val="-11"/>
                              </w:rPr>
                              <w:t> </w:t>
                            </w:r>
                            <w:r>
                              <w:rPr>
                                <w:color w:val="D6282A"/>
                              </w:rPr>
                              <w:t>Capitalism</w:t>
                            </w:r>
                            <w:r>
                              <w:rPr>
                                <w:color w:val="D6282A"/>
                                <w:spacing w:val="-10"/>
                              </w:rPr>
                              <w:t> </w:t>
                            </w:r>
                            <w:r>
                              <w:rPr>
                                <w:color w:val="D6282A"/>
                              </w:rPr>
                              <w:t>and</w:t>
                            </w:r>
                            <w:r>
                              <w:rPr>
                                <w:color w:val="D6282A"/>
                                <w:spacing w:val="-11"/>
                              </w:rPr>
                              <w:t> </w:t>
                            </w:r>
                            <w:r>
                              <w:rPr>
                                <w:color w:val="D6282A"/>
                                <w:spacing w:val="-2"/>
                              </w:rPr>
                              <w:t>Communism.</w:t>
                            </w:r>
                          </w:p>
                          <w:p>
                            <w:pPr>
                              <w:pStyle w:val="BodyText"/>
                              <w:numPr>
                                <w:ilvl w:val="0"/>
                                <w:numId w:val="6"/>
                              </w:numPr>
                              <w:tabs>
                                <w:tab w:pos="566" w:val="left" w:leader="none"/>
                              </w:tabs>
                              <w:spacing w:line="240" w:lineRule="auto" w:before="240" w:after="0"/>
                              <w:ind w:left="566" w:right="0" w:hanging="360"/>
                              <w:jc w:val="left"/>
                              <w:rPr>
                                <w:color w:val="000000"/>
                              </w:rPr>
                            </w:pPr>
                            <w:r>
                              <w:rPr>
                                <w:color w:val="D6282A"/>
                              </w:rPr>
                              <w:t>What</w:t>
                            </w:r>
                            <w:r>
                              <w:rPr>
                                <w:color w:val="D6282A"/>
                                <w:spacing w:val="-9"/>
                              </w:rPr>
                              <w:t> </w:t>
                            </w:r>
                            <w:r>
                              <w:rPr>
                                <w:color w:val="D6282A"/>
                              </w:rPr>
                              <w:t>are</w:t>
                            </w:r>
                            <w:r>
                              <w:rPr>
                                <w:color w:val="D6282A"/>
                                <w:spacing w:val="-8"/>
                              </w:rPr>
                              <w:t> </w:t>
                            </w:r>
                            <w:r>
                              <w:rPr>
                                <w:color w:val="D6282A"/>
                              </w:rPr>
                              <w:t>your</w:t>
                            </w:r>
                            <w:r>
                              <w:rPr>
                                <w:color w:val="D6282A"/>
                                <w:spacing w:val="-9"/>
                              </w:rPr>
                              <w:t> </w:t>
                            </w:r>
                            <w:r>
                              <w:rPr>
                                <w:color w:val="D6282A"/>
                              </w:rPr>
                              <w:t>thoughts</w:t>
                            </w:r>
                            <w:r>
                              <w:rPr>
                                <w:color w:val="D6282A"/>
                                <w:spacing w:val="-8"/>
                              </w:rPr>
                              <w:t> </w:t>
                            </w:r>
                            <w:r>
                              <w:rPr>
                                <w:color w:val="D6282A"/>
                              </w:rPr>
                              <w:t>on</w:t>
                            </w:r>
                            <w:r>
                              <w:rPr>
                                <w:color w:val="D6282A"/>
                                <w:spacing w:val="-8"/>
                              </w:rPr>
                              <w:t> </w:t>
                            </w:r>
                            <w:r>
                              <w:rPr>
                                <w:color w:val="D6282A"/>
                              </w:rPr>
                              <w:t>how</w:t>
                            </w:r>
                            <w:r>
                              <w:rPr>
                                <w:color w:val="D6282A"/>
                                <w:spacing w:val="-9"/>
                              </w:rPr>
                              <w:t> </w:t>
                            </w:r>
                            <w:r>
                              <w:rPr>
                                <w:color w:val="D6282A"/>
                              </w:rPr>
                              <w:t>the</w:t>
                            </w:r>
                            <w:r>
                              <w:rPr>
                                <w:color w:val="D6282A"/>
                                <w:spacing w:val="-8"/>
                              </w:rPr>
                              <w:t> </w:t>
                            </w:r>
                            <w:r>
                              <w:rPr>
                                <w:color w:val="D6282A"/>
                              </w:rPr>
                              <w:t>Cold</w:t>
                            </w:r>
                            <w:r>
                              <w:rPr>
                                <w:color w:val="D6282A"/>
                                <w:spacing w:val="-8"/>
                              </w:rPr>
                              <w:t> </w:t>
                            </w:r>
                            <w:r>
                              <w:rPr>
                                <w:color w:val="D6282A"/>
                              </w:rPr>
                              <w:t>War</w:t>
                            </w:r>
                            <w:r>
                              <w:rPr>
                                <w:color w:val="D6282A"/>
                                <w:spacing w:val="-9"/>
                              </w:rPr>
                              <w:t> </w:t>
                            </w:r>
                            <w:r>
                              <w:rPr>
                                <w:color w:val="D6282A"/>
                              </w:rPr>
                              <w:t>period</w:t>
                            </w:r>
                            <w:r>
                              <w:rPr>
                                <w:color w:val="D6282A"/>
                                <w:spacing w:val="-8"/>
                              </w:rPr>
                              <w:t> </w:t>
                            </w:r>
                            <w:r>
                              <w:rPr>
                                <w:color w:val="D6282A"/>
                              </w:rPr>
                              <w:t>has</w:t>
                            </w:r>
                            <w:r>
                              <w:rPr>
                                <w:color w:val="D6282A"/>
                                <w:spacing w:val="-9"/>
                              </w:rPr>
                              <w:t> </w:t>
                            </w:r>
                            <w:r>
                              <w:rPr>
                                <w:color w:val="D6282A"/>
                              </w:rPr>
                              <w:t>influenced</w:t>
                            </w:r>
                            <w:r>
                              <w:rPr>
                                <w:color w:val="D6282A"/>
                                <w:spacing w:val="-8"/>
                              </w:rPr>
                              <w:t> </w:t>
                            </w:r>
                            <w:r>
                              <w:rPr>
                                <w:color w:val="D6282A"/>
                              </w:rPr>
                              <w:t>today’s</w:t>
                            </w:r>
                            <w:r>
                              <w:rPr>
                                <w:color w:val="D6282A"/>
                                <w:spacing w:val="-8"/>
                              </w:rPr>
                              <w:t> </w:t>
                            </w:r>
                            <w:r>
                              <w:rPr>
                                <w:color w:val="D6282A"/>
                                <w:spacing w:val="-2"/>
                              </w:rPr>
                              <w:t>world?</w:t>
                            </w:r>
                          </w:p>
                        </w:txbxContent>
                      </wps:txbx>
                      <wps:bodyPr wrap="square" lIns="0" tIns="0" rIns="0" bIns="0" rtlCol="0">
                        <a:noAutofit/>
                      </wps:bodyPr>
                    </wps:wsp>
                  </a:graphicData>
                </a:graphic>
              </wp:anchor>
            </w:drawing>
          </mc:Choice>
          <mc:Fallback>
            <w:pict>
              <v:shape style="position:absolute;margin-left:62.362pt;margin-top:11.278223pt;width:476.25pt;height:113.6pt;mso-position-horizontal-relative:page;mso-position-vertical-relative:paragraph;z-index:-15713792;mso-wrap-distance-left:0;mso-wrap-distance-right:0" type="#_x0000_t202" id="docshape88" filled="true" fillcolor="#dddddc" stroked="false">
                <v:textbox inset="0,0,0,0">
                  <w:txbxContent>
                    <w:p>
                      <w:pPr>
                        <w:spacing w:before="137"/>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6"/>
                        </w:numPr>
                        <w:tabs>
                          <w:tab w:pos="566" w:val="left" w:leader="none"/>
                        </w:tabs>
                        <w:spacing w:line="240" w:lineRule="auto" w:before="195" w:after="0"/>
                        <w:ind w:left="566" w:right="0" w:hanging="360"/>
                        <w:jc w:val="left"/>
                        <w:rPr>
                          <w:color w:val="000000"/>
                        </w:rPr>
                      </w:pPr>
                      <w:r>
                        <w:rPr>
                          <w:color w:val="D6282A"/>
                        </w:rPr>
                        <w:t>What</w:t>
                      </w:r>
                      <w:r>
                        <w:rPr>
                          <w:color w:val="D6282A"/>
                          <w:spacing w:val="-8"/>
                        </w:rPr>
                        <w:t> </w:t>
                      </w:r>
                      <w:r>
                        <w:rPr>
                          <w:color w:val="D6282A"/>
                        </w:rPr>
                        <w:t>do</w:t>
                      </w:r>
                      <w:r>
                        <w:rPr>
                          <w:color w:val="D6282A"/>
                          <w:spacing w:val="-8"/>
                        </w:rPr>
                        <w:t> </w:t>
                      </w:r>
                      <w:r>
                        <w:rPr>
                          <w:color w:val="D6282A"/>
                        </w:rPr>
                        <w:t>the</w:t>
                      </w:r>
                      <w:r>
                        <w:rPr>
                          <w:color w:val="D6282A"/>
                          <w:spacing w:val="-8"/>
                        </w:rPr>
                        <w:t> </w:t>
                      </w:r>
                      <w:r>
                        <w:rPr>
                          <w:color w:val="D6282A"/>
                        </w:rPr>
                        <w:t>concepts</w:t>
                      </w:r>
                      <w:r>
                        <w:rPr>
                          <w:color w:val="D6282A"/>
                          <w:spacing w:val="-8"/>
                        </w:rPr>
                        <w:t> </w:t>
                      </w:r>
                      <w:r>
                        <w:rPr>
                          <w:color w:val="D6282A"/>
                        </w:rPr>
                        <w:t>of</w:t>
                      </w:r>
                      <w:r>
                        <w:rPr>
                          <w:color w:val="D6282A"/>
                          <w:spacing w:val="-7"/>
                        </w:rPr>
                        <w:t> </w:t>
                      </w:r>
                      <w:r>
                        <w:rPr>
                          <w:color w:val="D6282A"/>
                        </w:rPr>
                        <w:t>the</w:t>
                      </w:r>
                      <w:r>
                        <w:rPr>
                          <w:color w:val="D6282A"/>
                          <w:spacing w:val="-8"/>
                        </w:rPr>
                        <w:t> </w:t>
                      </w:r>
                      <w:r>
                        <w:rPr>
                          <w:color w:val="D6282A"/>
                        </w:rPr>
                        <w:t>Cold</w:t>
                      </w:r>
                      <w:r>
                        <w:rPr>
                          <w:color w:val="D6282A"/>
                          <w:spacing w:val="-8"/>
                        </w:rPr>
                        <w:t> </w:t>
                      </w:r>
                      <w:r>
                        <w:rPr>
                          <w:color w:val="D6282A"/>
                        </w:rPr>
                        <w:t>War</w:t>
                      </w:r>
                      <w:r>
                        <w:rPr>
                          <w:color w:val="D6282A"/>
                          <w:spacing w:val="-8"/>
                        </w:rPr>
                        <w:t> </w:t>
                      </w:r>
                      <w:r>
                        <w:rPr>
                          <w:color w:val="D6282A"/>
                        </w:rPr>
                        <w:t>and</w:t>
                      </w:r>
                      <w:r>
                        <w:rPr>
                          <w:color w:val="D6282A"/>
                          <w:spacing w:val="-7"/>
                        </w:rPr>
                        <w:t> </w:t>
                      </w:r>
                      <w:r>
                        <w:rPr>
                          <w:color w:val="D6282A"/>
                        </w:rPr>
                        <w:t>the</w:t>
                      </w:r>
                      <w:r>
                        <w:rPr>
                          <w:color w:val="D6282A"/>
                          <w:spacing w:val="-8"/>
                        </w:rPr>
                        <w:t> </w:t>
                      </w:r>
                      <w:r>
                        <w:rPr>
                          <w:color w:val="D6282A"/>
                        </w:rPr>
                        <w:t>bipolar</w:t>
                      </w:r>
                      <w:r>
                        <w:rPr>
                          <w:color w:val="D6282A"/>
                          <w:spacing w:val="-8"/>
                        </w:rPr>
                        <w:t> </w:t>
                      </w:r>
                      <w:r>
                        <w:rPr>
                          <w:color w:val="D6282A"/>
                        </w:rPr>
                        <w:t>world</w:t>
                      </w:r>
                      <w:r>
                        <w:rPr>
                          <w:color w:val="D6282A"/>
                          <w:spacing w:val="-8"/>
                        </w:rPr>
                        <w:t> </w:t>
                      </w:r>
                      <w:r>
                        <w:rPr>
                          <w:color w:val="D6282A"/>
                        </w:rPr>
                        <w:t>order</w:t>
                      </w:r>
                      <w:r>
                        <w:rPr>
                          <w:color w:val="D6282A"/>
                          <w:spacing w:val="-7"/>
                        </w:rPr>
                        <w:t> </w:t>
                      </w:r>
                      <w:r>
                        <w:rPr>
                          <w:color w:val="D6282A"/>
                        </w:rPr>
                        <w:t>mean?</w:t>
                      </w:r>
                      <w:r>
                        <w:rPr>
                          <w:color w:val="D6282A"/>
                          <w:spacing w:val="-8"/>
                        </w:rPr>
                        <w:t> </w:t>
                      </w:r>
                      <w:r>
                        <w:rPr>
                          <w:color w:val="D6282A"/>
                        </w:rPr>
                        <w:t>Research</w:t>
                      </w:r>
                      <w:r>
                        <w:rPr>
                          <w:color w:val="D6282A"/>
                          <w:spacing w:val="-8"/>
                        </w:rPr>
                        <w:t> </w:t>
                      </w:r>
                      <w:r>
                        <w:rPr>
                          <w:color w:val="D6282A"/>
                        </w:rPr>
                        <w:t>and</w:t>
                      </w:r>
                      <w:r>
                        <w:rPr>
                          <w:color w:val="D6282A"/>
                          <w:spacing w:val="-8"/>
                        </w:rPr>
                        <w:t> </w:t>
                      </w:r>
                      <w:r>
                        <w:rPr>
                          <w:color w:val="D6282A"/>
                          <w:spacing w:val="-2"/>
                        </w:rPr>
                        <w:t>explain.</w:t>
                      </w:r>
                    </w:p>
                    <w:p>
                      <w:pPr>
                        <w:pStyle w:val="BodyText"/>
                        <w:numPr>
                          <w:ilvl w:val="0"/>
                          <w:numId w:val="6"/>
                        </w:numPr>
                        <w:tabs>
                          <w:tab w:pos="566" w:val="left" w:leader="none"/>
                        </w:tabs>
                        <w:spacing w:line="240" w:lineRule="auto" w:before="240" w:after="0"/>
                        <w:ind w:left="566" w:right="0" w:hanging="360"/>
                        <w:jc w:val="left"/>
                        <w:rPr>
                          <w:color w:val="000000"/>
                        </w:rPr>
                      </w:pPr>
                      <w:r>
                        <w:rPr>
                          <w:color w:val="D6282A"/>
                        </w:rPr>
                        <w:t>Explain</w:t>
                      </w:r>
                      <w:r>
                        <w:rPr>
                          <w:color w:val="D6282A"/>
                          <w:spacing w:val="-11"/>
                        </w:rPr>
                        <w:t> </w:t>
                      </w:r>
                      <w:r>
                        <w:rPr>
                          <w:color w:val="D6282A"/>
                        </w:rPr>
                        <w:t>the</w:t>
                      </w:r>
                      <w:r>
                        <w:rPr>
                          <w:color w:val="D6282A"/>
                          <w:spacing w:val="-11"/>
                        </w:rPr>
                        <w:t> </w:t>
                      </w:r>
                      <w:r>
                        <w:rPr>
                          <w:color w:val="D6282A"/>
                        </w:rPr>
                        <w:t>concepts</w:t>
                      </w:r>
                      <w:r>
                        <w:rPr>
                          <w:color w:val="D6282A"/>
                          <w:spacing w:val="-11"/>
                        </w:rPr>
                        <w:t> </w:t>
                      </w:r>
                      <w:r>
                        <w:rPr>
                          <w:color w:val="D6282A"/>
                        </w:rPr>
                        <w:t>of</w:t>
                      </w:r>
                      <w:r>
                        <w:rPr>
                          <w:color w:val="D6282A"/>
                          <w:spacing w:val="-11"/>
                        </w:rPr>
                        <w:t> </w:t>
                      </w:r>
                      <w:r>
                        <w:rPr>
                          <w:color w:val="D6282A"/>
                        </w:rPr>
                        <w:t>Capitalism</w:t>
                      </w:r>
                      <w:r>
                        <w:rPr>
                          <w:color w:val="D6282A"/>
                          <w:spacing w:val="-10"/>
                        </w:rPr>
                        <w:t> </w:t>
                      </w:r>
                      <w:r>
                        <w:rPr>
                          <w:color w:val="D6282A"/>
                        </w:rPr>
                        <w:t>and</w:t>
                      </w:r>
                      <w:r>
                        <w:rPr>
                          <w:color w:val="D6282A"/>
                          <w:spacing w:val="-11"/>
                        </w:rPr>
                        <w:t> </w:t>
                      </w:r>
                      <w:r>
                        <w:rPr>
                          <w:color w:val="D6282A"/>
                          <w:spacing w:val="-2"/>
                        </w:rPr>
                        <w:t>Communism.</w:t>
                      </w:r>
                    </w:p>
                    <w:p>
                      <w:pPr>
                        <w:pStyle w:val="BodyText"/>
                        <w:numPr>
                          <w:ilvl w:val="0"/>
                          <w:numId w:val="6"/>
                        </w:numPr>
                        <w:tabs>
                          <w:tab w:pos="566" w:val="left" w:leader="none"/>
                        </w:tabs>
                        <w:spacing w:line="240" w:lineRule="auto" w:before="240" w:after="0"/>
                        <w:ind w:left="566" w:right="0" w:hanging="360"/>
                        <w:jc w:val="left"/>
                        <w:rPr>
                          <w:color w:val="000000"/>
                        </w:rPr>
                      </w:pPr>
                      <w:r>
                        <w:rPr>
                          <w:color w:val="D6282A"/>
                        </w:rPr>
                        <w:t>What</w:t>
                      </w:r>
                      <w:r>
                        <w:rPr>
                          <w:color w:val="D6282A"/>
                          <w:spacing w:val="-9"/>
                        </w:rPr>
                        <w:t> </w:t>
                      </w:r>
                      <w:r>
                        <w:rPr>
                          <w:color w:val="D6282A"/>
                        </w:rPr>
                        <w:t>are</w:t>
                      </w:r>
                      <w:r>
                        <w:rPr>
                          <w:color w:val="D6282A"/>
                          <w:spacing w:val="-8"/>
                        </w:rPr>
                        <w:t> </w:t>
                      </w:r>
                      <w:r>
                        <w:rPr>
                          <w:color w:val="D6282A"/>
                        </w:rPr>
                        <w:t>your</w:t>
                      </w:r>
                      <w:r>
                        <w:rPr>
                          <w:color w:val="D6282A"/>
                          <w:spacing w:val="-9"/>
                        </w:rPr>
                        <w:t> </w:t>
                      </w:r>
                      <w:r>
                        <w:rPr>
                          <w:color w:val="D6282A"/>
                        </w:rPr>
                        <w:t>thoughts</w:t>
                      </w:r>
                      <w:r>
                        <w:rPr>
                          <w:color w:val="D6282A"/>
                          <w:spacing w:val="-8"/>
                        </w:rPr>
                        <w:t> </w:t>
                      </w:r>
                      <w:r>
                        <w:rPr>
                          <w:color w:val="D6282A"/>
                        </w:rPr>
                        <w:t>on</w:t>
                      </w:r>
                      <w:r>
                        <w:rPr>
                          <w:color w:val="D6282A"/>
                          <w:spacing w:val="-8"/>
                        </w:rPr>
                        <w:t> </w:t>
                      </w:r>
                      <w:r>
                        <w:rPr>
                          <w:color w:val="D6282A"/>
                        </w:rPr>
                        <w:t>how</w:t>
                      </w:r>
                      <w:r>
                        <w:rPr>
                          <w:color w:val="D6282A"/>
                          <w:spacing w:val="-9"/>
                        </w:rPr>
                        <w:t> </w:t>
                      </w:r>
                      <w:r>
                        <w:rPr>
                          <w:color w:val="D6282A"/>
                        </w:rPr>
                        <w:t>the</w:t>
                      </w:r>
                      <w:r>
                        <w:rPr>
                          <w:color w:val="D6282A"/>
                          <w:spacing w:val="-8"/>
                        </w:rPr>
                        <w:t> </w:t>
                      </w:r>
                      <w:r>
                        <w:rPr>
                          <w:color w:val="D6282A"/>
                        </w:rPr>
                        <w:t>Cold</w:t>
                      </w:r>
                      <w:r>
                        <w:rPr>
                          <w:color w:val="D6282A"/>
                          <w:spacing w:val="-8"/>
                        </w:rPr>
                        <w:t> </w:t>
                      </w:r>
                      <w:r>
                        <w:rPr>
                          <w:color w:val="D6282A"/>
                        </w:rPr>
                        <w:t>War</w:t>
                      </w:r>
                      <w:r>
                        <w:rPr>
                          <w:color w:val="D6282A"/>
                          <w:spacing w:val="-9"/>
                        </w:rPr>
                        <w:t> </w:t>
                      </w:r>
                      <w:r>
                        <w:rPr>
                          <w:color w:val="D6282A"/>
                        </w:rPr>
                        <w:t>period</w:t>
                      </w:r>
                      <w:r>
                        <w:rPr>
                          <w:color w:val="D6282A"/>
                          <w:spacing w:val="-8"/>
                        </w:rPr>
                        <w:t> </w:t>
                      </w:r>
                      <w:r>
                        <w:rPr>
                          <w:color w:val="D6282A"/>
                        </w:rPr>
                        <w:t>has</w:t>
                      </w:r>
                      <w:r>
                        <w:rPr>
                          <w:color w:val="D6282A"/>
                          <w:spacing w:val="-9"/>
                        </w:rPr>
                        <w:t> </w:t>
                      </w:r>
                      <w:r>
                        <w:rPr>
                          <w:color w:val="D6282A"/>
                        </w:rPr>
                        <w:t>influenced</w:t>
                      </w:r>
                      <w:r>
                        <w:rPr>
                          <w:color w:val="D6282A"/>
                          <w:spacing w:val="-8"/>
                        </w:rPr>
                        <w:t> </w:t>
                      </w:r>
                      <w:r>
                        <w:rPr>
                          <w:color w:val="D6282A"/>
                        </w:rPr>
                        <w:t>today’s</w:t>
                      </w:r>
                      <w:r>
                        <w:rPr>
                          <w:color w:val="D6282A"/>
                          <w:spacing w:val="-8"/>
                        </w:rPr>
                        <w:t> </w:t>
                      </w:r>
                      <w:r>
                        <w:rPr>
                          <w:color w:val="D6282A"/>
                          <w:spacing w:val="-2"/>
                        </w:rPr>
                        <w:t>world?</w:t>
                      </w:r>
                    </w:p>
                  </w:txbxContent>
                </v:textbox>
                <v:fill type="solid"/>
                <w10:wrap type="topAndBottom"/>
              </v:shape>
            </w:pict>
          </mc:Fallback>
        </mc:AlternateContent>
      </w:r>
    </w:p>
    <w:p>
      <w:pPr>
        <w:pStyle w:val="BodyText"/>
        <w:spacing w:after="0"/>
        <w:rPr>
          <w:sz w:val="17"/>
        </w:rPr>
        <w:sectPr>
          <w:pgSz w:w="11910" w:h="16840"/>
          <w:pgMar w:header="777" w:footer="1104" w:top="1160" w:bottom="1300" w:left="992" w:right="992"/>
        </w:sectPr>
      </w:pPr>
    </w:p>
    <w:p>
      <w:pPr>
        <w:pStyle w:val="Heading2"/>
        <w:ind w:left="141"/>
      </w:pPr>
      <w:r>
        <w:rPr>
          <w:color w:val="1A59A5"/>
          <w:spacing w:val="-2"/>
        </w:rPr>
        <w:t>References</w:t>
      </w:r>
    </w:p>
    <w:p>
      <w:pPr>
        <w:spacing w:before="98"/>
        <w:ind w:left="541" w:right="0" w:hanging="400"/>
        <w:jc w:val="left"/>
        <w:rPr>
          <w:sz w:val="20"/>
        </w:rPr>
      </w:pPr>
      <w:r>
        <w:rPr>
          <w:color w:val="231F20"/>
          <w:sz w:val="20"/>
        </w:rPr>
        <w:t>Aydoğuş,</w:t>
      </w:r>
      <w:r>
        <w:rPr>
          <w:color w:val="231F20"/>
          <w:spacing w:val="40"/>
          <w:sz w:val="20"/>
        </w:rPr>
        <w:t> </w:t>
      </w:r>
      <w:r>
        <w:rPr>
          <w:color w:val="231F20"/>
          <w:sz w:val="20"/>
        </w:rPr>
        <w:t>İ.</w:t>
      </w:r>
      <w:r>
        <w:rPr>
          <w:color w:val="231F20"/>
          <w:spacing w:val="40"/>
          <w:sz w:val="20"/>
        </w:rPr>
        <w:t> </w:t>
      </w:r>
      <w:r>
        <w:rPr>
          <w:color w:val="231F20"/>
          <w:sz w:val="20"/>
        </w:rPr>
        <w:t>(2018).</w:t>
      </w:r>
      <w:r>
        <w:rPr>
          <w:color w:val="231F20"/>
          <w:spacing w:val="40"/>
          <w:sz w:val="20"/>
        </w:rPr>
        <w:t> </w:t>
      </w:r>
      <w:r>
        <w:rPr>
          <w:color w:val="231F20"/>
          <w:sz w:val="20"/>
        </w:rPr>
        <w:t>Kapitalizm.[Capitalism].</w:t>
      </w:r>
      <w:r>
        <w:rPr>
          <w:color w:val="231F20"/>
          <w:spacing w:val="40"/>
          <w:sz w:val="20"/>
        </w:rPr>
        <w:t> </w:t>
      </w:r>
      <w:hyperlink r:id="rId28">
        <w:r>
          <w:rPr>
            <w:color w:val="205E9E"/>
            <w:sz w:val="20"/>
            <w:u w:val="single" w:color="205E9E"/>
          </w:rPr>
          <w:t>https://ansiklopedi.tubitak.gov.tr/ansiklopedi/kapitalizm</w:t>
        </w:r>
      </w:hyperlink>
      <w:r>
        <w:rPr>
          <w:color w:val="205E9E"/>
          <w:spacing w:val="40"/>
          <w:sz w:val="20"/>
        </w:rPr>
        <w:t> </w:t>
      </w:r>
      <w:r>
        <w:rPr>
          <w:color w:val="231F20"/>
          <w:sz w:val="20"/>
        </w:rPr>
        <w:t>Access</w:t>
      </w:r>
      <w:r>
        <w:rPr>
          <w:color w:val="231F20"/>
          <w:spacing w:val="40"/>
          <w:sz w:val="20"/>
        </w:rPr>
        <w:t> </w:t>
      </w:r>
      <w:r>
        <w:rPr>
          <w:color w:val="231F20"/>
          <w:sz w:val="20"/>
        </w:rPr>
        <w:t>Date: </w:t>
      </w:r>
      <w:r>
        <w:rPr>
          <w:color w:val="231F20"/>
          <w:spacing w:val="-2"/>
          <w:sz w:val="20"/>
        </w:rPr>
        <w:t>16.02.2024.</w:t>
      </w:r>
    </w:p>
    <w:p>
      <w:pPr>
        <w:spacing w:before="113"/>
        <w:ind w:left="541" w:right="253" w:hanging="400"/>
        <w:jc w:val="left"/>
        <w:rPr>
          <w:sz w:val="20"/>
        </w:rPr>
      </w:pPr>
      <w:r>
        <w:rPr>
          <w:color w:val="231F20"/>
          <w:sz w:val="20"/>
        </w:rPr>
        <w:t>Erdoğan,</w:t>
      </w:r>
      <w:r>
        <w:rPr>
          <w:color w:val="231F20"/>
          <w:spacing w:val="-13"/>
          <w:sz w:val="20"/>
        </w:rPr>
        <w:t> </w:t>
      </w:r>
      <w:r>
        <w:rPr>
          <w:color w:val="231F20"/>
          <w:sz w:val="20"/>
        </w:rPr>
        <w:t>M.C.</w:t>
      </w:r>
      <w:r>
        <w:rPr>
          <w:color w:val="231F20"/>
          <w:spacing w:val="-12"/>
          <w:sz w:val="20"/>
        </w:rPr>
        <w:t> </w:t>
      </w:r>
      <w:r>
        <w:rPr>
          <w:color w:val="231F20"/>
          <w:sz w:val="20"/>
        </w:rPr>
        <w:t>(2022).</w:t>
      </w:r>
      <w:r>
        <w:rPr>
          <w:color w:val="231F20"/>
          <w:spacing w:val="-13"/>
          <w:sz w:val="20"/>
        </w:rPr>
        <w:t> </w:t>
      </w:r>
      <w:r>
        <w:rPr>
          <w:i/>
          <w:color w:val="231F20"/>
          <w:sz w:val="20"/>
        </w:rPr>
        <w:t>Yüzdeler</w:t>
      </w:r>
      <w:r>
        <w:rPr>
          <w:i/>
          <w:color w:val="231F20"/>
          <w:spacing w:val="-12"/>
          <w:sz w:val="20"/>
        </w:rPr>
        <w:t> </w:t>
      </w:r>
      <w:r>
        <w:rPr>
          <w:i/>
          <w:color w:val="231F20"/>
          <w:sz w:val="20"/>
        </w:rPr>
        <w:t>Antlaşması</w:t>
      </w:r>
      <w:r>
        <w:rPr>
          <w:i/>
          <w:color w:val="231F20"/>
          <w:spacing w:val="-13"/>
          <w:sz w:val="20"/>
        </w:rPr>
        <w:t> </w:t>
      </w:r>
      <w:r>
        <w:rPr>
          <w:color w:val="231F20"/>
          <w:sz w:val="20"/>
        </w:rPr>
        <w:t>[Percentages</w:t>
      </w:r>
      <w:r>
        <w:rPr>
          <w:color w:val="231F20"/>
          <w:spacing w:val="-12"/>
          <w:sz w:val="20"/>
        </w:rPr>
        <w:t> </w:t>
      </w:r>
      <w:r>
        <w:rPr>
          <w:color w:val="231F20"/>
          <w:sz w:val="20"/>
        </w:rPr>
        <w:t>Agreement].</w:t>
      </w:r>
      <w:r>
        <w:rPr>
          <w:color w:val="231F20"/>
          <w:spacing w:val="-13"/>
          <w:sz w:val="20"/>
        </w:rPr>
        <w:t> </w:t>
      </w:r>
      <w:hyperlink r:id="rId29">
        <w:r>
          <w:rPr>
            <w:color w:val="205E9E"/>
            <w:sz w:val="20"/>
            <w:u w:val="single" w:color="205E9E"/>
          </w:rPr>
          <w:t>https://ataturkansiklopedisi.gov.tr/bilgi/yuzdeler-antlasmasi/</w:t>
        </w:r>
      </w:hyperlink>
      <w:r>
        <w:rPr>
          <w:color w:val="205E9E"/>
          <w:sz w:val="20"/>
        </w:rPr>
        <w:t> </w:t>
      </w:r>
      <w:r>
        <w:rPr>
          <w:color w:val="231F20"/>
          <w:sz w:val="20"/>
        </w:rPr>
        <w:t>Access Date: 16.02.2024.</w:t>
      </w:r>
    </w:p>
    <w:p>
      <w:pPr>
        <w:spacing w:before="114"/>
        <w:ind w:left="541" w:right="0" w:hanging="400"/>
        <w:jc w:val="left"/>
        <w:rPr>
          <w:sz w:val="20"/>
        </w:rPr>
      </w:pPr>
      <w:r>
        <w:rPr>
          <w:color w:val="231F20"/>
          <w:sz w:val="20"/>
        </w:rPr>
        <w:t>Han,</w:t>
      </w:r>
      <w:r>
        <w:rPr>
          <w:color w:val="231F20"/>
          <w:spacing w:val="38"/>
          <w:sz w:val="20"/>
        </w:rPr>
        <w:t> </w:t>
      </w:r>
      <w:r>
        <w:rPr>
          <w:color w:val="231F20"/>
          <w:sz w:val="20"/>
        </w:rPr>
        <w:t>J.</w:t>
      </w:r>
      <w:r>
        <w:rPr>
          <w:color w:val="231F20"/>
          <w:spacing w:val="38"/>
          <w:sz w:val="20"/>
        </w:rPr>
        <w:t> </w:t>
      </w:r>
      <w:r>
        <w:rPr>
          <w:color w:val="231F20"/>
          <w:sz w:val="20"/>
        </w:rPr>
        <w:t>(2018).</w:t>
      </w:r>
      <w:r>
        <w:rPr>
          <w:color w:val="231F20"/>
          <w:spacing w:val="38"/>
          <w:sz w:val="20"/>
        </w:rPr>
        <w:t> </w:t>
      </w:r>
      <w:r>
        <w:rPr>
          <w:i/>
          <w:color w:val="231F20"/>
          <w:sz w:val="20"/>
        </w:rPr>
        <w:t>Interview</w:t>
      </w:r>
      <w:r>
        <w:rPr>
          <w:i/>
          <w:color w:val="231F20"/>
          <w:spacing w:val="39"/>
          <w:sz w:val="20"/>
        </w:rPr>
        <w:t> </w:t>
      </w:r>
      <w:r>
        <w:rPr>
          <w:i/>
          <w:color w:val="231F20"/>
          <w:sz w:val="20"/>
        </w:rPr>
        <w:t>with</w:t>
      </w:r>
      <w:r>
        <w:rPr>
          <w:i/>
          <w:color w:val="231F20"/>
          <w:spacing w:val="39"/>
          <w:sz w:val="20"/>
        </w:rPr>
        <w:t> </w:t>
      </w:r>
      <w:r>
        <w:rPr>
          <w:i/>
          <w:color w:val="231F20"/>
          <w:sz w:val="20"/>
        </w:rPr>
        <w:t>Mehmet</w:t>
      </w:r>
      <w:r>
        <w:rPr>
          <w:i/>
          <w:color w:val="231F20"/>
          <w:spacing w:val="39"/>
          <w:sz w:val="20"/>
        </w:rPr>
        <w:t> </w:t>
      </w:r>
      <w:r>
        <w:rPr>
          <w:i/>
          <w:color w:val="231F20"/>
          <w:sz w:val="20"/>
        </w:rPr>
        <w:t>Aziz</w:t>
      </w:r>
      <w:r>
        <w:rPr>
          <w:i/>
          <w:color w:val="231F20"/>
          <w:spacing w:val="39"/>
          <w:sz w:val="20"/>
        </w:rPr>
        <w:t> </w:t>
      </w:r>
      <w:r>
        <w:rPr>
          <w:i/>
          <w:color w:val="231F20"/>
          <w:sz w:val="20"/>
        </w:rPr>
        <w:t>Erkmen</w:t>
      </w:r>
      <w:r>
        <w:rPr>
          <w:color w:val="231F20"/>
          <w:sz w:val="20"/>
        </w:rPr>
        <w:t>.</w:t>
      </w:r>
      <w:r>
        <w:rPr>
          <w:color w:val="231F20"/>
          <w:spacing w:val="38"/>
          <w:sz w:val="20"/>
        </w:rPr>
        <w:t> </w:t>
      </w:r>
      <w:hyperlink r:id="rId21">
        <w:r>
          <w:rPr>
            <w:color w:val="205E9E"/>
            <w:sz w:val="20"/>
            <w:u w:val="single" w:color="205E9E"/>
          </w:rPr>
          <w:t>https://koreanwarlegacy.org/interviews/mehmet-aziz-erkmen/</w:t>
        </w:r>
      </w:hyperlink>
      <w:r>
        <w:rPr>
          <w:color w:val="205E9E"/>
          <w:sz w:val="20"/>
        </w:rPr>
        <w:t> </w:t>
      </w:r>
      <w:r>
        <w:rPr>
          <w:color w:val="231F20"/>
          <w:sz w:val="20"/>
        </w:rPr>
        <w:t>Access Date: 19.02.2024</w:t>
      </w:r>
    </w:p>
    <w:p>
      <w:pPr>
        <w:spacing w:before="113"/>
        <w:ind w:left="541" w:right="0" w:hanging="400"/>
        <w:jc w:val="left"/>
        <w:rPr>
          <w:sz w:val="20"/>
        </w:rPr>
      </w:pPr>
      <w:r>
        <w:rPr>
          <w:color w:val="231F20"/>
          <w:sz w:val="20"/>
        </w:rPr>
        <w:t>Han, J. (2018a). </w:t>
      </w:r>
      <w:r>
        <w:rPr>
          <w:i/>
          <w:color w:val="231F20"/>
          <w:sz w:val="20"/>
        </w:rPr>
        <w:t>Interview with Osman Yaşar Eken</w:t>
      </w:r>
      <w:r>
        <w:rPr>
          <w:color w:val="231F20"/>
          <w:sz w:val="20"/>
        </w:rPr>
        <w:t>. </w:t>
      </w:r>
      <w:hyperlink r:id="rId24">
        <w:r>
          <w:rPr>
            <w:color w:val="205E9E"/>
            <w:sz w:val="20"/>
            <w:u w:val="single" w:color="205E9E"/>
          </w:rPr>
          <w:t>https://koreanwarlegacy.org/interviews/osman-yasar-eken/</w:t>
        </w:r>
      </w:hyperlink>
      <w:r>
        <w:rPr>
          <w:color w:val="205E9E"/>
          <w:sz w:val="20"/>
        </w:rPr>
        <w:t> </w:t>
      </w:r>
      <w:r>
        <w:rPr>
          <w:color w:val="231F20"/>
          <w:sz w:val="20"/>
        </w:rPr>
        <w:t>Access Date:</w:t>
      </w:r>
      <w:r>
        <w:rPr>
          <w:color w:val="231F20"/>
          <w:spacing w:val="-1"/>
          <w:sz w:val="20"/>
        </w:rPr>
        <w:t> </w:t>
      </w:r>
      <w:r>
        <w:rPr>
          <w:color w:val="231F20"/>
          <w:sz w:val="20"/>
        </w:rPr>
        <w:t>19.02.2024</w:t>
      </w:r>
    </w:p>
    <w:p>
      <w:pPr>
        <w:spacing w:before="114"/>
        <w:ind w:left="541" w:right="0" w:hanging="400"/>
        <w:jc w:val="left"/>
        <w:rPr>
          <w:sz w:val="20"/>
        </w:rPr>
      </w:pPr>
      <w:r>
        <w:rPr>
          <w:color w:val="231F20"/>
          <w:sz w:val="20"/>
        </w:rPr>
        <w:t>Han,</w:t>
      </w:r>
      <w:r>
        <w:rPr>
          <w:color w:val="231F20"/>
          <w:spacing w:val="40"/>
          <w:sz w:val="20"/>
        </w:rPr>
        <w:t> </w:t>
      </w:r>
      <w:r>
        <w:rPr>
          <w:color w:val="231F20"/>
          <w:sz w:val="20"/>
        </w:rPr>
        <w:t>J.</w:t>
      </w:r>
      <w:r>
        <w:rPr>
          <w:color w:val="231F20"/>
          <w:spacing w:val="40"/>
          <w:sz w:val="20"/>
        </w:rPr>
        <w:t> </w:t>
      </w:r>
      <w:r>
        <w:rPr>
          <w:color w:val="231F20"/>
          <w:sz w:val="20"/>
        </w:rPr>
        <w:t>(2018b).</w:t>
      </w:r>
      <w:r>
        <w:rPr>
          <w:color w:val="231F20"/>
          <w:spacing w:val="40"/>
          <w:sz w:val="20"/>
        </w:rPr>
        <w:t> </w:t>
      </w:r>
      <w:r>
        <w:rPr>
          <w:i/>
          <w:color w:val="231F20"/>
          <w:sz w:val="20"/>
        </w:rPr>
        <w:t>Interview</w:t>
      </w:r>
      <w:r>
        <w:rPr>
          <w:i/>
          <w:color w:val="231F20"/>
          <w:spacing w:val="40"/>
          <w:sz w:val="20"/>
        </w:rPr>
        <w:t> </w:t>
      </w:r>
      <w:r>
        <w:rPr>
          <w:i/>
          <w:color w:val="231F20"/>
          <w:sz w:val="20"/>
        </w:rPr>
        <w:t>with</w:t>
      </w:r>
      <w:r>
        <w:rPr>
          <w:i/>
          <w:color w:val="231F20"/>
          <w:spacing w:val="40"/>
          <w:sz w:val="20"/>
        </w:rPr>
        <w:t> </w:t>
      </w:r>
      <w:r>
        <w:rPr>
          <w:i/>
          <w:color w:val="231F20"/>
          <w:sz w:val="20"/>
        </w:rPr>
        <w:t>Rahim</w:t>
      </w:r>
      <w:r>
        <w:rPr>
          <w:i/>
          <w:color w:val="231F20"/>
          <w:spacing w:val="40"/>
          <w:sz w:val="20"/>
        </w:rPr>
        <w:t> </w:t>
      </w:r>
      <w:r>
        <w:rPr>
          <w:i/>
          <w:color w:val="231F20"/>
          <w:sz w:val="20"/>
        </w:rPr>
        <w:t>Günay</w:t>
      </w:r>
      <w:r>
        <w:rPr>
          <w:color w:val="231F20"/>
          <w:sz w:val="20"/>
        </w:rPr>
        <w:t>.</w:t>
      </w:r>
      <w:r>
        <w:rPr>
          <w:color w:val="231F20"/>
          <w:spacing w:val="40"/>
          <w:sz w:val="20"/>
        </w:rPr>
        <w:t> </w:t>
      </w:r>
      <w:hyperlink r:id="rId27">
        <w:r>
          <w:rPr>
            <w:color w:val="205E9E"/>
            <w:sz w:val="20"/>
            <w:u w:val="single" w:color="205E9E"/>
          </w:rPr>
          <w:t>https://koreanwarlegacy.org/interviews/rahim-gunay/</w:t>
        </w:r>
      </w:hyperlink>
      <w:r>
        <w:rPr>
          <w:color w:val="205E9E"/>
          <w:spacing w:val="40"/>
          <w:sz w:val="20"/>
        </w:rPr>
        <w:t> </w:t>
      </w:r>
      <w:r>
        <w:rPr>
          <w:color w:val="231F20"/>
          <w:sz w:val="20"/>
        </w:rPr>
        <w:t>Access</w:t>
      </w:r>
      <w:r>
        <w:rPr>
          <w:color w:val="231F20"/>
          <w:spacing w:val="40"/>
          <w:sz w:val="20"/>
        </w:rPr>
        <w:t> </w:t>
      </w:r>
      <w:r>
        <w:rPr>
          <w:color w:val="231F20"/>
          <w:sz w:val="20"/>
        </w:rPr>
        <w:t>Date: </w:t>
      </w:r>
      <w:r>
        <w:rPr>
          <w:color w:val="231F20"/>
          <w:spacing w:val="-2"/>
          <w:sz w:val="20"/>
        </w:rPr>
        <w:t>19.02.2024</w:t>
      </w:r>
    </w:p>
    <w:p>
      <w:pPr>
        <w:spacing w:before="113"/>
        <w:ind w:left="541" w:right="0" w:hanging="400"/>
        <w:jc w:val="left"/>
        <w:rPr>
          <w:sz w:val="20"/>
        </w:rPr>
      </w:pPr>
      <w:r>
        <w:rPr>
          <w:color w:val="231F20"/>
          <w:sz w:val="20"/>
        </w:rPr>
        <w:t>Kaynak, B. (2020).</w:t>
      </w:r>
      <w:r>
        <w:rPr>
          <w:i/>
          <w:color w:val="231F20"/>
          <w:sz w:val="20"/>
        </w:rPr>
        <w:t>Komünizm </w:t>
      </w:r>
      <w:r>
        <w:rPr>
          <w:color w:val="231F20"/>
          <w:sz w:val="20"/>
        </w:rPr>
        <w:t>[Communism].</w:t>
      </w:r>
      <w:r>
        <w:rPr>
          <w:color w:val="231F20"/>
          <w:spacing w:val="80"/>
          <w:sz w:val="20"/>
        </w:rPr>
        <w:t> </w:t>
      </w:r>
      <w:hyperlink r:id="rId30">
        <w:r>
          <w:rPr>
            <w:color w:val="205E9E"/>
            <w:sz w:val="20"/>
            <w:u w:val="single" w:color="205E9E"/>
          </w:rPr>
          <w:t>https://ansiklopedi.tubitak.gov.tr/ansiklopedi/komunizm</w:t>
        </w:r>
      </w:hyperlink>
      <w:r>
        <w:rPr>
          <w:color w:val="205E9E"/>
          <w:sz w:val="20"/>
        </w:rPr>
        <w:t> </w:t>
      </w:r>
      <w:r>
        <w:rPr>
          <w:color w:val="231F20"/>
          <w:sz w:val="20"/>
        </w:rPr>
        <w:t>Access Date: </w:t>
      </w:r>
      <w:r>
        <w:rPr>
          <w:color w:val="231F20"/>
          <w:spacing w:val="-2"/>
          <w:sz w:val="20"/>
        </w:rPr>
        <w:t>16.02.2024.</w:t>
      </w:r>
    </w:p>
    <w:p>
      <w:pPr>
        <w:spacing w:before="114"/>
        <w:ind w:left="141" w:right="0" w:firstLine="0"/>
        <w:jc w:val="left"/>
        <w:rPr>
          <w:sz w:val="20"/>
        </w:rPr>
      </w:pPr>
      <w:r>
        <w:rPr>
          <w:color w:val="231F20"/>
          <w:sz w:val="20"/>
        </w:rPr>
        <w:t>Koyuncu</w:t>
      </w:r>
      <w:r>
        <w:rPr>
          <w:color w:val="231F20"/>
          <w:spacing w:val="22"/>
          <w:sz w:val="20"/>
        </w:rPr>
        <w:t> </w:t>
      </w:r>
      <w:r>
        <w:rPr>
          <w:color w:val="231F20"/>
          <w:sz w:val="20"/>
        </w:rPr>
        <w:t>Lorasdağı,</w:t>
      </w:r>
      <w:r>
        <w:rPr>
          <w:color w:val="231F20"/>
          <w:spacing w:val="22"/>
          <w:sz w:val="20"/>
        </w:rPr>
        <w:t> </w:t>
      </w:r>
      <w:r>
        <w:rPr>
          <w:color w:val="231F20"/>
          <w:sz w:val="20"/>
        </w:rPr>
        <w:t>B.</w:t>
      </w:r>
      <w:r>
        <w:rPr>
          <w:color w:val="231F20"/>
          <w:spacing w:val="22"/>
          <w:sz w:val="20"/>
        </w:rPr>
        <w:t> </w:t>
      </w:r>
      <w:r>
        <w:rPr>
          <w:color w:val="231F20"/>
          <w:sz w:val="20"/>
        </w:rPr>
        <w:t>(2023).</w:t>
      </w:r>
      <w:r>
        <w:rPr>
          <w:color w:val="231F20"/>
          <w:spacing w:val="22"/>
          <w:sz w:val="20"/>
        </w:rPr>
        <w:t> </w:t>
      </w:r>
      <w:r>
        <w:rPr>
          <w:i/>
          <w:color w:val="231F20"/>
          <w:sz w:val="20"/>
        </w:rPr>
        <w:t>Soğuk</w:t>
      </w:r>
      <w:r>
        <w:rPr>
          <w:i/>
          <w:color w:val="231F20"/>
          <w:spacing w:val="22"/>
          <w:sz w:val="20"/>
        </w:rPr>
        <w:t> </w:t>
      </w:r>
      <w:r>
        <w:rPr>
          <w:i/>
          <w:color w:val="231F20"/>
          <w:sz w:val="20"/>
        </w:rPr>
        <w:t>Savaş</w:t>
      </w:r>
      <w:r>
        <w:rPr>
          <w:i/>
          <w:color w:val="231F20"/>
          <w:spacing w:val="23"/>
          <w:sz w:val="20"/>
        </w:rPr>
        <w:t> </w:t>
      </w:r>
      <w:r>
        <w:rPr>
          <w:color w:val="231F20"/>
          <w:sz w:val="20"/>
        </w:rPr>
        <w:t>[Cold</w:t>
      </w:r>
      <w:r>
        <w:rPr>
          <w:color w:val="231F20"/>
          <w:spacing w:val="22"/>
          <w:sz w:val="20"/>
        </w:rPr>
        <w:t> </w:t>
      </w:r>
      <w:r>
        <w:rPr>
          <w:color w:val="231F20"/>
          <w:sz w:val="20"/>
        </w:rPr>
        <w:t>War].</w:t>
      </w:r>
      <w:r>
        <w:rPr>
          <w:color w:val="231F20"/>
          <w:spacing w:val="22"/>
          <w:sz w:val="20"/>
        </w:rPr>
        <w:t> </w:t>
      </w:r>
      <w:hyperlink r:id="rId31">
        <w:r>
          <w:rPr>
            <w:color w:val="205E9E"/>
            <w:spacing w:val="-2"/>
            <w:sz w:val="20"/>
            <w:u w:val="single" w:color="205E9E"/>
          </w:rPr>
          <w:t>https://ansiklopedi.tubitak.gov.tr/ansiklopedi/soguk_savas</w:t>
        </w:r>
      </w:hyperlink>
      <w:r>
        <w:rPr>
          <w:color w:val="205E9E"/>
          <w:spacing w:val="-2"/>
          <w:sz w:val="20"/>
          <w:u w:val="single" w:color="205E9E"/>
        </w:rPr>
        <w:t>.</w:t>
      </w:r>
    </w:p>
    <w:p>
      <w:pPr>
        <w:spacing w:before="0"/>
        <w:ind w:left="541" w:right="0" w:firstLine="0"/>
        <w:jc w:val="left"/>
        <w:rPr>
          <w:sz w:val="20"/>
        </w:rPr>
      </w:pPr>
      <w:r>
        <w:rPr>
          <w:color w:val="231F20"/>
          <w:spacing w:val="-4"/>
          <w:sz w:val="20"/>
        </w:rPr>
        <w:t>Access</w:t>
      </w:r>
      <w:r>
        <w:rPr>
          <w:color w:val="231F20"/>
          <w:spacing w:val="-9"/>
          <w:sz w:val="20"/>
        </w:rPr>
        <w:t> </w:t>
      </w:r>
      <w:r>
        <w:rPr>
          <w:color w:val="231F20"/>
          <w:spacing w:val="-4"/>
          <w:sz w:val="20"/>
        </w:rPr>
        <w:t>Date:</w:t>
      </w:r>
      <w:r>
        <w:rPr>
          <w:color w:val="231F20"/>
          <w:spacing w:val="-8"/>
          <w:sz w:val="20"/>
        </w:rPr>
        <w:t> </w:t>
      </w:r>
      <w:r>
        <w:rPr>
          <w:color w:val="231F20"/>
          <w:spacing w:val="-4"/>
          <w:sz w:val="20"/>
        </w:rPr>
        <w:t>16.02.2024.</w:t>
      </w:r>
    </w:p>
    <w:p>
      <w:pPr>
        <w:spacing w:before="113"/>
        <w:ind w:left="541" w:right="252" w:hanging="400"/>
        <w:jc w:val="both"/>
        <w:rPr>
          <w:sz w:val="20"/>
        </w:rPr>
      </w:pPr>
      <w:r>
        <w:rPr>
          <w:color w:val="231F20"/>
          <w:sz w:val="20"/>
        </w:rPr>
        <w:t>Öztürk,</w:t>
      </w:r>
      <w:r>
        <w:rPr>
          <w:color w:val="231F20"/>
          <w:spacing w:val="-12"/>
          <w:sz w:val="20"/>
        </w:rPr>
        <w:t> </w:t>
      </w:r>
      <w:r>
        <w:rPr>
          <w:color w:val="231F20"/>
          <w:sz w:val="20"/>
        </w:rPr>
        <w:t>İ.</w:t>
      </w:r>
      <w:r>
        <w:rPr>
          <w:color w:val="231F20"/>
          <w:spacing w:val="-12"/>
          <w:sz w:val="20"/>
        </w:rPr>
        <w:t> </w:t>
      </w:r>
      <w:r>
        <w:rPr>
          <w:color w:val="231F20"/>
          <w:sz w:val="20"/>
        </w:rPr>
        <w:t>H.</w:t>
      </w:r>
      <w:r>
        <w:rPr>
          <w:color w:val="231F20"/>
          <w:spacing w:val="-12"/>
          <w:sz w:val="20"/>
        </w:rPr>
        <w:t> </w:t>
      </w:r>
      <w:r>
        <w:rPr>
          <w:color w:val="231F20"/>
          <w:sz w:val="20"/>
        </w:rPr>
        <w:t>(2011).</w:t>
      </w:r>
      <w:r>
        <w:rPr>
          <w:color w:val="231F20"/>
          <w:spacing w:val="-12"/>
          <w:sz w:val="20"/>
        </w:rPr>
        <w:t> </w:t>
      </w:r>
      <w:r>
        <w:rPr>
          <w:color w:val="231F20"/>
          <w:sz w:val="20"/>
        </w:rPr>
        <w:t>Tarih</w:t>
      </w:r>
      <w:r>
        <w:rPr>
          <w:color w:val="231F20"/>
          <w:spacing w:val="-12"/>
          <w:sz w:val="20"/>
        </w:rPr>
        <w:t> </w:t>
      </w:r>
      <w:r>
        <w:rPr>
          <w:color w:val="231F20"/>
          <w:sz w:val="20"/>
        </w:rPr>
        <w:t>öğretiminde</w:t>
      </w:r>
      <w:r>
        <w:rPr>
          <w:color w:val="231F20"/>
          <w:spacing w:val="-12"/>
          <w:sz w:val="20"/>
        </w:rPr>
        <w:t> </w:t>
      </w:r>
      <w:r>
        <w:rPr>
          <w:color w:val="231F20"/>
          <w:sz w:val="20"/>
        </w:rPr>
        <w:t>anakronizm</w:t>
      </w:r>
      <w:r>
        <w:rPr>
          <w:color w:val="231F20"/>
          <w:spacing w:val="-12"/>
          <w:sz w:val="20"/>
        </w:rPr>
        <w:t> </w:t>
      </w:r>
      <w:r>
        <w:rPr>
          <w:color w:val="231F20"/>
          <w:sz w:val="20"/>
        </w:rPr>
        <w:t>sorunu:</w:t>
      </w:r>
      <w:r>
        <w:rPr>
          <w:color w:val="231F20"/>
          <w:spacing w:val="-12"/>
          <w:sz w:val="20"/>
        </w:rPr>
        <w:t> </w:t>
      </w:r>
      <w:r>
        <w:rPr>
          <w:color w:val="231F20"/>
          <w:sz w:val="20"/>
        </w:rPr>
        <w:t>Sosyal</w:t>
      </w:r>
      <w:r>
        <w:rPr>
          <w:color w:val="231F20"/>
          <w:spacing w:val="-12"/>
          <w:sz w:val="20"/>
        </w:rPr>
        <w:t> </w:t>
      </w:r>
      <w:r>
        <w:rPr>
          <w:color w:val="231F20"/>
          <w:sz w:val="20"/>
        </w:rPr>
        <w:t>bilgiler</w:t>
      </w:r>
      <w:r>
        <w:rPr>
          <w:color w:val="231F20"/>
          <w:spacing w:val="-12"/>
          <w:sz w:val="20"/>
        </w:rPr>
        <w:t> </w:t>
      </w:r>
      <w:r>
        <w:rPr>
          <w:color w:val="231F20"/>
          <w:sz w:val="20"/>
        </w:rPr>
        <w:t>ve</w:t>
      </w:r>
      <w:r>
        <w:rPr>
          <w:color w:val="231F20"/>
          <w:spacing w:val="-12"/>
          <w:sz w:val="20"/>
        </w:rPr>
        <w:t> </w:t>
      </w:r>
      <w:r>
        <w:rPr>
          <w:color w:val="231F20"/>
          <w:sz w:val="20"/>
        </w:rPr>
        <w:t>tarih</w:t>
      </w:r>
      <w:r>
        <w:rPr>
          <w:color w:val="231F20"/>
          <w:spacing w:val="-12"/>
          <w:sz w:val="20"/>
        </w:rPr>
        <w:t> </w:t>
      </w:r>
      <w:r>
        <w:rPr>
          <w:color w:val="231F20"/>
          <w:sz w:val="20"/>
        </w:rPr>
        <w:t>ders</w:t>
      </w:r>
      <w:r>
        <w:rPr>
          <w:color w:val="231F20"/>
          <w:spacing w:val="-12"/>
          <w:sz w:val="20"/>
        </w:rPr>
        <w:t> </w:t>
      </w:r>
      <w:r>
        <w:rPr>
          <w:color w:val="231F20"/>
          <w:sz w:val="20"/>
        </w:rPr>
        <w:t>kitaplarındaki</w:t>
      </w:r>
      <w:r>
        <w:rPr>
          <w:color w:val="231F20"/>
          <w:spacing w:val="-12"/>
          <w:sz w:val="20"/>
        </w:rPr>
        <w:t> </w:t>
      </w:r>
      <w:r>
        <w:rPr>
          <w:color w:val="231F20"/>
          <w:sz w:val="20"/>
        </w:rPr>
        <w:t>kurgusal</w:t>
      </w:r>
      <w:r>
        <w:rPr>
          <w:color w:val="231F20"/>
          <w:spacing w:val="-12"/>
          <w:sz w:val="20"/>
        </w:rPr>
        <w:t> </w:t>
      </w:r>
      <w:r>
        <w:rPr>
          <w:color w:val="231F20"/>
          <w:sz w:val="20"/>
        </w:rPr>
        <w:t>metinler </w:t>
      </w:r>
      <w:r>
        <w:rPr>
          <w:color w:val="231F20"/>
          <w:spacing w:val="-2"/>
          <w:sz w:val="20"/>
        </w:rPr>
        <w:t>üzerine</w:t>
      </w:r>
      <w:r>
        <w:rPr>
          <w:color w:val="231F20"/>
          <w:spacing w:val="-3"/>
          <w:sz w:val="20"/>
        </w:rPr>
        <w:t> </w:t>
      </w:r>
      <w:r>
        <w:rPr>
          <w:color w:val="231F20"/>
          <w:spacing w:val="-2"/>
          <w:sz w:val="20"/>
        </w:rPr>
        <w:t>bir</w:t>
      </w:r>
      <w:r>
        <w:rPr>
          <w:color w:val="231F20"/>
          <w:spacing w:val="-3"/>
          <w:sz w:val="20"/>
        </w:rPr>
        <w:t> </w:t>
      </w:r>
      <w:r>
        <w:rPr>
          <w:color w:val="231F20"/>
          <w:spacing w:val="-2"/>
          <w:sz w:val="20"/>
        </w:rPr>
        <w:t>inceleme</w:t>
      </w:r>
      <w:r>
        <w:rPr>
          <w:color w:val="231F20"/>
          <w:spacing w:val="-3"/>
          <w:sz w:val="20"/>
        </w:rPr>
        <w:t> </w:t>
      </w:r>
      <w:r>
        <w:rPr>
          <w:color w:val="231F20"/>
          <w:spacing w:val="-2"/>
          <w:sz w:val="20"/>
        </w:rPr>
        <w:t>[The</w:t>
      </w:r>
      <w:r>
        <w:rPr>
          <w:color w:val="231F20"/>
          <w:spacing w:val="-3"/>
          <w:sz w:val="20"/>
        </w:rPr>
        <w:t> </w:t>
      </w:r>
      <w:r>
        <w:rPr>
          <w:color w:val="231F20"/>
          <w:spacing w:val="-2"/>
          <w:sz w:val="20"/>
        </w:rPr>
        <w:t>problem</w:t>
      </w:r>
      <w:r>
        <w:rPr>
          <w:color w:val="231F20"/>
          <w:spacing w:val="-3"/>
          <w:sz w:val="20"/>
        </w:rPr>
        <w:t> </w:t>
      </w:r>
      <w:r>
        <w:rPr>
          <w:color w:val="231F20"/>
          <w:spacing w:val="-2"/>
          <w:sz w:val="20"/>
        </w:rPr>
        <w:t>of</w:t>
      </w:r>
      <w:r>
        <w:rPr>
          <w:color w:val="231F20"/>
          <w:spacing w:val="-3"/>
          <w:sz w:val="20"/>
        </w:rPr>
        <w:t> </w:t>
      </w:r>
      <w:r>
        <w:rPr>
          <w:color w:val="231F20"/>
          <w:spacing w:val="-2"/>
          <w:sz w:val="20"/>
        </w:rPr>
        <w:t>anachronism</w:t>
      </w:r>
      <w:r>
        <w:rPr>
          <w:color w:val="231F20"/>
          <w:spacing w:val="-3"/>
          <w:sz w:val="20"/>
        </w:rPr>
        <w:t> </w:t>
      </w:r>
      <w:r>
        <w:rPr>
          <w:color w:val="231F20"/>
          <w:spacing w:val="-2"/>
          <w:sz w:val="20"/>
        </w:rPr>
        <w:t>in</w:t>
      </w:r>
      <w:r>
        <w:rPr>
          <w:color w:val="231F20"/>
          <w:spacing w:val="-3"/>
          <w:sz w:val="20"/>
        </w:rPr>
        <w:t> </w:t>
      </w:r>
      <w:r>
        <w:rPr>
          <w:color w:val="231F20"/>
          <w:spacing w:val="-2"/>
          <w:sz w:val="20"/>
        </w:rPr>
        <w:t>history</w:t>
      </w:r>
      <w:r>
        <w:rPr>
          <w:color w:val="231F20"/>
          <w:spacing w:val="-3"/>
          <w:sz w:val="20"/>
        </w:rPr>
        <w:t> </w:t>
      </w:r>
      <w:r>
        <w:rPr>
          <w:color w:val="231F20"/>
          <w:spacing w:val="-2"/>
          <w:sz w:val="20"/>
        </w:rPr>
        <w:t>teaching:</w:t>
      </w:r>
      <w:r>
        <w:rPr>
          <w:color w:val="231F20"/>
          <w:spacing w:val="-3"/>
          <w:sz w:val="20"/>
        </w:rPr>
        <w:t> </w:t>
      </w:r>
      <w:r>
        <w:rPr>
          <w:color w:val="231F20"/>
          <w:spacing w:val="-2"/>
          <w:sz w:val="20"/>
        </w:rPr>
        <w:t>An</w:t>
      </w:r>
      <w:r>
        <w:rPr>
          <w:color w:val="231F20"/>
          <w:spacing w:val="-3"/>
          <w:sz w:val="20"/>
        </w:rPr>
        <w:t> </w:t>
      </w:r>
      <w:r>
        <w:rPr>
          <w:color w:val="231F20"/>
          <w:spacing w:val="-2"/>
          <w:sz w:val="20"/>
        </w:rPr>
        <w:t>analysis</w:t>
      </w:r>
      <w:r>
        <w:rPr>
          <w:color w:val="231F20"/>
          <w:spacing w:val="-3"/>
          <w:sz w:val="20"/>
        </w:rPr>
        <w:t> </w:t>
      </w:r>
      <w:r>
        <w:rPr>
          <w:color w:val="231F20"/>
          <w:spacing w:val="-2"/>
          <w:sz w:val="20"/>
        </w:rPr>
        <w:t>of</w:t>
      </w:r>
      <w:r>
        <w:rPr>
          <w:color w:val="231F20"/>
          <w:spacing w:val="-3"/>
          <w:sz w:val="20"/>
        </w:rPr>
        <w:t> </w:t>
      </w:r>
      <w:r>
        <w:rPr>
          <w:color w:val="231F20"/>
          <w:spacing w:val="-2"/>
          <w:sz w:val="20"/>
        </w:rPr>
        <w:t>fictional</w:t>
      </w:r>
      <w:r>
        <w:rPr>
          <w:color w:val="231F20"/>
          <w:spacing w:val="-3"/>
          <w:sz w:val="20"/>
        </w:rPr>
        <w:t> </w:t>
      </w:r>
      <w:r>
        <w:rPr>
          <w:color w:val="231F20"/>
          <w:spacing w:val="-2"/>
          <w:sz w:val="20"/>
        </w:rPr>
        <w:t>texts</w:t>
      </w:r>
      <w:r>
        <w:rPr>
          <w:color w:val="231F20"/>
          <w:spacing w:val="-3"/>
          <w:sz w:val="20"/>
        </w:rPr>
        <w:t> </w:t>
      </w:r>
      <w:r>
        <w:rPr>
          <w:color w:val="231F20"/>
          <w:spacing w:val="-2"/>
          <w:sz w:val="20"/>
        </w:rPr>
        <w:t>in</w:t>
      </w:r>
      <w:r>
        <w:rPr>
          <w:color w:val="231F20"/>
          <w:spacing w:val="-3"/>
          <w:sz w:val="20"/>
        </w:rPr>
        <w:t> </w:t>
      </w:r>
      <w:r>
        <w:rPr>
          <w:color w:val="231F20"/>
          <w:spacing w:val="-2"/>
          <w:sz w:val="20"/>
        </w:rPr>
        <w:t>social</w:t>
      </w:r>
      <w:r>
        <w:rPr>
          <w:color w:val="231F20"/>
          <w:spacing w:val="-3"/>
          <w:sz w:val="20"/>
        </w:rPr>
        <w:t> </w:t>
      </w:r>
      <w:r>
        <w:rPr>
          <w:color w:val="231F20"/>
          <w:spacing w:val="-2"/>
          <w:sz w:val="20"/>
        </w:rPr>
        <w:t>studies </w:t>
      </w:r>
      <w:r>
        <w:rPr>
          <w:color w:val="231F20"/>
          <w:sz w:val="20"/>
        </w:rPr>
        <w:t>and</w:t>
      </w:r>
      <w:r>
        <w:rPr>
          <w:color w:val="231F20"/>
          <w:spacing w:val="-12"/>
          <w:sz w:val="20"/>
        </w:rPr>
        <w:t> </w:t>
      </w:r>
      <w:r>
        <w:rPr>
          <w:color w:val="231F20"/>
          <w:sz w:val="20"/>
        </w:rPr>
        <w:t>history</w:t>
      </w:r>
      <w:r>
        <w:rPr>
          <w:color w:val="231F20"/>
          <w:spacing w:val="-12"/>
          <w:sz w:val="20"/>
        </w:rPr>
        <w:t> </w:t>
      </w:r>
      <w:r>
        <w:rPr>
          <w:color w:val="231F20"/>
          <w:sz w:val="20"/>
        </w:rPr>
        <w:t>textbooks].</w:t>
      </w:r>
      <w:r>
        <w:rPr>
          <w:color w:val="231F20"/>
          <w:spacing w:val="-12"/>
          <w:sz w:val="20"/>
        </w:rPr>
        <w:t> </w:t>
      </w:r>
      <w:r>
        <w:rPr>
          <w:i/>
          <w:color w:val="231F20"/>
          <w:sz w:val="20"/>
        </w:rPr>
        <w:t>Sosyal</w:t>
      </w:r>
      <w:r>
        <w:rPr>
          <w:i/>
          <w:color w:val="231F20"/>
          <w:spacing w:val="-12"/>
          <w:sz w:val="20"/>
        </w:rPr>
        <w:t> </w:t>
      </w:r>
      <w:r>
        <w:rPr>
          <w:i/>
          <w:color w:val="231F20"/>
          <w:sz w:val="20"/>
        </w:rPr>
        <w:t>Bilgiler</w:t>
      </w:r>
      <w:r>
        <w:rPr>
          <w:i/>
          <w:color w:val="231F20"/>
          <w:spacing w:val="-12"/>
          <w:sz w:val="20"/>
        </w:rPr>
        <w:t> </w:t>
      </w:r>
      <w:r>
        <w:rPr>
          <w:i/>
          <w:color w:val="231F20"/>
          <w:sz w:val="20"/>
        </w:rPr>
        <w:t>Eğitimi</w:t>
      </w:r>
      <w:r>
        <w:rPr>
          <w:i/>
          <w:color w:val="231F20"/>
          <w:spacing w:val="-12"/>
          <w:sz w:val="20"/>
        </w:rPr>
        <w:t> </w:t>
      </w:r>
      <w:r>
        <w:rPr>
          <w:i/>
          <w:color w:val="231F20"/>
          <w:sz w:val="20"/>
        </w:rPr>
        <w:t>Araştırmaları</w:t>
      </w:r>
      <w:r>
        <w:rPr>
          <w:i/>
          <w:color w:val="231F20"/>
          <w:spacing w:val="-12"/>
          <w:sz w:val="20"/>
        </w:rPr>
        <w:t> </w:t>
      </w:r>
      <w:r>
        <w:rPr>
          <w:i/>
          <w:color w:val="231F20"/>
          <w:sz w:val="20"/>
        </w:rPr>
        <w:t>Dergisi</w:t>
      </w:r>
      <w:r>
        <w:rPr>
          <w:color w:val="231F20"/>
          <w:sz w:val="20"/>
        </w:rPr>
        <w:t>,</w:t>
      </w:r>
      <w:r>
        <w:rPr>
          <w:color w:val="231F20"/>
          <w:spacing w:val="-12"/>
          <w:sz w:val="20"/>
        </w:rPr>
        <w:t> </w:t>
      </w:r>
      <w:r>
        <w:rPr>
          <w:color w:val="231F20"/>
          <w:sz w:val="20"/>
        </w:rPr>
        <w:t>2(1),</w:t>
      </w:r>
      <w:r>
        <w:rPr>
          <w:color w:val="231F20"/>
          <w:spacing w:val="-12"/>
          <w:sz w:val="20"/>
        </w:rPr>
        <w:t> </w:t>
      </w:r>
      <w:r>
        <w:rPr>
          <w:color w:val="231F20"/>
          <w:sz w:val="20"/>
        </w:rPr>
        <w:t>37–58.</w:t>
      </w:r>
    </w:p>
    <w:p>
      <w:pPr>
        <w:pStyle w:val="BodyText"/>
        <w:spacing w:before="227"/>
        <w:rPr>
          <w:sz w:val="20"/>
        </w:rPr>
      </w:pPr>
    </w:p>
    <w:p>
      <w:pPr>
        <w:spacing w:before="0"/>
        <w:ind w:left="141" w:right="0" w:firstLine="0"/>
        <w:jc w:val="left"/>
        <w:rPr>
          <w:b/>
          <w:sz w:val="20"/>
        </w:rPr>
      </w:pPr>
      <w:r>
        <w:rPr>
          <w:b/>
          <w:color w:val="231F20"/>
          <w:spacing w:val="-4"/>
          <w:sz w:val="20"/>
        </w:rPr>
        <w:t>Visual</w:t>
      </w:r>
      <w:r>
        <w:rPr>
          <w:b/>
          <w:color w:val="231F20"/>
          <w:sz w:val="20"/>
        </w:rPr>
        <w:t> </w:t>
      </w:r>
      <w:r>
        <w:rPr>
          <w:b/>
          <w:color w:val="231F20"/>
          <w:spacing w:val="-2"/>
          <w:sz w:val="20"/>
        </w:rPr>
        <w:t>References</w:t>
      </w:r>
    </w:p>
    <w:p>
      <w:pPr>
        <w:spacing w:line="340" w:lineRule="atLeast" w:before="3"/>
        <w:ind w:left="141" w:right="0" w:firstLine="0"/>
        <w:jc w:val="left"/>
        <w:rPr>
          <w:sz w:val="20"/>
        </w:rPr>
      </w:pPr>
      <w:r>
        <w:rPr>
          <w:color w:val="231F20"/>
          <w:sz w:val="20"/>
        </w:rPr>
        <w:t>USA. (2025). The American Flag and other national symbols. </w:t>
      </w:r>
      <w:hyperlink r:id="rId32">
        <w:r>
          <w:rPr>
            <w:color w:val="205E9E"/>
            <w:spacing w:val="-2"/>
            <w:sz w:val="20"/>
            <w:u w:val="single" w:color="205E9E"/>
          </w:rPr>
          <w:t>https://www.usa.gov/flag#:~:text=The%20flag%20of%20the%20United,background%20represent%20the%2050%20</w:t>
        </w:r>
      </w:hyperlink>
    </w:p>
    <w:p>
      <w:pPr>
        <w:spacing w:before="4"/>
        <w:ind w:left="541" w:right="0" w:firstLine="0"/>
        <w:jc w:val="left"/>
        <w:rPr>
          <w:sz w:val="20"/>
        </w:rPr>
      </w:pPr>
      <w:r>
        <w:rPr>
          <w:color w:val="205E9E"/>
          <w:spacing w:val="-2"/>
          <w:sz w:val="20"/>
          <w:u w:val="single" w:color="205E9E"/>
        </w:rPr>
        <w:t>states.</w:t>
      </w:r>
      <w:r>
        <w:rPr>
          <w:color w:val="205E9E"/>
          <w:spacing w:val="20"/>
          <w:sz w:val="20"/>
        </w:rPr>
        <w:t> </w:t>
      </w:r>
      <w:r>
        <w:rPr>
          <w:color w:val="231F20"/>
          <w:spacing w:val="-2"/>
          <w:sz w:val="20"/>
        </w:rPr>
        <w:t>Access</w:t>
      </w:r>
      <w:r>
        <w:rPr>
          <w:color w:val="231F20"/>
          <w:spacing w:val="-10"/>
          <w:sz w:val="20"/>
        </w:rPr>
        <w:t> </w:t>
      </w:r>
      <w:r>
        <w:rPr>
          <w:color w:val="231F20"/>
          <w:spacing w:val="-2"/>
          <w:sz w:val="20"/>
        </w:rPr>
        <w:t>Date:</w:t>
      </w:r>
      <w:r>
        <w:rPr>
          <w:color w:val="231F20"/>
          <w:spacing w:val="-11"/>
          <w:sz w:val="20"/>
        </w:rPr>
        <w:t> </w:t>
      </w:r>
      <w:r>
        <w:rPr>
          <w:color w:val="231F20"/>
          <w:spacing w:val="-2"/>
          <w:sz w:val="20"/>
        </w:rPr>
        <w:t>16.02.2024</w:t>
      </w:r>
    </w:p>
    <w:p>
      <w:pPr>
        <w:spacing w:line="264" w:lineRule="auto" w:before="113"/>
        <w:ind w:left="541" w:right="253" w:hanging="400"/>
        <w:jc w:val="left"/>
        <w:rPr>
          <w:sz w:val="20"/>
        </w:rPr>
      </w:pPr>
      <w:r>
        <w:rPr>
          <w:color w:val="231F20"/>
          <w:sz w:val="20"/>
        </w:rPr>
        <w:t>Britannica.</w:t>
      </w:r>
      <w:r>
        <w:rPr>
          <w:color w:val="231F20"/>
          <w:spacing w:val="20"/>
          <w:sz w:val="20"/>
        </w:rPr>
        <w:t> </w:t>
      </w:r>
      <w:r>
        <w:rPr>
          <w:color w:val="231F20"/>
          <w:sz w:val="20"/>
        </w:rPr>
        <w:t>(2025).</w:t>
      </w:r>
      <w:r>
        <w:rPr>
          <w:color w:val="231F20"/>
          <w:spacing w:val="20"/>
          <w:sz w:val="20"/>
        </w:rPr>
        <w:t> </w:t>
      </w:r>
      <w:r>
        <w:rPr>
          <w:color w:val="231F20"/>
          <w:sz w:val="20"/>
        </w:rPr>
        <w:t>Flag</w:t>
      </w:r>
      <w:r>
        <w:rPr>
          <w:color w:val="231F20"/>
          <w:spacing w:val="20"/>
          <w:sz w:val="20"/>
        </w:rPr>
        <w:t> </w:t>
      </w:r>
      <w:r>
        <w:rPr>
          <w:color w:val="231F20"/>
          <w:sz w:val="20"/>
        </w:rPr>
        <w:t>of</w:t>
      </w:r>
      <w:r>
        <w:rPr>
          <w:color w:val="231F20"/>
          <w:spacing w:val="20"/>
          <w:sz w:val="20"/>
        </w:rPr>
        <w:t> </w:t>
      </w:r>
      <w:r>
        <w:rPr>
          <w:color w:val="231F20"/>
          <w:sz w:val="20"/>
        </w:rPr>
        <w:t>Union</w:t>
      </w:r>
      <w:r>
        <w:rPr>
          <w:color w:val="231F20"/>
          <w:spacing w:val="20"/>
          <w:sz w:val="20"/>
        </w:rPr>
        <w:t> </w:t>
      </w:r>
      <w:r>
        <w:rPr>
          <w:color w:val="231F20"/>
          <w:sz w:val="20"/>
        </w:rPr>
        <w:t>of</w:t>
      </w:r>
      <w:r>
        <w:rPr>
          <w:color w:val="231F20"/>
          <w:spacing w:val="20"/>
          <w:sz w:val="20"/>
        </w:rPr>
        <w:t> </w:t>
      </w:r>
      <w:r>
        <w:rPr>
          <w:color w:val="231F20"/>
          <w:sz w:val="20"/>
        </w:rPr>
        <w:t>Soviet</w:t>
      </w:r>
      <w:r>
        <w:rPr>
          <w:color w:val="231F20"/>
          <w:spacing w:val="20"/>
          <w:sz w:val="20"/>
        </w:rPr>
        <w:t> </w:t>
      </w:r>
      <w:r>
        <w:rPr>
          <w:color w:val="231F20"/>
          <w:sz w:val="20"/>
        </w:rPr>
        <w:t>Socialist</w:t>
      </w:r>
      <w:r>
        <w:rPr>
          <w:color w:val="231F20"/>
          <w:spacing w:val="20"/>
          <w:sz w:val="20"/>
        </w:rPr>
        <w:t> </w:t>
      </w:r>
      <w:r>
        <w:rPr>
          <w:color w:val="231F20"/>
          <w:sz w:val="20"/>
        </w:rPr>
        <w:t>Republics.</w:t>
      </w:r>
      <w:r>
        <w:rPr>
          <w:color w:val="231F20"/>
          <w:spacing w:val="20"/>
          <w:sz w:val="20"/>
        </w:rPr>
        <w:t> </w:t>
      </w:r>
      <w:hyperlink r:id="rId33">
        <w:r>
          <w:rPr>
            <w:color w:val="205E9E"/>
            <w:sz w:val="20"/>
            <w:u w:val="single" w:color="205E9E"/>
          </w:rPr>
          <w:t>https://www.britannica.com/topic/flag-of-Union-of-</w:t>
        </w:r>
      </w:hyperlink>
      <w:r>
        <w:rPr>
          <w:color w:val="205E9E"/>
          <w:sz w:val="20"/>
          <w:u w:val="single" w:color="205E9E"/>
        </w:rPr>
        <w:t>Soviet-Socialist-Republics</w:t>
      </w:r>
      <w:r>
        <w:rPr>
          <w:color w:val="205E9E"/>
          <w:spacing w:val="-2"/>
          <w:sz w:val="20"/>
        </w:rPr>
        <w:t> </w:t>
      </w:r>
      <w:r>
        <w:rPr>
          <w:color w:val="231F20"/>
          <w:sz w:val="20"/>
        </w:rPr>
        <w:t>Access</w:t>
      </w:r>
      <w:r>
        <w:rPr>
          <w:color w:val="231F20"/>
          <w:spacing w:val="-2"/>
          <w:sz w:val="20"/>
        </w:rPr>
        <w:t> </w:t>
      </w:r>
      <w:r>
        <w:rPr>
          <w:color w:val="231F20"/>
          <w:sz w:val="20"/>
        </w:rPr>
        <w:t>Date:</w:t>
      </w:r>
      <w:r>
        <w:rPr>
          <w:color w:val="231F20"/>
          <w:spacing w:val="-2"/>
          <w:sz w:val="20"/>
        </w:rPr>
        <w:t> </w:t>
      </w:r>
      <w:r>
        <w:rPr>
          <w:color w:val="231F20"/>
          <w:sz w:val="20"/>
        </w:rPr>
        <w:t>16.02.2024</w:t>
      </w:r>
    </w:p>
    <w:p>
      <w:pPr>
        <w:spacing w:after="0" w:line="264" w:lineRule="auto"/>
        <w:jc w:val="left"/>
        <w:rPr>
          <w:sz w:val="20"/>
        </w:rPr>
        <w:sectPr>
          <w:pgSz w:w="11910" w:h="16840"/>
          <w:pgMar w:header="777" w:footer="1104" w:top="1160" w:bottom="1300" w:left="992" w:right="992"/>
        </w:sectPr>
      </w:pPr>
    </w:p>
    <w:p>
      <w:pPr>
        <w:pStyle w:val="BodyText"/>
        <w:spacing w:before="10" w:after="1"/>
        <w:rPr>
          <w:sz w:val="20"/>
        </w:rPr>
      </w:pPr>
    </w:p>
    <w:p>
      <w:pPr>
        <w:spacing w:line="240" w:lineRule="auto"/>
        <w:ind w:left="255" w:right="0" w:firstLine="0"/>
        <w:rPr>
          <w:sz w:val="20"/>
        </w:rPr>
      </w:pPr>
      <w:r>
        <w:rPr>
          <w:sz w:val="20"/>
        </w:rPr>
        <mc:AlternateContent>
          <mc:Choice Requires="wps">
            <w:drawing>
              <wp:inline distT="0" distB="0" distL="0" distR="0">
                <wp:extent cx="6048375" cy="1764030"/>
                <wp:effectExtent l="0" t="0" r="0" b="7619"/>
                <wp:docPr id="100" name="Group 100"/>
                <wp:cNvGraphicFramePr>
                  <a:graphicFrameLocks/>
                </wp:cNvGraphicFramePr>
                <a:graphic>
                  <a:graphicData uri="http://schemas.microsoft.com/office/word/2010/wordprocessingGroup">
                    <wpg:wgp>
                      <wpg:cNvPr id="100" name="Group 100"/>
                      <wpg:cNvGrpSpPr/>
                      <wpg:grpSpPr>
                        <a:xfrm>
                          <a:off x="0" y="0"/>
                          <a:ext cx="6048375" cy="1764030"/>
                          <a:chExt cx="6048375" cy="1764030"/>
                        </a:xfrm>
                      </wpg:grpSpPr>
                      <wps:wsp>
                        <wps:cNvPr id="101" name="Graphic 101"/>
                        <wps:cNvSpPr/>
                        <wps:spPr>
                          <a:xfrm>
                            <a:off x="0" y="0"/>
                            <a:ext cx="6048375" cy="1764030"/>
                          </a:xfrm>
                          <a:custGeom>
                            <a:avLst/>
                            <a:gdLst/>
                            <a:ahLst/>
                            <a:cxnLst/>
                            <a:rect l="l" t="t" r="r" b="b"/>
                            <a:pathLst>
                              <a:path w="6048375" h="1764030">
                                <a:moveTo>
                                  <a:pt x="6048006" y="0"/>
                                </a:moveTo>
                                <a:lnTo>
                                  <a:pt x="0" y="0"/>
                                </a:lnTo>
                                <a:lnTo>
                                  <a:pt x="0" y="1764004"/>
                                </a:lnTo>
                                <a:lnTo>
                                  <a:pt x="6048006" y="1764004"/>
                                </a:lnTo>
                                <a:lnTo>
                                  <a:pt x="6048006" y="0"/>
                                </a:lnTo>
                                <a:close/>
                              </a:path>
                            </a:pathLst>
                          </a:custGeom>
                          <a:solidFill>
                            <a:srgbClr val="1A59A5"/>
                          </a:solidFill>
                        </wps:spPr>
                        <wps:bodyPr wrap="square" lIns="0" tIns="0" rIns="0" bIns="0" rtlCol="0">
                          <a:prstTxWarp prst="textNoShape">
                            <a:avLst/>
                          </a:prstTxWarp>
                          <a:noAutofit/>
                        </wps:bodyPr>
                      </wps:wsp>
                      <wps:wsp>
                        <wps:cNvPr id="102" name="Graphic 102"/>
                        <wps:cNvSpPr/>
                        <wps:spPr>
                          <a:xfrm>
                            <a:off x="54008" y="1672854"/>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03" name="Graphic 103"/>
                        <wps:cNvSpPr/>
                        <wps:spPr>
                          <a:xfrm>
                            <a:off x="85754" y="1344604"/>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04" name="Graphic 104"/>
                        <wps:cNvSpPr/>
                        <wps:spPr>
                          <a:xfrm>
                            <a:off x="5625002" y="98357"/>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05" name="Graphic 105"/>
                        <wps:cNvSpPr/>
                        <wps:spPr>
                          <a:xfrm>
                            <a:off x="5953253" y="66611"/>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06" name="Textbox 106"/>
                        <wps:cNvSpPr txBox="1"/>
                        <wps:spPr>
                          <a:xfrm>
                            <a:off x="203202" y="328469"/>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07" name="Textbox 107"/>
                        <wps:cNvSpPr txBox="1"/>
                        <wps:spPr>
                          <a:xfrm>
                            <a:off x="584202" y="298456"/>
                            <a:ext cx="905510" cy="264160"/>
                          </a:xfrm>
                          <a:prstGeom prst="rect">
                            <a:avLst/>
                          </a:prstGeom>
                        </wps:spPr>
                        <wps:txbx>
                          <w:txbxContent>
                            <w:p>
                              <w:pPr>
                                <w:spacing w:before="27"/>
                                <w:ind w:left="0" w:right="0" w:firstLine="0"/>
                                <w:jc w:val="left"/>
                                <w:rPr>
                                  <w:b/>
                                  <w:sz w:val="30"/>
                                </w:rPr>
                              </w:pPr>
                              <w:r>
                                <w:rPr>
                                  <w:b/>
                                  <w:color w:val="FFFFFF"/>
                                  <w:spacing w:val="-4"/>
                                  <w:sz w:val="30"/>
                                </w:rPr>
                                <w:t>Homework</w:t>
                              </w:r>
                            </w:p>
                          </w:txbxContent>
                        </wps:txbx>
                        <wps:bodyPr wrap="square" lIns="0" tIns="0" rIns="0" bIns="0" rtlCol="0">
                          <a:noAutofit/>
                        </wps:bodyPr>
                      </wps:wsp>
                      <wps:wsp>
                        <wps:cNvPr id="108" name="Textbox 108"/>
                        <wps:cNvSpPr txBox="1"/>
                        <wps:spPr>
                          <a:xfrm>
                            <a:off x="203202" y="668356"/>
                            <a:ext cx="5563870" cy="831215"/>
                          </a:xfrm>
                          <a:prstGeom prst="rect">
                            <a:avLst/>
                          </a:prstGeom>
                        </wps:spPr>
                        <wps:txbx>
                          <w:txbxContent>
                            <w:p>
                              <w:pPr>
                                <w:spacing w:before="12"/>
                                <w:ind w:left="0" w:right="18" w:firstLine="0"/>
                                <w:jc w:val="both"/>
                                <w:rPr>
                                  <w:sz w:val="22"/>
                                </w:rPr>
                              </w:pPr>
                              <w:r>
                                <w:rPr>
                                  <w:color w:val="FFFFFF"/>
                                  <w:sz w:val="22"/>
                                </w:rPr>
                                <w:t>The students are asked to share the flags, maps, and photographs they have (dated before 1991) related</w:t>
                              </w:r>
                              <w:r>
                                <w:rPr>
                                  <w:color w:val="FFFFFF"/>
                                  <w:spacing w:val="-6"/>
                                  <w:sz w:val="22"/>
                                </w:rPr>
                                <w:t> </w:t>
                              </w:r>
                              <w:r>
                                <w:rPr>
                                  <w:color w:val="FFFFFF"/>
                                  <w:sz w:val="22"/>
                                </w:rPr>
                                <w:t>to</w:t>
                              </w:r>
                              <w:r>
                                <w:rPr>
                                  <w:color w:val="FFFFFF"/>
                                  <w:spacing w:val="-6"/>
                                  <w:sz w:val="22"/>
                                </w:rPr>
                                <w:t> </w:t>
                              </w:r>
                              <w:r>
                                <w:rPr>
                                  <w:color w:val="FFFFFF"/>
                                  <w:sz w:val="22"/>
                                </w:rPr>
                                <w:t>the</w:t>
                              </w:r>
                              <w:r>
                                <w:rPr>
                                  <w:color w:val="FFFFFF"/>
                                  <w:spacing w:val="-6"/>
                                  <w:sz w:val="22"/>
                                </w:rPr>
                                <w:t> </w:t>
                              </w:r>
                              <w:r>
                                <w:rPr>
                                  <w:color w:val="FFFFFF"/>
                                  <w:sz w:val="22"/>
                                </w:rPr>
                                <w:t>Soviet</w:t>
                              </w:r>
                              <w:r>
                                <w:rPr>
                                  <w:color w:val="FFFFFF"/>
                                  <w:spacing w:val="-6"/>
                                  <w:sz w:val="22"/>
                                </w:rPr>
                                <w:t> </w:t>
                              </w:r>
                              <w:r>
                                <w:rPr>
                                  <w:color w:val="FFFFFF"/>
                                  <w:sz w:val="22"/>
                                </w:rPr>
                                <w:t>Union</w:t>
                              </w:r>
                              <w:r>
                                <w:rPr>
                                  <w:color w:val="FFFFFF"/>
                                  <w:spacing w:val="-6"/>
                                  <w:sz w:val="22"/>
                                </w:rPr>
                                <w:t> </w:t>
                              </w:r>
                              <w:r>
                                <w:rPr>
                                  <w:color w:val="FFFFFF"/>
                                  <w:sz w:val="22"/>
                                </w:rPr>
                                <w:t>and</w:t>
                              </w:r>
                              <w:r>
                                <w:rPr>
                                  <w:color w:val="FFFFFF"/>
                                  <w:spacing w:val="-6"/>
                                  <w:sz w:val="22"/>
                                </w:rPr>
                                <w:t> </w:t>
                              </w:r>
                              <w:r>
                                <w:rPr>
                                  <w:color w:val="FFFFFF"/>
                                  <w:sz w:val="22"/>
                                </w:rPr>
                                <w:t>the</w:t>
                              </w:r>
                              <w:r>
                                <w:rPr>
                                  <w:color w:val="FFFFFF"/>
                                  <w:spacing w:val="-6"/>
                                  <w:sz w:val="22"/>
                                </w:rPr>
                                <w:t> </w:t>
                              </w:r>
                              <w:r>
                                <w:rPr>
                                  <w:color w:val="FFFFFF"/>
                                  <w:sz w:val="22"/>
                                </w:rPr>
                                <w:t>United</w:t>
                              </w:r>
                              <w:r>
                                <w:rPr>
                                  <w:color w:val="FFFFFF"/>
                                  <w:spacing w:val="-6"/>
                                  <w:sz w:val="22"/>
                                </w:rPr>
                                <w:t> </w:t>
                              </w:r>
                              <w:r>
                                <w:rPr>
                                  <w:color w:val="FFFFFF"/>
                                  <w:sz w:val="22"/>
                                </w:rPr>
                                <w:t>States</w:t>
                              </w:r>
                              <w:r>
                                <w:rPr>
                                  <w:color w:val="FFFFFF"/>
                                  <w:spacing w:val="-6"/>
                                  <w:sz w:val="22"/>
                                </w:rPr>
                                <w:t> </w:t>
                              </w:r>
                              <w:r>
                                <w:rPr>
                                  <w:color w:val="FFFFFF"/>
                                  <w:sz w:val="22"/>
                                </w:rPr>
                                <w:t>with</w:t>
                              </w:r>
                              <w:r>
                                <w:rPr>
                                  <w:color w:val="FFFFFF"/>
                                  <w:spacing w:val="-6"/>
                                  <w:sz w:val="22"/>
                                </w:rPr>
                                <w:t> </w:t>
                              </w:r>
                              <w:r>
                                <w:rPr>
                                  <w:color w:val="FFFFFF"/>
                                  <w:sz w:val="22"/>
                                </w:rPr>
                                <w:t>an</w:t>
                              </w:r>
                              <w:r>
                                <w:rPr>
                                  <w:color w:val="FFFFFF"/>
                                  <w:spacing w:val="-6"/>
                                  <w:sz w:val="22"/>
                                </w:rPr>
                                <w:t> </w:t>
                              </w:r>
                              <w:r>
                                <w:rPr>
                                  <w:color w:val="FFFFFF"/>
                                  <w:sz w:val="22"/>
                                </w:rPr>
                                <w:t>older</w:t>
                              </w:r>
                              <w:r>
                                <w:rPr>
                                  <w:color w:val="FFFFFF"/>
                                  <w:spacing w:val="-6"/>
                                  <w:sz w:val="22"/>
                                </w:rPr>
                                <w:t> </w:t>
                              </w:r>
                              <w:r>
                                <w:rPr>
                                  <w:color w:val="FFFFFF"/>
                                  <w:sz w:val="22"/>
                                </w:rPr>
                                <w:t>family</w:t>
                              </w:r>
                              <w:r>
                                <w:rPr>
                                  <w:color w:val="FFFFFF"/>
                                  <w:spacing w:val="-6"/>
                                  <w:sz w:val="22"/>
                                </w:rPr>
                                <w:t> </w:t>
                              </w:r>
                              <w:r>
                                <w:rPr>
                                  <w:color w:val="FFFFFF"/>
                                  <w:sz w:val="22"/>
                                </w:rPr>
                                <w:t>member</w:t>
                              </w:r>
                              <w:r>
                                <w:rPr>
                                  <w:color w:val="FFFFFF"/>
                                  <w:spacing w:val="-6"/>
                                  <w:sz w:val="22"/>
                                </w:rPr>
                                <w:t> </w:t>
                              </w:r>
                              <w:r>
                                <w:rPr>
                                  <w:color w:val="FFFFFF"/>
                                  <w:sz w:val="22"/>
                                </w:rPr>
                                <w:t>who</w:t>
                              </w:r>
                              <w:r>
                                <w:rPr>
                                  <w:color w:val="FFFFFF"/>
                                  <w:spacing w:val="-6"/>
                                  <w:sz w:val="22"/>
                                </w:rPr>
                                <w:t> </w:t>
                              </w:r>
                              <w:r>
                                <w:rPr>
                                  <w:color w:val="FFFFFF"/>
                                  <w:sz w:val="22"/>
                                </w:rPr>
                                <w:t>lived</w:t>
                              </w:r>
                              <w:r>
                                <w:rPr>
                                  <w:color w:val="FFFFFF"/>
                                  <w:spacing w:val="-6"/>
                                  <w:sz w:val="22"/>
                                </w:rPr>
                                <w:t> </w:t>
                              </w:r>
                              <w:r>
                                <w:rPr>
                                  <w:color w:val="FFFFFF"/>
                                  <w:sz w:val="22"/>
                                </w:rPr>
                                <w:t>during</w:t>
                              </w:r>
                              <w:r>
                                <w:rPr>
                                  <w:color w:val="FFFFFF"/>
                                  <w:spacing w:val="-6"/>
                                  <w:sz w:val="22"/>
                                </w:rPr>
                                <w:t> </w:t>
                              </w:r>
                              <w:r>
                                <w:rPr>
                                  <w:color w:val="FFFFFF"/>
                                  <w:sz w:val="22"/>
                                </w:rPr>
                                <w:t>the Cold</w:t>
                              </w:r>
                              <w:r>
                                <w:rPr>
                                  <w:color w:val="FFFFFF"/>
                                  <w:spacing w:val="-2"/>
                                  <w:sz w:val="22"/>
                                </w:rPr>
                                <w:t> </w:t>
                              </w:r>
                              <w:r>
                                <w:rPr>
                                  <w:color w:val="FFFFFF"/>
                                  <w:sz w:val="22"/>
                                </w:rPr>
                                <w:t>War.</w:t>
                              </w:r>
                              <w:r>
                                <w:rPr>
                                  <w:color w:val="FFFFFF"/>
                                  <w:spacing w:val="-2"/>
                                  <w:sz w:val="22"/>
                                </w:rPr>
                                <w:t> </w:t>
                              </w:r>
                              <w:r>
                                <w:rPr>
                                  <w:color w:val="FFFFFF"/>
                                  <w:sz w:val="22"/>
                                </w:rPr>
                                <w:t>They</w:t>
                              </w:r>
                              <w:r>
                                <w:rPr>
                                  <w:color w:val="FFFFFF"/>
                                  <w:spacing w:val="-2"/>
                                  <w:sz w:val="22"/>
                                </w:rPr>
                                <w:t> </w:t>
                              </w:r>
                              <w:r>
                                <w:rPr>
                                  <w:color w:val="FFFFFF"/>
                                  <w:sz w:val="22"/>
                                </w:rPr>
                                <w:t>then</w:t>
                              </w:r>
                              <w:r>
                                <w:rPr>
                                  <w:color w:val="FFFFFF"/>
                                  <w:spacing w:val="-2"/>
                                  <w:sz w:val="22"/>
                                </w:rPr>
                                <w:t> </w:t>
                              </w:r>
                              <w:r>
                                <w:rPr>
                                  <w:color w:val="FFFFFF"/>
                                  <w:sz w:val="22"/>
                                </w:rPr>
                                <w:t>write</w:t>
                              </w:r>
                              <w:r>
                                <w:rPr>
                                  <w:color w:val="FFFFFF"/>
                                  <w:spacing w:val="-2"/>
                                  <w:sz w:val="22"/>
                                </w:rPr>
                                <w:t> </w:t>
                              </w:r>
                              <w:r>
                                <w:rPr>
                                  <w:color w:val="FFFFFF"/>
                                  <w:sz w:val="22"/>
                                </w:rPr>
                                <w:t>a</w:t>
                              </w:r>
                              <w:r>
                                <w:rPr>
                                  <w:color w:val="FFFFFF"/>
                                  <w:spacing w:val="-2"/>
                                  <w:sz w:val="22"/>
                                </w:rPr>
                                <w:t> </w:t>
                              </w:r>
                              <w:r>
                                <w:rPr>
                                  <w:color w:val="FFFFFF"/>
                                  <w:sz w:val="22"/>
                                </w:rPr>
                                <w:t>short</w:t>
                              </w:r>
                              <w:r>
                                <w:rPr>
                                  <w:color w:val="FFFFFF"/>
                                  <w:spacing w:val="-2"/>
                                  <w:sz w:val="22"/>
                                </w:rPr>
                                <w:t> </w:t>
                              </w:r>
                              <w:r>
                                <w:rPr>
                                  <w:color w:val="FFFFFF"/>
                                  <w:sz w:val="22"/>
                                </w:rPr>
                                <w:t>news</w:t>
                              </w:r>
                              <w:r>
                                <w:rPr>
                                  <w:color w:val="FFFFFF"/>
                                  <w:spacing w:val="-2"/>
                                  <w:sz w:val="22"/>
                                </w:rPr>
                                <w:t> </w:t>
                              </w:r>
                              <w:r>
                                <w:rPr>
                                  <w:color w:val="FFFFFF"/>
                                  <w:sz w:val="22"/>
                                </w:rPr>
                                <w:t>report</w:t>
                              </w:r>
                              <w:r>
                                <w:rPr>
                                  <w:color w:val="FFFFFF"/>
                                  <w:spacing w:val="-2"/>
                                  <w:sz w:val="22"/>
                                </w:rPr>
                                <w:t> </w:t>
                              </w:r>
                              <w:r>
                                <w:rPr>
                                  <w:color w:val="FFFFFF"/>
                                  <w:sz w:val="22"/>
                                </w:rPr>
                                <w:t>describing</w:t>
                              </w:r>
                              <w:r>
                                <w:rPr>
                                  <w:color w:val="FFFFFF"/>
                                  <w:spacing w:val="-2"/>
                                  <w:sz w:val="22"/>
                                </w:rPr>
                                <w:t> </w:t>
                              </w:r>
                              <w:r>
                                <w:rPr>
                                  <w:color w:val="FFFFFF"/>
                                  <w:sz w:val="22"/>
                                </w:rPr>
                                <w:t>that</w:t>
                              </w:r>
                              <w:r>
                                <w:rPr>
                                  <w:color w:val="FFFFFF"/>
                                  <w:spacing w:val="-2"/>
                                  <w:sz w:val="22"/>
                                </w:rPr>
                                <w:t> </w:t>
                              </w:r>
                              <w:r>
                                <w:rPr>
                                  <w:color w:val="FFFFFF"/>
                                  <w:sz w:val="22"/>
                                </w:rPr>
                                <w:t>family</w:t>
                              </w:r>
                              <w:r>
                                <w:rPr>
                                  <w:color w:val="FFFFFF"/>
                                  <w:spacing w:val="-2"/>
                                  <w:sz w:val="22"/>
                                </w:rPr>
                                <w:t> </w:t>
                              </w:r>
                              <w:r>
                                <w:rPr>
                                  <w:color w:val="FFFFFF"/>
                                  <w:sz w:val="22"/>
                                </w:rPr>
                                <w:t>member’s</w:t>
                              </w:r>
                              <w:r>
                                <w:rPr>
                                  <w:color w:val="FFFFFF"/>
                                  <w:spacing w:val="-2"/>
                                  <w:sz w:val="22"/>
                                </w:rPr>
                                <w:t> </w:t>
                              </w:r>
                              <w:r>
                                <w:rPr>
                                  <w:color w:val="FFFFFF"/>
                                  <w:sz w:val="22"/>
                                </w:rPr>
                                <w:t>reactions,</w:t>
                              </w:r>
                              <w:r>
                                <w:rPr>
                                  <w:color w:val="FFFFFF"/>
                                  <w:spacing w:val="-2"/>
                                  <w:sz w:val="22"/>
                                </w:rPr>
                                <w:t> </w:t>
                              </w:r>
                              <w:r>
                                <w:rPr>
                                  <w:color w:val="FFFFFF"/>
                                  <w:sz w:val="22"/>
                                </w:rPr>
                                <w:t>feelings, and thoughts upon seeing these materials. It is emphasized that a visual may also be added to the news report</w:t>
                              </w:r>
                            </w:p>
                          </w:txbxContent>
                        </wps:txbx>
                        <wps:bodyPr wrap="square" lIns="0" tIns="0" rIns="0" bIns="0" rtlCol="0">
                          <a:noAutofit/>
                        </wps:bodyPr>
                      </wps:wsp>
                    </wpg:wgp>
                  </a:graphicData>
                </a:graphic>
              </wp:inline>
            </w:drawing>
          </mc:Choice>
          <mc:Fallback>
            <w:pict>
              <v:group style="width:476.25pt;height:138.9pt;mso-position-horizontal-relative:char;mso-position-vertical-relative:line" id="docshapegroup89" coordorigin="0,0" coordsize="9525,2778">
                <v:rect style="position:absolute;left:0;top:0;width:9525;height:2778" id="docshape90" filled="true" fillcolor="#1a59a5" stroked="false">
                  <v:fill type="solid"/>
                </v:rect>
                <v:line style="position:absolute" from="652,2634" to="85,2634" stroked="true" strokeweight="5pt" strokecolor="#ffffff">
                  <v:stroke dashstyle="solid"/>
                </v:line>
                <v:line style="position:absolute" from="135,2117" to="135,2684" stroked="true" strokeweight="5pt" strokecolor="#ffffff">
                  <v:stroke dashstyle="solid"/>
                </v:line>
                <v:line style="position:absolute" from="8858,155" to="9425,155" stroked="true" strokeweight="5pt" strokecolor="#ffffff">
                  <v:stroke dashstyle="solid"/>
                </v:line>
                <v:line style="position:absolute" from="9375,672" to="9375,105" stroked="true" strokeweight="5pt" strokecolor="#ffffff">
                  <v:stroke dashstyle="solid"/>
                </v:line>
                <v:shape style="position:absolute;left:320;top:517;width:403;height:348" type="#_x0000_t202" id="docshape91"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920;top:470;width:1426;height:416" type="#_x0000_t202" id="docshape92" filled="false" stroked="false">
                  <v:textbox inset="0,0,0,0">
                    <w:txbxContent>
                      <w:p>
                        <w:pPr>
                          <w:spacing w:before="27"/>
                          <w:ind w:left="0" w:right="0" w:firstLine="0"/>
                          <w:jc w:val="left"/>
                          <w:rPr>
                            <w:b/>
                            <w:sz w:val="30"/>
                          </w:rPr>
                        </w:pPr>
                        <w:r>
                          <w:rPr>
                            <w:b/>
                            <w:color w:val="FFFFFF"/>
                            <w:spacing w:val="-4"/>
                            <w:sz w:val="30"/>
                          </w:rPr>
                          <w:t>Homework</w:t>
                        </w:r>
                      </w:p>
                    </w:txbxContent>
                  </v:textbox>
                  <w10:wrap type="none"/>
                </v:shape>
                <v:shape style="position:absolute;left:320;top:1052;width:8762;height:1309" type="#_x0000_t202" id="docshape93" filled="false" stroked="false">
                  <v:textbox inset="0,0,0,0">
                    <w:txbxContent>
                      <w:p>
                        <w:pPr>
                          <w:spacing w:before="12"/>
                          <w:ind w:left="0" w:right="18" w:firstLine="0"/>
                          <w:jc w:val="both"/>
                          <w:rPr>
                            <w:sz w:val="22"/>
                          </w:rPr>
                        </w:pPr>
                        <w:r>
                          <w:rPr>
                            <w:color w:val="FFFFFF"/>
                            <w:sz w:val="22"/>
                          </w:rPr>
                          <w:t>The students are asked to share the flags, maps, and photographs they have (dated before 1991) related</w:t>
                        </w:r>
                        <w:r>
                          <w:rPr>
                            <w:color w:val="FFFFFF"/>
                            <w:spacing w:val="-6"/>
                            <w:sz w:val="22"/>
                          </w:rPr>
                          <w:t> </w:t>
                        </w:r>
                        <w:r>
                          <w:rPr>
                            <w:color w:val="FFFFFF"/>
                            <w:sz w:val="22"/>
                          </w:rPr>
                          <w:t>to</w:t>
                        </w:r>
                        <w:r>
                          <w:rPr>
                            <w:color w:val="FFFFFF"/>
                            <w:spacing w:val="-6"/>
                            <w:sz w:val="22"/>
                          </w:rPr>
                          <w:t> </w:t>
                        </w:r>
                        <w:r>
                          <w:rPr>
                            <w:color w:val="FFFFFF"/>
                            <w:sz w:val="22"/>
                          </w:rPr>
                          <w:t>the</w:t>
                        </w:r>
                        <w:r>
                          <w:rPr>
                            <w:color w:val="FFFFFF"/>
                            <w:spacing w:val="-6"/>
                            <w:sz w:val="22"/>
                          </w:rPr>
                          <w:t> </w:t>
                        </w:r>
                        <w:r>
                          <w:rPr>
                            <w:color w:val="FFFFFF"/>
                            <w:sz w:val="22"/>
                          </w:rPr>
                          <w:t>Soviet</w:t>
                        </w:r>
                        <w:r>
                          <w:rPr>
                            <w:color w:val="FFFFFF"/>
                            <w:spacing w:val="-6"/>
                            <w:sz w:val="22"/>
                          </w:rPr>
                          <w:t> </w:t>
                        </w:r>
                        <w:r>
                          <w:rPr>
                            <w:color w:val="FFFFFF"/>
                            <w:sz w:val="22"/>
                          </w:rPr>
                          <w:t>Union</w:t>
                        </w:r>
                        <w:r>
                          <w:rPr>
                            <w:color w:val="FFFFFF"/>
                            <w:spacing w:val="-6"/>
                            <w:sz w:val="22"/>
                          </w:rPr>
                          <w:t> </w:t>
                        </w:r>
                        <w:r>
                          <w:rPr>
                            <w:color w:val="FFFFFF"/>
                            <w:sz w:val="22"/>
                          </w:rPr>
                          <w:t>and</w:t>
                        </w:r>
                        <w:r>
                          <w:rPr>
                            <w:color w:val="FFFFFF"/>
                            <w:spacing w:val="-6"/>
                            <w:sz w:val="22"/>
                          </w:rPr>
                          <w:t> </w:t>
                        </w:r>
                        <w:r>
                          <w:rPr>
                            <w:color w:val="FFFFFF"/>
                            <w:sz w:val="22"/>
                          </w:rPr>
                          <w:t>the</w:t>
                        </w:r>
                        <w:r>
                          <w:rPr>
                            <w:color w:val="FFFFFF"/>
                            <w:spacing w:val="-6"/>
                            <w:sz w:val="22"/>
                          </w:rPr>
                          <w:t> </w:t>
                        </w:r>
                        <w:r>
                          <w:rPr>
                            <w:color w:val="FFFFFF"/>
                            <w:sz w:val="22"/>
                          </w:rPr>
                          <w:t>United</w:t>
                        </w:r>
                        <w:r>
                          <w:rPr>
                            <w:color w:val="FFFFFF"/>
                            <w:spacing w:val="-6"/>
                            <w:sz w:val="22"/>
                          </w:rPr>
                          <w:t> </w:t>
                        </w:r>
                        <w:r>
                          <w:rPr>
                            <w:color w:val="FFFFFF"/>
                            <w:sz w:val="22"/>
                          </w:rPr>
                          <w:t>States</w:t>
                        </w:r>
                        <w:r>
                          <w:rPr>
                            <w:color w:val="FFFFFF"/>
                            <w:spacing w:val="-6"/>
                            <w:sz w:val="22"/>
                          </w:rPr>
                          <w:t> </w:t>
                        </w:r>
                        <w:r>
                          <w:rPr>
                            <w:color w:val="FFFFFF"/>
                            <w:sz w:val="22"/>
                          </w:rPr>
                          <w:t>with</w:t>
                        </w:r>
                        <w:r>
                          <w:rPr>
                            <w:color w:val="FFFFFF"/>
                            <w:spacing w:val="-6"/>
                            <w:sz w:val="22"/>
                          </w:rPr>
                          <w:t> </w:t>
                        </w:r>
                        <w:r>
                          <w:rPr>
                            <w:color w:val="FFFFFF"/>
                            <w:sz w:val="22"/>
                          </w:rPr>
                          <w:t>an</w:t>
                        </w:r>
                        <w:r>
                          <w:rPr>
                            <w:color w:val="FFFFFF"/>
                            <w:spacing w:val="-6"/>
                            <w:sz w:val="22"/>
                          </w:rPr>
                          <w:t> </w:t>
                        </w:r>
                        <w:r>
                          <w:rPr>
                            <w:color w:val="FFFFFF"/>
                            <w:sz w:val="22"/>
                          </w:rPr>
                          <w:t>older</w:t>
                        </w:r>
                        <w:r>
                          <w:rPr>
                            <w:color w:val="FFFFFF"/>
                            <w:spacing w:val="-6"/>
                            <w:sz w:val="22"/>
                          </w:rPr>
                          <w:t> </w:t>
                        </w:r>
                        <w:r>
                          <w:rPr>
                            <w:color w:val="FFFFFF"/>
                            <w:sz w:val="22"/>
                          </w:rPr>
                          <w:t>family</w:t>
                        </w:r>
                        <w:r>
                          <w:rPr>
                            <w:color w:val="FFFFFF"/>
                            <w:spacing w:val="-6"/>
                            <w:sz w:val="22"/>
                          </w:rPr>
                          <w:t> </w:t>
                        </w:r>
                        <w:r>
                          <w:rPr>
                            <w:color w:val="FFFFFF"/>
                            <w:sz w:val="22"/>
                          </w:rPr>
                          <w:t>member</w:t>
                        </w:r>
                        <w:r>
                          <w:rPr>
                            <w:color w:val="FFFFFF"/>
                            <w:spacing w:val="-6"/>
                            <w:sz w:val="22"/>
                          </w:rPr>
                          <w:t> </w:t>
                        </w:r>
                        <w:r>
                          <w:rPr>
                            <w:color w:val="FFFFFF"/>
                            <w:sz w:val="22"/>
                          </w:rPr>
                          <w:t>who</w:t>
                        </w:r>
                        <w:r>
                          <w:rPr>
                            <w:color w:val="FFFFFF"/>
                            <w:spacing w:val="-6"/>
                            <w:sz w:val="22"/>
                          </w:rPr>
                          <w:t> </w:t>
                        </w:r>
                        <w:r>
                          <w:rPr>
                            <w:color w:val="FFFFFF"/>
                            <w:sz w:val="22"/>
                          </w:rPr>
                          <w:t>lived</w:t>
                        </w:r>
                        <w:r>
                          <w:rPr>
                            <w:color w:val="FFFFFF"/>
                            <w:spacing w:val="-6"/>
                            <w:sz w:val="22"/>
                          </w:rPr>
                          <w:t> </w:t>
                        </w:r>
                        <w:r>
                          <w:rPr>
                            <w:color w:val="FFFFFF"/>
                            <w:sz w:val="22"/>
                          </w:rPr>
                          <w:t>during</w:t>
                        </w:r>
                        <w:r>
                          <w:rPr>
                            <w:color w:val="FFFFFF"/>
                            <w:spacing w:val="-6"/>
                            <w:sz w:val="22"/>
                          </w:rPr>
                          <w:t> </w:t>
                        </w:r>
                        <w:r>
                          <w:rPr>
                            <w:color w:val="FFFFFF"/>
                            <w:sz w:val="22"/>
                          </w:rPr>
                          <w:t>the Cold</w:t>
                        </w:r>
                        <w:r>
                          <w:rPr>
                            <w:color w:val="FFFFFF"/>
                            <w:spacing w:val="-2"/>
                            <w:sz w:val="22"/>
                          </w:rPr>
                          <w:t> </w:t>
                        </w:r>
                        <w:r>
                          <w:rPr>
                            <w:color w:val="FFFFFF"/>
                            <w:sz w:val="22"/>
                          </w:rPr>
                          <w:t>War.</w:t>
                        </w:r>
                        <w:r>
                          <w:rPr>
                            <w:color w:val="FFFFFF"/>
                            <w:spacing w:val="-2"/>
                            <w:sz w:val="22"/>
                          </w:rPr>
                          <w:t> </w:t>
                        </w:r>
                        <w:r>
                          <w:rPr>
                            <w:color w:val="FFFFFF"/>
                            <w:sz w:val="22"/>
                          </w:rPr>
                          <w:t>They</w:t>
                        </w:r>
                        <w:r>
                          <w:rPr>
                            <w:color w:val="FFFFFF"/>
                            <w:spacing w:val="-2"/>
                            <w:sz w:val="22"/>
                          </w:rPr>
                          <w:t> </w:t>
                        </w:r>
                        <w:r>
                          <w:rPr>
                            <w:color w:val="FFFFFF"/>
                            <w:sz w:val="22"/>
                          </w:rPr>
                          <w:t>then</w:t>
                        </w:r>
                        <w:r>
                          <w:rPr>
                            <w:color w:val="FFFFFF"/>
                            <w:spacing w:val="-2"/>
                            <w:sz w:val="22"/>
                          </w:rPr>
                          <w:t> </w:t>
                        </w:r>
                        <w:r>
                          <w:rPr>
                            <w:color w:val="FFFFFF"/>
                            <w:sz w:val="22"/>
                          </w:rPr>
                          <w:t>write</w:t>
                        </w:r>
                        <w:r>
                          <w:rPr>
                            <w:color w:val="FFFFFF"/>
                            <w:spacing w:val="-2"/>
                            <w:sz w:val="22"/>
                          </w:rPr>
                          <w:t> </w:t>
                        </w:r>
                        <w:r>
                          <w:rPr>
                            <w:color w:val="FFFFFF"/>
                            <w:sz w:val="22"/>
                          </w:rPr>
                          <w:t>a</w:t>
                        </w:r>
                        <w:r>
                          <w:rPr>
                            <w:color w:val="FFFFFF"/>
                            <w:spacing w:val="-2"/>
                            <w:sz w:val="22"/>
                          </w:rPr>
                          <w:t> </w:t>
                        </w:r>
                        <w:r>
                          <w:rPr>
                            <w:color w:val="FFFFFF"/>
                            <w:sz w:val="22"/>
                          </w:rPr>
                          <w:t>short</w:t>
                        </w:r>
                        <w:r>
                          <w:rPr>
                            <w:color w:val="FFFFFF"/>
                            <w:spacing w:val="-2"/>
                            <w:sz w:val="22"/>
                          </w:rPr>
                          <w:t> </w:t>
                        </w:r>
                        <w:r>
                          <w:rPr>
                            <w:color w:val="FFFFFF"/>
                            <w:sz w:val="22"/>
                          </w:rPr>
                          <w:t>news</w:t>
                        </w:r>
                        <w:r>
                          <w:rPr>
                            <w:color w:val="FFFFFF"/>
                            <w:spacing w:val="-2"/>
                            <w:sz w:val="22"/>
                          </w:rPr>
                          <w:t> </w:t>
                        </w:r>
                        <w:r>
                          <w:rPr>
                            <w:color w:val="FFFFFF"/>
                            <w:sz w:val="22"/>
                          </w:rPr>
                          <w:t>report</w:t>
                        </w:r>
                        <w:r>
                          <w:rPr>
                            <w:color w:val="FFFFFF"/>
                            <w:spacing w:val="-2"/>
                            <w:sz w:val="22"/>
                          </w:rPr>
                          <w:t> </w:t>
                        </w:r>
                        <w:r>
                          <w:rPr>
                            <w:color w:val="FFFFFF"/>
                            <w:sz w:val="22"/>
                          </w:rPr>
                          <w:t>describing</w:t>
                        </w:r>
                        <w:r>
                          <w:rPr>
                            <w:color w:val="FFFFFF"/>
                            <w:spacing w:val="-2"/>
                            <w:sz w:val="22"/>
                          </w:rPr>
                          <w:t> </w:t>
                        </w:r>
                        <w:r>
                          <w:rPr>
                            <w:color w:val="FFFFFF"/>
                            <w:sz w:val="22"/>
                          </w:rPr>
                          <w:t>that</w:t>
                        </w:r>
                        <w:r>
                          <w:rPr>
                            <w:color w:val="FFFFFF"/>
                            <w:spacing w:val="-2"/>
                            <w:sz w:val="22"/>
                          </w:rPr>
                          <w:t> </w:t>
                        </w:r>
                        <w:r>
                          <w:rPr>
                            <w:color w:val="FFFFFF"/>
                            <w:sz w:val="22"/>
                          </w:rPr>
                          <w:t>family</w:t>
                        </w:r>
                        <w:r>
                          <w:rPr>
                            <w:color w:val="FFFFFF"/>
                            <w:spacing w:val="-2"/>
                            <w:sz w:val="22"/>
                          </w:rPr>
                          <w:t> </w:t>
                        </w:r>
                        <w:r>
                          <w:rPr>
                            <w:color w:val="FFFFFF"/>
                            <w:sz w:val="22"/>
                          </w:rPr>
                          <w:t>member’s</w:t>
                        </w:r>
                        <w:r>
                          <w:rPr>
                            <w:color w:val="FFFFFF"/>
                            <w:spacing w:val="-2"/>
                            <w:sz w:val="22"/>
                          </w:rPr>
                          <w:t> </w:t>
                        </w:r>
                        <w:r>
                          <w:rPr>
                            <w:color w:val="FFFFFF"/>
                            <w:sz w:val="22"/>
                          </w:rPr>
                          <w:t>reactions,</w:t>
                        </w:r>
                        <w:r>
                          <w:rPr>
                            <w:color w:val="FFFFFF"/>
                            <w:spacing w:val="-2"/>
                            <w:sz w:val="22"/>
                          </w:rPr>
                          <w:t> </w:t>
                        </w:r>
                        <w:r>
                          <w:rPr>
                            <w:color w:val="FFFFFF"/>
                            <w:sz w:val="22"/>
                          </w:rPr>
                          <w:t>feelings, and thoughts upon seeing these materials. It is emphasized that a visual may also be added to the news report</w:t>
                        </w:r>
                      </w:p>
                    </w:txbxContent>
                  </v:textbox>
                  <w10:wrap type="none"/>
                </v:shape>
              </v:group>
            </w:pict>
          </mc:Fallback>
        </mc:AlternateContent>
      </w:r>
      <w:r>
        <w:rPr>
          <w:sz w:val="20"/>
        </w:rPr>
      </w:r>
    </w:p>
    <w:p>
      <w:pPr>
        <w:pStyle w:val="BodyText"/>
        <w:rPr>
          <w:sz w:val="20"/>
        </w:rPr>
      </w:pPr>
    </w:p>
    <w:p>
      <w:pPr>
        <w:pStyle w:val="BodyText"/>
        <w:rPr>
          <w:sz w:val="20"/>
        </w:rPr>
      </w:pPr>
    </w:p>
    <w:p>
      <w:pPr>
        <w:pStyle w:val="BodyText"/>
        <w:spacing w:before="25"/>
        <w:rPr>
          <w:sz w:val="20"/>
        </w:rPr>
      </w:pPr>
      <w:r>
        <w:rPr>
          <w:sz w:val="20"/>
        </w:rPr>
        <mc:AlternateContent>
          <mc:Choice Requires="wps">
            <w:drawing>
              <wp:anchor distT="0" distB="0" distL="0" distR="0" allowOverlap="1" layoutInCell="1" locked="0" behindDoc="1" simplePos="0" relativeHeight="487603712">
                <wp:simplePos x="0" y="0"/>
                <wp:positionH relativeFrom="page">
                  <wp:posOffset>791997</wp:posOffset>
                </wp:positionH>
                <wp:positionV relativeFrom="paragraph">
                  <wp:posOffset>177164</wp:posOffset>
                </wp:positionV>
                <wp:extent cx="6048375" cy="2861945"/>
                <wp:effectExtent l="0" t="0" r="0" b="0"/>
                <wp:wrapTopAndBottom/>
                <wp:docPr id="109" name="Textbox 109"/>
                <wp:cNvGraphicFramePr>
                  <a:graphicFrameLocks/>
                </wp:cNvGraphicFramePr>
                <a:graphic>
                  <a:graphicData uri="http://schemas.microsoft.com/office/word/2010/wordprocessingShape">
                    <wps:wsp>
                      <wps:cNvPr id="109" name="Textbox 109"/>
                      <wps:cNvSpPr txBox="1"/>
                      <wps:spPr>
                        <a:xfrm>
                          <a:off x="0" y="0"/>
                          <a:ext cx="6048375" cy="2861945"/>
                        </a:xfrm>
                        <a:prstGeom prst="rect">
                          <a:avLst/>
                        </a:prstGeom>
                        <a:solidFill>
                          <a:srgbClr val="EFEFEE"/>
                        </a:solidFill>
                      </wps:spPr>
                      <wps:txbx>
                        <w:txbxContent>
                          <w:p>
                            <w:pPr>
                              <w:pStyle w:val="BodyText"/>
                              <w:spacing w:before="194"/>
                              <w:rPr>
                                <w:color w:val="000000"/>
                              </w:rPr>
                            </w:pPr>
                          </w:p>
                          <w:p>
                            <w:pPr>
                              <w:spacing w:before="0"/>
                              <w:ind w:left="280" w:right="0" w:firstLine="0"/>
                              <w:jc w:val="left"/>
                              <w:rPr>
                                <w:b/>
                                <w:color w:val="000000"/>
                                <w:sz w:val="22"/>
                              </w:rPr>
                            </w:pPr>
                            <w:r>
                              <w:rPr>
                                <w:b/>
                                <w:color w:val="231F20"/>
                                <w:spacing w:val="-8"/>
                                <w:sz w:val="22"/>
                              </w:rPr>
                              <w:t>In</w:t>
                            </w:r>
                            <w:r>
                              <w:rPr>
                                <w:b/>
                                <w:color w:val="231F20"/>
                                <w:spacing w:val="-4"/>
                                <w:sz w:val="22"/>
                              </w:rPr>
                              <w:t> </w:t>
                            </w:r>
                            <w:r>
                              <w:rPr>
                                <w:b/>
                                <w:color w:val="231F20"/>
                                <w:spacing w:val="-8"/>
                                <w:sz w:val="22"/>
                              </w:rPr>
                              <w:t>My</w:t>
                            </w:r>
                            <w:r>
                              <w:rPr>
                                <w:b/>
                                <w:color w:val="231F20"/>
                                <w:spacing w:val="-3"/>
                                <w:sz w:val="22"/>
                              </w:rPr>
                              <w:t> </w:t>
                            </w:r>
                            <w:r>
                              <w:rPr>
                                <w:b/>
                                <w:color w:val="231F20"/>
                                <w:spacing w:val="-8"/>
                                <w:sz w:val="22"/>
                              </w:rPr>
                              <w:t>Grandfather’s</w:t>
                            </w:r>
                            <w:r>
                              <w:rPr>
                                <w:b/>
                                <w:color w:val="231F20"/>
                                <w:spacing w:val="-4"/>
                                <w:sz w:val="22"/>
                              </w:rPr>
                              <w:t> </w:t>
                            </w:r>
                            <w:r>
                              <w:rPr>
                                <w:b/>
                                <w:color w:val="231F20"/>
                                <w:spacing w:val="-8"/>
                                <w:sz w:val="22"/>
                              </w:rPr>
                              <w:t>Memories:</w:t>
                            </w:r>
                            <w:r>
                              <w:rPr>
                                <w:b/>
                                <w:color w:val="231F20"/>
                                <w:spacing w:val="-3"/>
                                <w:sz w:val="22"/>
                              </w:rPr>
                              <w:t> </w:t>
                            </w:r>
                            <w:r>
                              <w:rPr>
                                <w:b/>
                                <w:color w:val="231F20"/>
                                <w:spacing w:val="-8"/>
                                <w:sz w:val="22"/>
                              </w:rPr>
                              <w:t>The</w:t>
                            </w:r>
                            <w:r>
                              <w:rPr>
                                <w:b/>
                                <w:color w:val="231F20"/>
                                <w:spacing w:val="-3"/>
                                <w:sz w:val="22"/>
                              </w:rPr>
                              <w:t> </w:t>
                            </w:r>
                            <w:r>
                              <w:rPr>
                                <w:b/>
                                <w:color w:val="231F20"/>
                                <w:spacing w:val="-8"/>
                                <w:sz w:val="22"/>
                              </w:rPr>
                              <w:t>Cold</w:t>
                            </w:r>
                            <w:r>
                              <w:rPr>
                                <w:b/>
                                <w:color w:val="231F20"/>
                                <w:spacing w:val="-4"/>
                                <w:sz w:val="22"/>
                              </w:rPr>
                              <w:t> </w:t>
                            </w:r>
                            <w:r>
                              <w:rPr>
                                <w:b/>
                                <w:color w:val="231F20"/>
                                <w:spacing w:val="-8"/>
                                <w:sz w:val="22"/>
                              </w:rPr>
                              <w:t>War</w:t>
                            </w:r>
                            <w:r>
                              <w:rPr>
                                <w:b/>
                                <w:color w:val="231F20"/>
                                <w:spacing w:val="-3"/>
                                <w:sz w:val="22"/>
                              </w:rPr>
                              <w:t> </w:t>
                            </w:r>
                            <w:r>
                              <w:rPr>
                                <w:b/>
                                <w:color w:val="231F20"/>
                                <w:spacing w:val="-8"/>
                                <w:sz w:val="22"/>
                              </w:rPr>
                              <w:t>Era</w:t>
                            </w:r>
                          </w:p>
                          <w:p>
                            <w:pPr>
                              <w:pStyle w:val="BodyText"/>
                              <w:spacing w:before="95"/>
                              <w:rPr>
                                <w:b/>
                                <w:color w:val="000000"/>
                              </w:rPr>
                            </w:pPr>
                          </w:p>
                          <w:p>
                            <w:pPr>
                              <w:spacing w:before="1"/>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3"/>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anchor>
            </w:drawing>
          </mc:Choice>
          <mc:Fallback>
            <w:pict>
              <v:shape style="position:absolute;margin-left:62.362pt;margin-top:13.949953pt;width:476.25pt;height:225.35pt;mso-position-horizontal-relative:page;mso-position-vertical-relative:paragraph;z-index:-15712768;mso-wrap-distance-left:0;mso-wrap-distance-right:0" type="#_x0000_t202" id="docshape94" filled="true" fillcolor="#efefee" stroked="false">
                <v:textbox inset="0,0,0,0">
                  <w:txbxContent>
                    <w:p>
                      <w:pPr>
                        <w:pStyle w:val="BodyText"/>
                        <w:spacing w:before="194"/>
                        <w:rPr>
                          <w:color w:val="000000"/>
                        </w:rPr>
                      </w:pPr>
                    </w:p>
                    <w:p>
                      <w:pPr>
                        <w:spacing w:before="0"/>
                        <w:ind w:left="280" w:right="0" w:firstLine="0"/>
                        <w:jc w:val="left"/>
                        <w:rPr>
                          <w:b/>
                          <w:color w:val="000000"/>
                          <w:sz w:val="22"/>
                        </w:rPr>
                      </w:pPr>
                      <w:r>
                        <w:rPr>
                          <w:b/>
                          <w:color w:val="231F20"/>
                          <w:spacing w:val="-8"/>
                          <w:sz w:val="22"/>
                        </w:rPr>
                        <w:t>In</w:t>
                      </w:r>
                      <w:r>
                        <w:rPr>
                          <w:b/>
                          <w:color w:val="231F20"/>
                          <w:spacing w:val="-4"/>
                          <w:sz w:val="22"/>
                        </w:rPr>
                        <w:t> </w:t>
                      </w:r>
                      <w:r>
                        <w:rPr>
                          <w:b/>
                          <w:color w:val="231F20"/>
                          <w:spacing w:val="-8"/>
                          <w:sz w:val="22"/>
                        </w:rPr>
                        <w:t>My</w:t>
                      </w:r>
                      <w:r>
                        <w:rPr>
                          <w:b/>
                          <w:color w:val="231F20"/>
                          <w:spacing w:val="-3"/>
                          <w:sz w:val="22"/>
                        </w:rPr>
                        <w:t> </w:t>
                      </w:r>
                      <w:r>
                        <w:rPr>
                          <w:b/>
                          <w:color w:val="231F20"/>
                          <w:spacing w:val="-8"/>
                          <w:sz w:val="22"/>
                        </w:rPr>
                        <w:t>Grandfather’s</w:t>
                      </w:r>
                      <w:r>
                        <w:rPr>
                          <w:b/>
                          <w:color w:val="231F20"/>
                          <w:spacing w:val="-4"/>
                          <w:sz w:val="22"/>
                        </w:rPr>
                        <w:t> </w:t>
                      </w:r>
                      <w:r>
                        <w:rPr>
                          <w:b/>
                          <w:color w:val="231F20"/>
                          <w:spacing w:val="-8"/>
                          <w:sz w:val="22"/>
                        </w:rPr>
                        <w:t>Memories:</w:t>
                      </w:r>
                      <w:r>
                        <w:rPr>
                          <w:b/>
                          <w:color w:val="231F20"/>
                          <w:spacing w:val="-3"/>
                          <w:sz w:val="22"/>
                        </w:rPr>
                        <w:t> </w:t>
                      </w:r>
                      <w:r>
                        <w:rPr>
                          <w:b/>
                          <w:color w:val="231F20"/>
                          <w:spacing w:val="-8"/>
                          <w:sz w:val="22"/>
                        </w:rPr>
                        <w:t>The</w:t>
                      </w:r>
                      <w:r>
                        <w:rPr>
                          <w:b/>
                          <w:color w:val="231F20"/>
                          <w:spacing w:val="-3"/>
                          <w:sz w:val="22"/>
                        </w:rPr>
                        <w:t> </w:t>
                      </w:r>
                      <w:r>
                        <w:rPr>
                          <w:b/>
                          <w:color w:val="231F20"/>
                          <w:spacing w:val="-8"/>
                          <w:sz w:val="22"/>
                        </w:rPr>
                        <w:t>Cold</w:t>
                      </w:r>
                      <w:r>
                        <w:rPr>
                          <w:b/>
                          <w:color w:val="231F20"/>
                          <w:spacing w:val="-4"/>
                          <w:sz w:val="22"/>
                        </w:rPr>
                        <w:t> </w:t>
                      </w:r>
                      <w:r>
                        <w:rPr>
                          <w:b/>
                          <w:color w:val="231F20"/>
                          <w:spacing w:val="-8"/>
                          <w:sz w:val="22"/>
                        </w:rPr>
                        <w:t>War</w:t>
                      </w:r>
                      <w:r>
                        <w:rPr>
                          <w:b/>
                          <w:color w:val="231F20"/>
                          <w:spacing w:val="-3"/>
                          <w:sz w:val="22"/>
                        </w:rPr>
                        <w:t> </w:t>
                      </w:r>
                      <w:r>
                        <w:rPr>
                          <w:b/>
                          <w:color w:val="231F20"/>
                          <w:spacing w:val="-8"/>
                          <w:sz w:val="22"/>
                        </w:rPr>
                        <w:t>Era</w:t>
                      </w:r>
                    </w:p>
                    <w:p>
                      <w:pPr>
                        <w:pStyle w:val="BodyText"/>
                        <w:spacing w:before="95"/>
                        <w:rPr>
                          <w:b/>
                          <w:color w:val="000000"/>
                        </w:rPr>
                      </w:pPr>
                    </w:p>
                    <w:p>
                      <w:pPr>
                        <w:spacing w:before="1"/>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3"/>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txbxContent>
                </v:textbox>
                <v:fill type="solid"/>
                <w10:wrap type="topAndBottom"/>
              </v:shape>
            </w:pict>
          </mc:Fallback>
        </mc:AlternateContent>
      </w:r>
    </w:p>
    <w:sectPr>
      <w:pgSz w:w="11910" w:h="16840"/>
      <w:pgMar w:header="777" w:footer="1104" w:top="1160" w:bottom="130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6032">
              <wp:simplePos x="0" y="0"/>
              <wp:positionH relativeFrom="page">
                <wp:posOffset>6408000</wp:posOffset>
              </wp:positionH>
              <wp:positionV relativeFrom="page">
                <wp:posOffset>9864001</wp:posOffset>
              </wp:positionV>
              <wp:extent cx="360045" cy="828040"/>
              <wp:effectExtent l="0" t="0" r="0" b="0"/>
              <wp:wrapNone/>
              <wp:docPr id="61" name="Graphic 61"/>
              <wp:cNvGraphicFramePr>
                <a:graphicFrameLocks/>
              </wp:cNvGraphicFramePr>
              <a:graphic>
                <a:graphicData uri="http://schemas.microsoft.com/office/word/2010/wordprocessingShape">
                  <wps:wsp>
                    <wps:cNvPr id="61" name="Graphic 61"/>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40448" id="docshape54" filled="true" fillcolor="#c6942b" stroked="false">
              <v:fill type="solid"/>
              <w10:wrap type="none"/>
            </v:rect>
          </w:pict>
        </mc:Fallback>
      </mc:AlternateContent>
    </w:r>
    <w:r>
      <w:rPr>
        <w:sz w:val="20"/>
      </w:rPr>
      <mc:AlternateContent>
        <mc:Choice Requires="wps">
          <w:drawing>
            <wp:anchor distT="0" distB="0" distL="0" distR="0" allowOverlap="1" layoutInCell="1" locked="0" behindDoc="1" simplePos="0" relativeHeight="487276544">
              <wp:simplePos x="0" y="0"/>
              <wp:positionH relativeFrom="page">
                <wp:posOffset>6444174</wp:posOffset>
              </wp:positionH>
              <wp:positionV relativeFrom="page">
                <wp:posOffset>10043324</wp:posOffset>
              </wp:positionV>
              <wp:extent cx="300355" cy="182880"/>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103</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39936" type="#_x0000_t202" id="docshape55"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103</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9104">
              <wp:simplePos x="0" y="0"/>
              <wp:positionH relativeFrom="page">
                <wp:posOffset>6408000</wp:posOffset>
              </wp:positionH>
              <wp:positionV relativeFrom="page">
                <wp:posOffset>9864001</wp:posOffset>
              </wp:positionV>
              <wp:extent cx="360045" cy="828040"/>
              <wp:effectExtent l="0" t="0" r="0" b="0"/>
              <wp:wrapNone/>
              <wp:docPr id="74" name="Graphic 74"/>
              <wp:cNvGraphicFramePr>
                <a:graphicFrameLocks/>
              </wp:cNvGraphicFramePr>
              <a:graphic>
                <a:graphicData uri="http://schemas.microsoft.com/office/word/2010/wordprocessingShape">
                  <wps:wsp>
                    <wps:cNvPr id="74" name="Graphic 74"/>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37376" id="docshape64" filled="true" fillcolor="#c6942b" stroked="false">
              <v:fill type="solid"/>
              <w10:wrap type="none"/>
            </v:rect>
          </w:pict>
        </mc:Fallback>
      </mc:AlternateContent>
    </w:r>
    <w:r>
      <w:rPr>
        <w:sz w:val="20"/>
      </w:rPr>
      <mc:AlternateContent>
        <mc:Choice Requires="wps">
          <w:drawing>
            <wp:anchor distT="0" distB="0" distL="0" distR="0" allowOverlap="1" layoutInCell="1" locked="0" behindDoc="1" simplePos="0" relativeHeight="487279616">
              <wp:simplePos x="0" y="0"/>
              <wp:positionH relativeFrom="page">
                <wp:posOffset>6444174</wp:posOffset>
              </wp:positionH>
              <wp:positionV relativeFrom="page">
                <wp:posOffset>10043324</wp:posOffset>
              </wp:positionV>
              <wp:extent cx="300355" cy="182880"/>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105</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36864" type="#_x0000_t202" id="docshape65"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105</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80128">
              <wp:simplePos x="0" y="0"/>
              <wp:positionH relativeFrom="page">
                <wp:posOffset>791997</wp:posOffset>
              </wp:positionH>
              <wp:positionV relativeFrom="page">
                <wp:posOffset>9864001</wp:posOffset>
              </wp:positionV>
              <wp:extent cx="360045" cy="828040"/>
              <wp:effectExtent l="0" t="0" r="0" b="0"/>
              <wp:wrapNone/>
              <wp:docPr id="76" name="Graphic 76"/>
              <wp:cNvGraphicFramePr>
                <a:graphicFrameLocks/>
              </wp:cNvGraphicFramePr>
              <a:graphic>
                <a:graphicData uri="http://schemas.microsoft.com/office/word/2010/wordprocessingShape">
                  <wps:wsp>
                    <wps:cNvPr id="76" name="Graphic 76"/>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C6942B"/>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36352" id="docshape66" filled="true" fillcolor="#c6942b" stroked="false">
              <v:fill type="solid"/>
              <w10:wrap type="none"/>
            </v:rect>
          </w:pict>
        </mc:Fallback>
      </mc:AlternateContent>
    </w:r>
    <w:r>
      <w:rPr>
        <w:sz w:val="20"/>
      </w:rPr>
      <mc:AlternateContent>
        <mc:Choice Requires="wps">
          <w:drawing>
            <wp:anchor distT="0" distB="0" distL="0" distR="0" allowOverlap="1" layoutInCell="1" locked="0" behindDoc="1" simplePos="0" relativeHeight="487280640">
              <wp:simplePos x="0" y="0"/>
              <wp:positionH relativeFrom="page">
                <wp:posOffset>828173</wp:posOffset>
              </wp:positionH>
              <wp:positionV relativeFrom="page">
                <wp:posOffset>10043324</wp:posOffset>
              </wp:positionV>
              <wp:extent cx="300355" cy="182880"/>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106</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035840" type="#_x0000_t202" id="docshape67"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106</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3984">
              <wp:simplePos x="0" y="0"/>
              <wp:positionH relativeFrom="page">
                <wp:posOffset>719998</wp:posOffset>
              </wp:positionH>
              <wp:positionV relativeFrom="page">
                <wp:posOffset>493204</wp:posOffset>
              </wp:positionV>
              <wp:extent cx="6048375" cy="254000"/>
              <wp:effectExtent l="0" t="0" r="0" b="0"/>
              <wp:wrapNone/>
              <wp:docPr id="53" name="Group 53"/>
              <wp:cNvGraphicFramePr>
                <a:graphicFrameLocks/>
              </wp:cNvGraphicFramePr>
              <a:graphic>
                <a:graphicData uri="http://schemas.microsoft.com/office/word/2010/wordprocessingGroup">
                  <wpg:wgp>
                    <wpg:cNvPr id="53" name="Group 53"/>
                    <wpg:cNvGrpSpPr/>
                    <wpg:grpSpPr>
                      <a:xfrm>
                        <a:off x="0" y="0"/>
                        <a:ext cx="6048375" cy="254000"/>
                        <a:chExt cx="6048375" cy="254000"/>
                      </a:xfrm>
                    </wpg:grpSpPr>
                    <wps:wsp>
                      <wps:cNvPr id="54" name="Graphic 54"/>
                      <wps:cNvSpPr/>
                      <wps:spPr>
                        <a:xfrm>
                          <a:off x="3744000" y="0"/>
                          <a:ext cx="2304415" cy="254000"/>
                        </a:xfrm>
                        <a:custGeom>
                          <a:avLst/>
                          <a:gdLst/>
                          <a:ahLst/>
                          <a:cxnLst/>
                          <a:rect l="l" t="t" r="r" b="b"/>
                          <a:pathLst>
                            <a:path w="2304415" h="254000">
                              <a:moveTo>
                                <a:pt x="2303995" y="0"/>
                              </a:moveTo>
                              <a:lnTo>
                                <a:pt x="0" y="0"/>
                              </a:lnTo>
                              <a:lnTo>
                                <a:pt x="0" y="253796"/>
                              </a:lnTo>
                              <a:lnTo>
                                <a:pt x="2303995" y="253796"/>
                              </a:lnTo>
                              <a:lnTo>
                                <a:pt x="2303995" y="0"/>
                              </a:lnTo>
                              <a:close/>
                            </a:path>
                          </a:pathLst>
                        </a:custGeom>
                        <a:solidFill>
                          <a:srgbClr val="C6942B"/>
                        </a:solidFill>
                      </wps:spPr>
                      <wps:bodyPr wrap="square" lIns="0" tIns="0" rIns="0" bIns="0" rtlCol="0">
                        <a:prstTxWarp prst="textNoShape">
                          <a:avLst/>
                        </a:prstTxWarp>
                        <a:noAutofit/>
                      </wps:bodyPr>
                    </wps:wsp>
                    <wps:wsp>
                      <wps:cNvPr id="55" name="Graphic 55"/>
                      <wps:cNvSpPr/>
                      <wps:spPr>
                        <a:xfrm>
                          <a:off x="0" y="247448"/>
                          <a:ext cx="4230370" cy="1270"/>
                        </a:xfrm>
                        <a:custGeom>
                          <a:avLst/>
                          <a:gdLst/>
                          <a:ahLst/>
                          <a:cxnLst/>
                          <a:rect l="l" t="t" r="r" b="b"/>
                          <a:pathLst>
                            <a:path w="4230370" h="0">
                              <a:moveTo>
                                <a:pt x="4230001" y="0"/>
                              </a:moveTo>
                              <a:lnTo>
                                <a:pt x="0" y="0"/>
                              </a:lnTo>
                            </a:path>
                          </a:pathLst>
                        </a:custGeom>
                        <a:ln w="12700">
                          <a:solidFill>
                            <a:srgbClr val="C6942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42496" id="docshapegroup48" coordorigin="1134,777" coordsize="9525,400">
              <v:rect style="position:absolute;left:7029;top:776;width:3629;height:400" id="docshape49" filled="true" fillcolor="#c6942b" stroked="false">
                <v:fill type="solid"/>
              </v:rect>
              <v:line style="position:absolute" from="7795,1166" to="1134,1166" stroked="true" strokeweight="1pt" strokecolor="#c6942b">
                <v:stroke dashstyle="solid"/>
              </v:line>
              <w10:wrap type="none"/>
            </v:group>
          </w:pict>
        </mc:Fallback>
      </mc:AlternateContent>
    </w:r>
    <w:r>
      <w:rPr>
        <w:sz w:val="20"/>
      </w:rPr>
      <mc:AlternateContent>
        <mc:Choice Requires="wps">
          <w:drawing>
            <wp:anchor distT="0" distB="0" distL="0" distR="0" allowOverlap="1" layoutInCell="1" locked="0" behindDoc="1" simplePos="0" relativeHeight="487274496">
              <wp:simplePos x="0" y="0"/>
              <wp:positionH relativeFrom="page">
                <wp:posOffset>4693996</wp:posOffset>
              </wp:positionH>
              <wp:positionV relativeFrom="page">
                <wp:posOffset>523519</wp:posOffset>
              </wp:positionV>
              <wp:extent cx="1971039" cy="201295"/>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1971039" cy="201295"/>
                      </a:xfrm>
                      <a:prstGeom prst="rect">
                        <a:avLst/>
                      </a:prstGeom>
                    </wps:spPr>
                    <wps:txbx>
                      <w:txbxContent>
                        <w:p>
                          <w:pPr>
                            <w:spacing w:before="38"/>
                            <w:ind w:left="20" w:right="0" w:firstLine="0"/>
                            <w:jc w:val="left"/>
                            <w:rPr>
                              <w:b/>
                              <w:sz w:val="20"/>
                            </w:rPr>
                          </w:pPr>
                          <w:r>
                            <w:rPr>
                              <w:b/>
                              <w:color w:val="FFFFFF"/>
                              <w:spacing w:val="-4"/>
                              <w:sz w:val="20"/>
                            </w:rPr>
                            <w:t>The</w:t>
                          </w:r>
                          <w:r>
                            <w:rPr>
                              <w:b/>
                              <w:color w:val="FFFFFF"/>
                              <w:spacing w:val="-8"/>
                              <w:sz w:val="20"/>
                            </w:rPr>
                            <w:t> </w:t>
                          </w:r>
                          <w:r>
                            <w:rPr>
                              <w:b/>
                              <w:color w:val="FFFFFF"/>
                              <w:spacing w:val="-4"/>
                              <w:sz w:val="20"/>
                            </w:rPr>
                            <w:t>Legacy</w:t>
                          </w:r>
                          <w:r>
                            <w:rPr>
                              <w:b/>
                              <w:color w:val="FFFFFF"/>
                              <w:spacing w:val="-8"/>
                              <w:sz w:val="20"/>
                            </w:rPr>
                            <w:t> </w:t>
                          </w:r>
                          <w:r>
                            <w:rPr>
                              <w:b/>
                              <w:color w:val="FFFFFF"/>
                              <w:spacing w:val="-4"/>
                              <w:sz w:val="20"/>
                            </w:rPr>
                            <w:t>of</w:t>
                          </w:r>
                          <w:r>
                            <w:rPr>
                              <w:b/>
                              <w:color w:val="FFFFFF"/>
                              <w:spacing w:val="-8"/>
                              <w:sz w:val="20"/>
                            </w:rPr>
                            <w:t> </w:t>
                          </w:r>
                          <w:r>
                            <w:rPr>
                              <w:b/>
                              <w:color w:val="FFFFFF"/>
                              <w:spacing w:val="-4"/>
                              <w:sz w:val="20"/>
                            </w:rPr>
                            <w:t>the</w:t>
                          </w:r>
                          <w:r>
                            <w:rPr>
                              <w:b/>
                              <w:color w:val="FFFFFF"/>
                              <w:spacing w:val="-8"/>
                              <w:sz w:val="20"/>
                            </w:rPr>
                            <w:t> </w:t>
                          </w:r>
                          <w:r>
                            <w:rPr>
                              <w:b/>
                              <w:color w:val="FFFFFF"/>
                              <w:spacing w:val="-4"/>
                              <w:sz w:val="20"/>
                            </w:rPr>
                            <w:t>Second</w:t>
                          </w:r>
                          <w:r>
                            <w:rPr>
                              <w:b/>
                              <w:color w:val="FFFFFF"/>
                              <w:spacing w:val="-8"/>
                              <w:sz w:val="20"/>
                            </w:rPr>
                            <w:t> </w:t>
                          </w:r>
                          <w:r>
                            <w:rPr>
                              <w:b/>
                              <w:color w:val="FFFFFF"/>
                              <w:spacing w:val="-4"/>
                              <w:sz w:val="20"/>
                            </w:rPr>
                            <w:t>World</w:t>
                          </w:r>
                          <w:r>
                            <w:rPr>
                              <w:b/>
                              <w:color w:val="FFFFFF"/>
                              <w:spacing w:val="-8"/>
                              <w:sz w:val="20"/>
                            </w:rPr>
                            <w:t> </w:t>
                          </w:r>
                          <w:r>
                            <w:rPr>
                              <w:b/>
                              <w:color w:val="FFFFFF"/>
                              <w:spacing w:val="-5"/>
                              <w:sz w:val="20"/>
                            </w:rPr>
                            <w:t>War</w:t>
                          </w:r>
                        </w:p>
                      </w:txbxContent>
                    </wps:txbx>
                    <wps:bodyPr wrap="square" lIns="0" tIns="0" rIns="0" bIns="0" rtlCol="0">
                      <a:noAutofit/>
                    </wps:bodyPr>
                  </wps:wsp>
                </a:graphicData>
              </a:graphic>
            </wp:anchor>
          </w:drawing>
        </mc:Choice>
        <mc:Fallback>
          <w:pict>
            <v:shape style="position:absolute;margin-left:369.605988pt;margin-top:41.222015pt;width:155.2pt;height:15.85pt;mso-position-horizontal-relative:page;mso-position-vertical-relative:page;z-index:-16041984" type="#_x0000_t202" id="docshape50" filled="false" stroked="false">
              <v:textbox inset="0,0,0,0">
                <w:txbxContent>
                  <w:p>
                    <w:pPr>
                      <w:spacing w:before="38"/>
                      <w:ind w:left="20" w:right="0" w:firstLine="0"/>
                      <w:jc w:val="left"/>
                      <w:rPr>
                        <w:b/>
                        <w:sz w:val="20"/>
                      </w:rPr>
                    </w:pPr>
                    <w:r>
                      <w:rPr>
                        <w:b/>
                        <w:color w:val="FFFFFF"/>
                        <w:spacing w:val="-4"/>
                        <w:sz w:val="20"/>
                      </w:rPr>
                      <w:t>The</w:t>
                    </w:r>
                    <w:r>
                      <w:rPr>
                        <w:b/>
                        <w:color w:val="FFFFFF"/>
                        <w:spacing w:val="-8"/>
                        <w:sz w:val="20"/>
                      </w:rPr>
                      <w:t> </w:t>
                    </w:r>
                    <w:r>
                      <w:rPr>
                        <w:b/>
                        <w:color w:val="FFFFFF"/>
                        <w:spacing w:val="-4"/>
                        <w:sz w:val="20"/>
                      </w:rPr>
                      <w:t>Legacy</w:t>
                    </w:r>
                    <w:r>
                      <w:rPr>
                        <w:b/>
                        <w:color w:val="FFFFFF"/>
                        <w:spacing w:val="-8"/>
                        <w:sz w:val="20"/>
                      </w:rPr>
                      <w:t> </w:t>
                    </w:r>
                    <w:r>
                      <w:rPr>
                        <w:b/>
                        <w:color w:val="FFFFFF"/>
                        <w:spacing w:val="-4"/>
                        <w:sz w:val="20"/>
                      </w:rPr>
                      <w:t>of</w:t>
                    </w:r>
                    <w:r>
                      <w:rPr>
                        <w:b/>
                        <w:color w:val="FFFFFF"/>
                        <w:spacing w:val="-8"/>
                        <w:sz w:val="20"/>
                      </w:rPr>
                      <w:t> </w:t>
                    </w:r>
                    <w:r>
                      <w:rPr>
                        <w:b/>
                        <w:color w:val="FFFFFF"/>
                        <w:spacing w:val="-4"/>
                        <w:sz w:val="20"/>
                      </w:rPr>
                      <w:t>the</w:t>
                    </w:r>
                    <w:r>
                      <w:rPr>
                        <w:b/>
                        <w:color w:val="FFFFFF"/>
                        <w:spacing w:val="-8"/>
                        <w:sz w:val="20"/>
                      </w:rPr>
                      <w:t> </w:t>
                    </w:r>
                    <w:r>
                      <w:rPr>
                        <w:b/>
                        <w:color w:val="FFFFFF"/>
                        <w:spacing w:val="-4"/>
                        <w:sz w:val="20"/>
                      </w:rPr>
                      <w:t>Second</w:t>
                    </w:r>
                    <w:r>
                      <w:rPr>
                        <w:b/>
                        <w:color w:val="FFFFFF"/>
                        <w:spacing w:val="-8"/>
                        <w:sz w:val="20"/>
                      </w:rPr>
                      <w:t> </w:t>
                    </w:r>
                    <w:r>
                      <w:rPr>
                        <w:b/>
                        <w:color w:val="FFFFFF"/>
                        <w:spacing w:val="-4"/>
                        <w:sz w:val="20"/>
                      </w:rPr>
                      <w:t>World</w:t>
                    </w:r>
                    <w:r>
                      <w:rPr>
                        <w:b/>
                        <w:color w:val="FFFFFF"/>
                        <w:spacing w:val="-8"/>
                        <w:sz w:val="20"/>
                      </w:rPr>
                      <w:t> </w:t>
                    </w:r>
                    <w:r>
                      <w:rPr>
                        <w:b/>
                        <w:color w:val="FFFFFF"/>
                        <w:spacing w:val="-5"/>
                        <w:sz w:val="20"/>
                      </w:rPr>
                      <w:t>War</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5008">
              <wp:simplePos x="0" y="0"/>
              <wp:positionH relativeFrom="page">
                <wp:posOffset>791997</wp:posOffset>
              </wp:positionH>
              <wp:positionV relativeFrom="page">
                <wp:posOffset>493204</wp:posOffset>
              </wp:positionV>
              <wp:extent cx="6048375" cy="25400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6048375" cy="254000"/>
                        <a:chExt cx="6048375" cy="254000"/>
                      </a:xfrm>
                    </wpg:grpSpPr>
                    <wps:wsp>
                      <wps:cNvPr id="58" name="Graphic 58"/>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C6942B"/>
                        </a:solidFill>
                      </wps:spPr>
                      <wps:bodyPr wrap="square" lIns="0" tIns="0" rIns="0" bIns="0" rtlCol="0">
                        <a:prstTxWarp prst="textNoShape">
                          <a:avLst/>
                        </a:prstTxWarp>
                        <a:noAutofit/>
                      </wps:bodyPr>
                    </wps:wsp>
                    <wps:wsp>
                      <wps:cNvPr id="59" name="Graphic 59"/>
                      <wps:cNvSpPr/>
                      <wps:spPr>
                        <a:xfrm>
                          <a:off x="1818002" y="247448"/>
                          <a:ext cx="4230370" cy="1270"/>
                        </a:xfrm>
                        <a:custGeom>
                          <a:avLst/>
                          <a:gdLst/>
                          <a:ahLst/>
                          <a:cxnLst/>
                          <a:rect l="l" t="t" r="r" b="b"/>
                          <a:pathLst>
                            <a:path w="4230370" h="0">
                              <a:moveTo>
                                <a:pt x="0" y="0"/>
                              </a:moveTo>
                              <a:lnTo>
                                <a:pt x="4230001" y="0"/>
                              </a:lnTo>
                            </a:path>
                          </a:pathLst>
                        </a:custGeom>
                        <a:ln w="12700">
                          <a:solidFill>
                            <a:srgbClr val="C6942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41472" id="docshapegroup51" coordorigin="1247,777" coordsize="9525,400">
              <v:rect style="position:absolute;left:1247;top:776;width:2863;height:400" id="docshape52" filled="true" fillcolor="#c6942b" stroked="false">
                <v:fill type="solid"/>
              </v:rect>
              <v:line style="position:absolute" from="4110,1166" to="10772,1166" stroked="true" strokeweight="1pt" strokecolor="#c6942b">
                <v:stroke dashstyle="solid"/>
              </v:line>
              <w10:wrap type="none"/>
            </v:group>
          </w:pict>
        </mc:Fallback>
      </mc:AlternateContent>
    </w:r>
    <w:r>
      <w:rPr>
        <w:sz w:val="20"/>
      </w:rPr>
      <mc:AlternateContent>
        <mc:Choice Requires="wps">
          <w:drawing>
            <wp:anchor distT="0" distB="0" distL="0" distR="0" allowOverlap="1" layoutInCell="1" locked="0" behindDoc="1" simplePos="0" relativeHeight="487275520">
              <wp:simplePos x="0" y="0"/>
              <wp:positionH relativeFrom="page">
                <wp:posOffset>893599</wp:posOffset>
              </wp:positionH>
              <wp:positionV relativeFrom="page">
                <wp:posOffset>523519</wp:posOffset>
              </wp:positionV>
              <wp:extent cx="498475" cy="20129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040960" type="#_x0000_t202" id="docshape53"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7056">
              <wp:simplePos x="0" y="0"/>
              <wp:positionH relativeFrom="page">
                <wp:posOffset>719998</wp:posOffset>
              </wp:positionH>
              <wp:positionV relativeFrom="page">
                <wp:posOffset>493204</wp:posOffset>
              </wp:positionV>
              <wp:extent cx="6048375" cy="254000"/>
              <wp:effectExtent l="0" t="0" r="0" b="0"/>
              <wp:wrapNone/>
              <wp:docPr id="66" name="Group 66"/>
              <wp:cNvGraphicFramePr>
                <a:graphicFrameLocks/>
              </wp:cNvGraphicFramePr>
              <a:graphic>
                <a:graphicData uri="http://schemas.microsoft.com/office/word/2010/wordprocessingGroup">
                  <wpg:wgp>
                    <wpg:cNvPr id="66" name="Group 66"/>
                    <wpg:cNvGrpSpPr/>
                    <wpg:grpSpPr>
                      <a:xfrm>
                        <a:off x="0" y="0"/>
                        <a:ext cx="6048375" cy="254000"/>
                        <a:chExt cx="6048375" cy="254000"/>
                      </a:xfrm>
                    </wpg:grpSpPr>
                    <wps:wsp>
                      <wps:cNvPr id="67" name="Graphic 67"/>
                      <wps:cNvSpPr/>
                      <wps:spPr>
                        <a:xfrm>
                          <a:off x="3744000" y="0"/>
                          <a:ext cx="2304415" cy="254000"/>
                        </a:xfrm>
                        <a:custGeom>
                          <a:avLst/>
                          <a:gdLst/>
                          <a:ahLst/>
                          <a:cxnLst/>
                          <a:rect l="l" t="t" r="r" b="b"/>
                          <a:pathLst>
                            <a:path w="2304415" h="254000">
                              <a:moveTo>
                                <a:pt x="2303995" y="0"/>
                              </a:moveTo>
                              <a:lnTo>
                                <a:pt x="0" y="0"/>
                              </a:lnTo>
                              <a:lnTo>
                                <a:pt x="0" y="253796"/>
                              </a:lnTo>
                              <a:lnTo>
                                <a:pt x="2303995" y="253796"/>
                              </a:lnTo>
                              <a:lnTo>
                                <a:pt x="2303995" y="0"/>
                              </a:lnTo>
                              <a:close/>
                            </a:path>
                          </a:pathLst>
                        </a:custGeom>
                        <a:solidFill>
                          <a:srgbClr val="C6942B"/>
                        </a:solidFill>
                      </wps:spPr>
                      <wps:bodyPr wrap="square" lIns="0" tIns="0" rIns="0" bIns="0" rtlCol="0">
                        <a:prstTxWarp prst="textNoShape">
                          <a:avLst/>
                        </a:prstTxWarp>
                        <a:noAutofit/>
                      </wps:bodyPr>
                    </wps:wsp>
                    <wps:wsp>
                      <wps:cNvPr id="68" name="Graphic 68"/>
                      <wps:cNvSpPr/>
                      <wps:spPr>
                        <a:xfrm>
                          <a:off x="0" y="247448"/>
                          <a:ext cx="4230370" cy="1270"/>
                        </a:xfrm>
                        <a:custGeom>
                          <a:avLst/>
                          <a:gdLst/>
                          <a:ahLst/>
                          <a:cxnLst/>
                          <a:rect l="l" t="t" r="r" b="b"/>
                          <a:pathLst>
                            <a:path w="4230370" h="0">
                              <a:moveTo>
                                <a:pt x="4230001" y="0"/>
                              </a:moveTo>
                              <a:lnTo>
                                <a:pt x="0" y="0"/>
                              </a:lnTo>
                            </a:path>
                          </a:pathLst>
                        </a:custGeom>
                        <a:ln w="12700">
                          <a:solidFill>
                            <a:srgbClr val="C6942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39424" id="docshapegroup58" coordorigin="1134,777" coordsize="9525,400">
              <v:rect style="position:absolute;left:7029;top:776;width:3629;height:400" id="docshape59" filled="true" fillcolor="#c6942b" stroked="false">
                <v:fill type="solid"/>
              </v:rect>
              <v:line style="position:absolute" from="7795,1166" to="1134,1166" stroked="true" strokeweight="1pt" strokecolor="#c6942b">
                <v:stroke dashstyle="solid"/>
              </v:line>
              <w10:wrap type="none"/>
            </v:group>
          </w:pict>
        </mc:Fallback>
      </mc:AlternateContent>
    </w:r>
    <w:r>
      <w:rPr>
        <w:sz w:val="20"/>
      </w:rPr>
      <mc:AlternateContent>
        <mc:Choice Requires="wps">
          <w:drawing>
            <wp:anchor distT="0" distB="0" distL="0" distR="0" allowOverlap="1" layoutInCell="1" locked="0" behindDoc="1" simplePos="0" relativeHeight="487277568">
              <wp:simplePos x="0" y="0"/>
              <wp:positionH relativeFrom="page">
                <wp:posOffset>4693996</wp:posOffset>
              </wp:positionH>
              <wp:positionV relativeFrom="page">
                <wp:posOffset>523519</wp:posOffset>
              </wp:positionV>
              <wp:extent cx="1971039" cy="201295"/>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1971039" cy="201295"/>
                      </a:xfrm>
                      <a:prstGeom prst="rect">
                        <a:avLst/>
                      </a:prstGeom>
                    </wps:spPr>
                    <wps:txbx>
                      <w:txbxContent>
                        <w:p>
                          <w:pPr>
                            <w:spacing w:before="38"/>
                            <w:ind w:left="20" w:right="0" w:firstLine="0"/>
                            <w:jc w:val="left"/>
                            <w:rPr>
                              <w:b/>
                              <w:sz w:val="20"/>
                            </w:rPr>
                          </w:pPr>
                          <w:r>
                            <w:rPr>
                              <w:b/>
                              <w:color w:val="FFFFFF"/>
                              <w:spacing w:val="-4"/>
                              <w:sz w:val="20"/>
                            </w:rPr>
                            <w:t>The</w:t>
                          </w:r>
                          <w:r>
                            <w:rPr>
                              <w:b/>
                              <w:color w:val="FFFFFF"/>
                              <w:spacing w:val="-8"/>
                              <w:sz w:val="20"/>
                            </w:rPr>
                            <w:t> </w:t>
                          </w:r>
                          <w:r>
                            <w:rPr>
                              <w:b/>
                              <w:color w:val="FFFFFF"/>
                              <w:spacing w:val="-4"/>
                              <w:sz w:val="20"/>
                            </w:rPr>
                            <w:t>Legacy</w:t>
                          </w:r>
                          <w:r>
                            <w:rPr>
                              <w:b/>
                              <w:color w:val="FFFFFF"/>
                              <w:spacing w:val="-8"/>
                              <w:sz w:val="20"/>
                            </w:rPr>
                            <w:t> </w:t>
                          </w:r>
                          <w:r>
                            <w:rPr>
                              <w:b/>
                              <w:color w:val="FFFFFF"/>
                              <w:spacing w:val="-4"/>
                              <w:sz w:val="20"/>
                            </w:rPr>
                            <w:t>of</w:t>
                          </w:r>
                          <w:r>
                            <w:rPr>
                              <w:b/>
                              <w:color w:val="FFFFFF"/>
                              <w:spacing w:val="-8"/>
                              <w:sz w:val="20"/>
                            </w:rPr>
                            <w:t> </w:t>
                          </w:r>
                          <w:r>
                            <w:rPr>
                              <w:b/>
                              <w:color w:val="FFFFFF"/>
                              <w:spacing w:val="-4"/>
                              <w:sz w:val="20"/>
                            </w:rPr>
                            <w:t>the</w:t>
                          </w:r>
                          <w:r>
                            <w:rPr>
                              <w:b/>
                              <w:color w:val="FFFFFF"/>
                              <w:spacing w:val="-8"/>
                              <w:sz w:val="20"/>
                            </w:rPr>
                            <w:t> </w:t>
                          </w:r>
                          <w:r>
                            <w:rPr>
                              <w:b/>
                              <w:color w:val="FFFFFF"/>
                              <w:spacing w:val="-4"/>
                              <w:sz w:val="20"/>
                            </w:rPr>
                            <w:t>Second</w:t>
                          </w:r>
                          <w:r>
                            <w:rPr>
                              <w:b/>
                              <w:color w:val="FFFFFF"/>
                              <w:spacing w:val="-8"/>
                              <w:sz w:val="20"/>
                            </w:rPr>
                            <w:t> </w:t>
                          </w:r>
                          <w:r>
                            <w:rPr>
                              <w:b/>
                              <w:color w:val="FFFFFF"/>
                              <w:spacing w:val="-4"/>
                              <w:sz w:val="20"/>
                            </w:rPr>
                            <w:t>World</w:t>
                          </w:r>
                          <w:r>
                            <w:rPr>
                              <w:b/>
                              <w:color w:val="FFFFFF"/>
                              <w:spacing w:val="-8"/>
                              <w:sz w:val="20"/>
                            </w:rPr>
                            <w:t> </w:t>
                          </w:r>
                          <w:r>
                            <w:rPr>
                              <w:b/>
                              <w:color w:val="FFFFFF"/>
                              <w:spacing w:val="-5"/>
                              <w:sz w:val="20"/>
                            </w:rPr>
                            <w:t>War</w:t>
                          </w:r>
                        </w:p>
                      </w:txbxContent>
                    </wps:txbx>
                    <wps:bodyPr wrap="square" lIns="0" tIns="0" rIns="0" bIns="0" rtlCol="0">
                      <a:noAutofit/>
                    </wps:bodyPr>
                  </wps:wsp>
                </a:graphicData>
              </a:graphic>
            </wp:anchor>
          </w:drawing>
        </mc:Choice>
        <mc:Fallback>
          <w:pict>
            <v:shape style="position:absolute;margin-left:369.605988pt;margin-top:41.222015pt;width:155.2pt;height:15.85pt;mso-position-horizontal-relative:page;mso-position-vertical-relative:page;z-index:-16038912" type="#_x0000_t202" id="docshape60" filled="false" stroked="false">
              <v:textbox inset="0,0,0,0">
                <w:txbxContent>
                  <w:p>
                    <w:pPr>
                      <w:spacing w:before="38"/>
                      <w:ind w:left="20" w:right="0" w:firstLine="0"/>
                      <w:jc w:val="left"/>
                      <w:rPr>
                        <w:b/>
                        <w:sz w:val="20"/>
                      </w:rPr>
                    </w:pPr>
                    <w:r>
                      <w:rPr>
                        <w:b/>
                        <w:color w:val="FFFFFF"/>
                        <w:spacing w:val="-4"/>
                        <w:sz w:val="20"/>
                      </w:rPr>
                      <w:t>The</w:t>
                    </w:r>
                    <w:r>
                      <w:rPr>
                        <w:b/>
                        <w:color w:val="FFFFFF"/>
                        <w:spacing w:val="-8"/>
                        <w:sz w:val="20"/>
                      </w:rPr>
                      <w:t> </w:t>
                    </w:r>
                    <w:r>
                      <w:rPr>
                        <w:b/>
                        <w:color w:val="FFFFFF"/>
                        <w:spacing w:val="-4"/>
                        <w:sz w:val="20"/>
                      </w:rPr>
                      <w:t>Legacy</w:t>
                    </w:r>
                    <w:r>
                      <w:rPr>
                        <w:b/>
                        <w:color w:val="FFFFFF"/>
                        <w:spacing w:val="-8"/>
                        <w:sz w:val="20"/>
                      </w:rPr>
                      <w:t> </w:t>
                    </w:r>
                    <w:r>
                      <w:rPr>
                        <w:b/>
                        <w:color w:val="FFFFFF"/>
                        <w:spacing w:val="-4"/>
                        <w:sz w:val="20"/>
                      </w:rPr>
                      <w:t>of</w:t>
                    </w:r>
                    <w:r>
                      <w:rPr>
                        <w:b/>
                        <w:color w:val="FFFFFF"/>
                        <w:spacing w:val="-8"/>
                        <w:sz w:val="20"/>
                      </w:rPr>
                      <w:t> </w:t>
                    </w:r>
                    <w:r>
                      <w:rPr>
                        <w:b/>
                        <w:color w:val="FFFFFF"/>
                        <w:spacing w:val="-4"/>
                        <w:sz w:val="20"/>
                      </w:rPr>
                      <w:t>the</w:t>
                    </w:r>
                    <w:r>
                      <w:rPr>
                        <w:b/>
                        <w:color w:val="FFFFFF"/>
                        <w:spacing w:val="-8"/>
                        <w:sz w:val="20"/>
                      </w:rPr>
                      <w:t> </w:t>
                    </w:r>
                    <w:r>
                      <w:rPr>
                        <w:b/>
                        <w:color w:val="FFFFFF"/>
                        <w:spacing w:val="-4"/>
                        <w:sz w:val="20"/>
                      </w:rPr>
                      <w:t>Second</w:t>
                    </w:r>
                    <w:r>
                      <w:rPr>
                        <w:b/>
                        <w:color w:val="FFFFFF"/>
                        <w:spacing w:val="-8"/>
                        <w:sz w:val="20"/>
                      </w:rPr>
                      <w:t> </w:t>
                    </w:r>
                    <w:r>
                      <w:rPr>
                        <w:b/>
                        <w:color w:val="FFFFFF"/>
                        <w:spacing w:val="-4"/>
                        <w:sz w:val="20"/>
                      </w:rPr>
                      <w:t>World</w:t>
                    </w:r>
                    <w:r>
                      <w:rPr>
                        <w:b/>
                        <w:color w:val="FFFFFF"/>
                        <w:spacing w:val="-8"/>
                        <w:sz w:val="20"/>
                      </w:rPr>
                      <w:t> </w:t>
                    </w:r>
                    <w:r>
                      <w:rPr>
                        <w:b/>
                        <w:color w:val="FFFFFF"/>
                        <w:spacing w:val="-5"/>
                        <w:sz w:val="20"/>
                      </w:rPr>
                      <w:t>War</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8080">
              <wp:simplePos x="0" y="0"/>
              <wp:positionH relativeFrom="page">
                <wp:posOffset>791997</wp:posOffset>
              </wp:positionH>
              <wp:positionV relativeFrom="page">
                <wp:posOffset>493204</wp:posOffset>
              </wp:positionV>
              <wp:extent cx="6048375" cy="254000"/>
              <wp:effectExtent l="0" t="0" r="0" b="0"/>
              <wp:wrapNone/>
              <wp:docPr id="70" name="Group 70"/>
              <wp:cNvGraphicFramePr>
                <a:graphicFrameLocks/>
              </wp:cNvGraphicFramePr>
              <a:graphic>
                <a:graphicData uri="http://schemas.microsoft.com/office/word/2010/wordprocessingGroup">
                  <wpg:wgp>
                    <wpg:cNvPr id="70" name="Group 70"/>
                    <wpg:cNvGrpSpPr/>
                    <wpg:grpSpPr>
                      <a:xfrm>
                        <a:off x="0" y="0"/>
                        <a:ext cx="6048375" cy="254000"/>
                        <a:chExt cx="6048375" cy="254000"/>
                      </a:xfrm>
                    </wpg:grpSpPr>
                    <wps:wsp>
                      <wps:cNvPr id="71" name="Graphic 71"/>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C6942B"/>
                        </a:solidFill>
                      </wps:spPr>
                      <wps:bodyPr wrap="square" lIns="0" tIns="0" rIns="0" bIns="0" rtlCol="0">
                        <a:prstTxWarp prst="textNoShape">
                          <a:avLst/>
                        </a:prstTxWarp>
                        <a:noAutofit/>
                      </wps:bodyPr>
                    </wps:wsp>
                    <wps:wsp>
                      <wps:cNvPr id="72" name="Graphic 72"/>
                      <wps:cNvSpPr/>
                      <wps:spPr>
                        <a:xfrm>
                          <a:off x="1818002" y="247448"/>
                          <a:ext cx="4230370" cy="1270"/>
                        </a:xfrm>
                        <a:custGeom>
                          <a:avLst/>
                          <a:gdLst/>
                          <a:ahLst/>
                          <a:cxnLst/>
                          <a:rect l="l" t="t" r="r" b="b"/>
                          <a:pathLst>
                            <a:path w="4230370" h="0">
                              <a:moveTo>
                                <a:pt x="0" y="0"/>
                              </a:moveTo>
                              <a:lnTo>
                                <a:pt x="4230001" y="0"/>
                              </a:lnTo>
                            </a:path>
                          </a:pathLst>
                        </a:custGeom>
                        <a:ln w="12700">
                          <a:solidFill>
                            <a:srgbClr val="C6942B"/>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38400" id="docshapegroup61" coordorigin="1247,777" coordsize="9525,400">
              <v:rect style="position:absolute;left:1247;top:776;width:2863;height:400" id="docshape62" filled="true" fillcolor="#c6942b" stroked="false">
                <v:fill type="solid"/>
              </v:rect>
              <v:line style="position:absolute" from="4110,1166" to="10772,1166" stroked="true" strokeweight="1pt" strokecolor="#c6942b">
                <v:stroke dashstyle="solid"/>
              </v:line>
              <w10:wrap type="none"/>
            </v:group>
          </w:pict>
        </mc:Fallback>
      </mc:AlternateContent>
    </w:r>
    <w:r>
      <w:rPr>
        <w:sz w:val="20"/>
      </w:rPr>
      <mc:AlternateContent>
        <mc:Choice Requires="wps">
          <w:drawing>
            <wp:anchor distT="0" distB="0" distL="0" distR="0" allowOverlap="1" layoutInCell="1" locked="0" behindDoc="1" simplePos="0" relativeHeight="487278592">
              <wp:simplePos x="0" y="0"/>
              <wp:positionH relativeFrom="page">
                <wp:posOffset>893599</wp:posOffset>
              </wp:positionH>
              <wp:positionV relativeFrom="page">
                <wp:posOffset>523519</wp:posOffset>
              </wp:positionV>
              <wp:extent cx="498475" cy="201295"/>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037888" type="#_x0000_t202" id="docshape63"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en-US" w:eastAsia="en-US" w:bidi="ar-SA"/>
      </w:rPr>
    </w:lvl>
    <w:lvl w:ilvl="1">
      <w:start w:val="0"/>
      <w:numFmt w:val="bullet"/>
      <w:lvlText w:val="•"/>
      <w:lvlJc w:val="left"/>
      <w:pPr>
        <w:ind w:left="1456" w:hanging="360"/>
      </w:pPr>
      <w:rPr>
        <w:rFonts w:hint="default"/>
        <w:lang w:val="en-US" w:eastAsia="en-US" w:bidi="ar-SA"/>
      </w:rPr>
    </w:lvl>
    <w:lvl w:ilvl="2">
      <w:start w:val="0"/>
      <w:numFmt w:val="bullet"/>
      <w:lvlText w:val="•"/>
      <w:lvlJc w:val="left"/>
      <w:pPr>
        <w:ind w:left="2352" w:hanging="360"/>
      </w:pPr>
      <w:rPr>
        <w:rFonts w:hint="default"/>
        <w:lang w:val="en-US" w:eastAsia="en-US" w:bidi="ar-SA"/>
      </w:rPr>
    </w:lvl>
    <w:lvl w:ilvl="3">
      <w:start w:val="0"/>
      <w:numFmt w:val="bullet"/>
      <w:lvlText w:val="•"/>
      <w:lvlJc w:val="left"/>
      <w:pPr>
        <w:ind w:left="3249" w:hanging="360"/>
      </w:pPr>
      <w:rPr>
        <w:rFonts w:hint="default"/>
        <w:lang w:val="en-US" w:eastAsia="en-US" w:bidi="ar-SA"/>
      </w:rPr>
    </w:lvl>
    <w:lvl w:ilvl="4">
      <w:start w:val="0"/>
      <w:numFmt w:val="bullet"/>
      <w:lvlText w:val="•"/>
      <w:lvlJc w:val="left"/>
      <w:pPr>
        <w:ind w:left="4145"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38" w:hanging="360"/>
      </w:pPr>
      <w:rPr>
        <w:rFonts w:hint="default"/>
        <w:lang w:val="en-US" w:eastAsia="en-US" w:bidi="ar-SA"/>
      </w:rPr>
    </w:lvl>
    <w:lvl w:ilvl="7">
      <w:start w:val="0"/>
      <w:numFmt w:val="bullet"/>
      <w:lvlText w:val="•"/>
      <w:lvlJc w:val="left"/>
      <w:pPr>
        <w:ind w:left="6835" w:hanging="360"/>
      </w:pPr>
      <w:rPr>
        <w:rFonts w:hint="default"/>
        <w:lang w:val="en-US" w:eastAsia="en-US" w:bidi="ar-SA"/>
      </w:rPr>
    </w:lvl>
    <w:lvl w:ilvl="8">
      <w:start w:val="0"/>
      <w:numFmt w:val="bullet"/>
      <w:lvlText w:val="•"/>
      <w:lvlJc w:val="left"/>
      <w:pPr>
        <w:ind w:left="7731" w:hanging="360"/>
      </w:pPr>
      <w:rPr>
        <w:rFonts w:hint="default"/>
        <w:lang w:val="en-US" w:eastAsia="en-US" w:bidi="ar-SA"/>
      </w:rPr>
    </w:lvl>
  </w:abstractNum>
  <w:abstractNum w:abstractNumId="4">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28" w:hanging="360"/>
      </w:pPr>
      <w:rPr>
        <w:rFonts w:hint="default"/>
        <w:lang w:val="en-US" w:eastAsia="en-US" w:bidi="ar-SA"/>
      </w:rPr>
    </w:lvl>
    <w:lvl w:ilvl="2">
      <w:start w:val="0"/>
      <w:numFmt w:val="bullet"/>
      <w:lvlText w:val="•"/>
      <w:lvlJc w:val="left"/>
      <w:pPr>
        <w:ind w:left="2816" w:hanging="360"/>
      </w:pPr>
      <w:rPr>
        <w:rFonts w:hint="default"/>
        <w:lang w:val="en-US" w:eastAsia="en-US" w:bidi="ar-SA"/>
      </w:rPr>
    </w:lvl>
    <w:lvl w:ilvl="3">
      <w:start w:val="0"/>
      <w:numFmt w:val="bullet"/>
      <w:lvlText w:val="•"/>
      <w:lvlJc w:val="left"/>
      <w:pPr>
        <w:ind w:left="3704" w:hanging="360"/>
      </w:pPr>
      <w:rPr>
        <w:rFonts w:hint="default"/>
        <w:lang w:val="en-US" w:eastAsia="en-US" w:bidi="ar-SA"/>
      </w:rPr>
    </w:lvl>
    <w:lvl w:ilvl="4">
      <w:start w:val="0"/>
      <w:numFmt w:val="bullet"/>
      <w:lvlText w:val="•"/>
      <w:lvlJc w:val="left"/>
      <w:pPr>
        <w:ind w:left="4592"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368" w:hanging="360"/>
      </w:pPr>
      <w:rPr>
        <w:rFonts w:hint="default"/>
        <w:lang w:val="en-US" w:eastAsia="en-US" w:bidi="ar-SA"/>
      </w:rPr>
    </w:lvl>
    <w:lvl w:ilvl="7">
      <w:start w:val="0"/>
      <w:numFmt w:val="bullet"/>
      <w:lvlText w:val="•"/>
      <w:lvlJc w:val="left"/>
      <w:pPr>
        <w:ind w:left="7257" w:hanging="360"/>
      </w:pPr>
      <w:rPr>
        <w:rFonts w:hint="default"/>
        <w:lang w:val="en-US" w:eastAsia="en-US" w:bidi="ar-SA"/>
      </w:rPr>
    </w:lvl>
    <w:lvl w:ilvl="8">
      <w:start w:val="0"/>
      <w:numFmt w:val="bullet"/>
      <w:lvlText w:val="•"/>
      <w:lvlJc w:val="left"/>
      <w:pPr>
        <w:ind w:left="8145" w:hanging="360"/>
      </w:pPr>
      <w:rPr>
        <w:rFonts w:hint="default"/>
        <w:lang w:val="en-US" w:eastAsia="en-US" w:bidi="ar-SA"/>
      </w:rPr>
    </w:lvl>
  </w:abstractNum>
  <w:abstractNum w:abstractNumId="3">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20" w:hanging="360"/>
      </w:pPr>
      <w:rPr>
        <w:rFonts w:hint="default"/>
        <w:lang w:val="en-US" w:eastAsia="en-US" w:bidi="ar-SA"/>
      </w:rPr>
    </w:lvl>
    <w:lvl w:ilvl="2">
      <w:start w:val="0"/>
      <w:numFmt w:val="bullet"/>
      <w:lvlText w:val="•"/>
      <w:lvlJc w:val="left"/>
      <w:pPr>
        <w:ind w:left="2720" w:hanging="360"/>
      </w:pPr>
      <w:rPr>
        <w:rFonts w:hint="default"/>
        <w:lang w:val="en-US" w:eastAsia="en-US" w:bidi="ar-SA"/>
      </w:rPr>
    </w:lvl>
    <w:lvl w:ilvl="3">
      <w:start w:val="0"/>
      <w:numFmt w:val="bullet"/>
      <w:lvlText w:val="•"/>
      <w:lvlJc w:val="left"/>
      <w:pPr>
        <w:ind w:left="3620" w:hanging="360"/>
      </w:pPr>
      <w:rPr>
        <w:rFonts w:hint="default"/>
        <w:lang w:val="en-US" w:eastAsia="en-US" w:bidi="ar-SA"/>
      </w:rPr>
    </w:lvl>
    <w:lvl w:ilvl="4">
      <w:start w:val="0"/>
      <w:numFmt w:val="bullet"/>
      <w:lvlText w:val="•"/>
      <w:lvlJc w:val="left"/>
      <w:pPr>
        <w:ind w:left="4520" w:hanging="360"/>
      </w:pPr>
      <w:rPr>
        <w:rFonts w:hint="default"/>
        <w:lang w:val="en-US" w:eastAsia="en-US" w:bidi="ar-SA"/>
      </w:rPr>
    </w:lvl>
    <w:lvl w:ilvl="5">
      <w:start w:val="0"/>
      <w:numFmt w:val="bullet"/>
      <w:lvlText w:val="•"/>
      <w:lvlJc w:val="left"/>
      <w:pPr>
        <w:ind w:left="5420" w:hanging="360"/>
      </w:pPr>
      <w:rPr>
        <w:rFonts w:hint="default"/>
        <w:lang w:val="en-US" w:eastAsia="en-US" w:bidi="ar-SA"/>
      </w:rPr>
    </w:lvl>
    <w:lvl w:ilvl="6">
      <w:start w:val="0"/>
      <w:numFmt w:val="bullet"/>
      <w:lvlText w:val="•"/>
      <w:lvlJc w:val="left"/>
      <w:pPr>
        <w:ind w:left="6320" w:hanging="360"/>
      </w:pPr>
      <w:rPr>
        <w:rFonts w:hint="default"/>
        <w:lang w:val="en-US" w:eastAsia="en-US" w:bidi="ar-SA"/>
      </w:rPr>
    </w:lvl>
    <w:lvl w:ilvl="7">
      <w:start w:val="0"/>
      <w:numFmt w:val="bullet"/>
      <w:lvlText w:val="•"/>
      <w:lvlJc w:val="left"/>
      <w:pPr>
        <w:ind w:left="7221" w:hanging="360"/>
      </w:pPr>
      <w:rPr>
        <w:rFonts w:hint="default"/>
        <w:lang w:val="en-US" w:eastAsia="en-US" w:bidi="ar-SA"/>
      </w:rPr>
    </w:lvl>
    <w:lvl w:ilvl="8">
      <w:start w:val="0"/>
      <w:numFmt w:val="bullet"/>
      <w:lvlText w:val="•"/>
      <w:lvlJc w:val="left"/>
      <w:pPr>
        <w:ind w:left="8121" w:hanging="360"/>
      </w:pPr>
      <w:rPr>
        <w:rFonts w:hint="default"/>
        <w:lang w:val="en-US" w:eastAsia="en-US" w:bidi="ar-SA"/>
      </w:rPr>
    </w:lvl>
  </w:abstractNum>
  <w:abstractNum w:abstractNumId="2">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20" w:hanging="360"/>
      </w:pPr>
      <w:rPr>
        <w:rFonts w:hint="default"/>
        <w:lang w:val="en-US" w:eastAsia="en-US" w:bidi="ar-SA"/>
      </w:rPr>
    </w:lvl>
    <w:lvl w:ilvl="2">
      <w:start w:val="0"/>
      <w:numFmt w:val="bullet"/>
      <w:lvlText w:val="•"/>
      <w:lvlJc w:val="left"/>
      <w:pPr>
        <w:ind w:left="2720" w:hanging="360"/>
      </w:pPr>
      <w:rPr>
        <w:rFonts w:hint="default"/>
        <w:lang w:val="en-US" w:eastAsia="en-US" w:bidi="ar-SA"/>
      </w:rPr>
    </w:lvl>
    <w:lvl w:ilvl="3">
      <w:start w:val="0"/>
      <w:numFmt w:val="bullet"/>
      <w:lvlText w:val="•"/>
      <w:lvlJc w:val="left"/>
      <w:pPr>
        <w:ind w:left="3620" w:hanging="360"/>
      </w:pPr>
      <w:rPr>
        <w:rFonts w:hint="default"/>
        <w:lang w:val="en-US" w:eastAsia="en-US" w:bidi="ar-SA"/>
      </w:rPr>
    </w:lvl>
    <w:lvl w:ilvl="4">
      <w:start w:val="0"/>
      <w:numFmt w:val="bullet"/>
      <w:lvlText w:val="•"/>
      <w:lvlJc w:val="left"/>
      <w:pPr>
        <w:ind w:left="4520" w:hanging="360"/>
      </w:pPr>
      <w:rPr>
        <w:rFonts w:hint="default"/>
        <w:lang w:val="en-US" w:eastAsia="en-US" w:bidi="ar-SA"/>
      </w:rPr>
    </w:lvl>
    <w:lvl w:ilvl="5">
      <w:start w:val="0"/>
      <w:numFmt w:val="bullet"/>
      <w:lvlText w:val="•"/>
      <w:lvlJc w:val="left"/>
      <w:pPr>
        <w:ind w:left="5420" w:hanging="360"/>
      </w:pPr>
      <w:rPr>
        <w:rFonts w:hint="default"/>
        <w:lang w:val="en-US" w:eastAsia="en-US" w:bidi="ar-SA"/>
      </w:rPr>
    </w:lvl>
    <w:lvl w:ilvl="6">
      <w:start w:val="0"/>
      <w:numFmt w:val="bullet"/>
      <w:lvlText w:val="•"/>
      <w:lvlJc w:val="left"/>
      <w:pPr>
        <w:ind w:left="6320" w:hanging="360"/>
      </w:pPr>
      <w:rPr>
        <w:rFonts w:hint="default"/>
        <w:lang w:val="en-US" w:eastAsia="en-US" w:bidi="ar-SA"/>
      </w:rPr>
    </w:lvl>
    <w:lvl w:ilvl="7">
      <w:start w:val="0"/>
      <w:numFmt w:val="bullet"/>
      <w:lvlText w:val="•"/>
      <w:lvlJc w:val="left"/>
      <w:pPr>
        <w:ind w:left="7221" w:hanging="360"/>
      </w:pPr>
      <w:rPr>
        <w:rFonts w:hint="default"/>
        <w:lang w:val="en-US" w:eastAsia="en-US" w:bidi="ar-SA"/>
      </w:rPr>
    </w:lvl>
    <w:lvl w:ilvl="8">
      <w:start w:val="0"/>
      <w:numFmt w:val="bullet"/>
      <w:lvlText w:val="•"/>
      <w:lvlJc w:val="left"/>
      <w:pPr>
        <w:ind w:left="8121" w:hanging="360"/>
      </w:pPr>
      <w:rPr>
        <w:rFonts w:hint="default"/>
        <w:lang w:val="en-US" w:eastAsia="en-US" w:bidi="ar-SA"/>
      </w:rPr>
    </w:lvl>
  </w:abstractNum>
  <w:abstractNum w:abstractNumId="1">
    <w:multiLevelType w:val="hybridMultilevel"/>
    <w:lvl w:ilvl="0">
      <w:start w:val="0"/>
      <w:numFmt w:val="bullet"/>
      <w:lvlText w:val="•"/>
      <w:lvlJc w:val="left"/>
      <w:pPr>
        <w:ind w:left="643" w:hanging="360"/>
      </w:pPr>
      <w:rPr>
        <w:rFonts w:hint="default" w:ascii="Times New Roman" w:hAnsi="Times New Roman" w:eastAsia="Times New Roman" w:cs="Times New Roman"/>
        <w:b w:val="0"/>
        <w:bCs w:val="0"/>
        <w:i w:val="0"/>
        <w:iCs w:val="0"/>
        <w:color w:val="231F20"/>
        <w:spacing w:val="0"/>
        <w:w w:val="111"/>
        <w:sz w:val="22"/>
        <w:szCs w:val="22"/>
        <w:lang w:val="en-US" w:eastAsia="en-US" w:bidi="ar-SA"/>
      </w:rPr>
    </w:lvl>
    <w:lvl w:ilvl="1">
      <w:start w:val="0"/>
      <w:numFmt w:val="bullet"/>
      <w:lvlText w:val="•"/>
      <w:lvlJc w:val="left"/>
      <w:pPr>
        <w:ind w:left="1528" w:hanging="360"/>
      </w:pPr>
      <w:rPr>
        <w:rFonts w:hint="default"/>
        <w:lang w:val="en-US" w:eastAsia="en-US" w:bidi="ar-SA"/>
      </w:rPr>
    </w:lvl>
    <w:lvl w:ilvl="2">
      <w:start w:val="0"/>
      <w:numFmt w:val="bullet"/>
      <w:lvlText w:val="•"/>
      <w:lvlJc w:val="left"/>
      <w:pPr>
        <w:ind w:left="2417" w:hanging="360"/>
      </w:pPr>
      <w:rPr>
        <w:rFonts w:hint="default"/>
        <w:lang w:val="en-US" w:eastAsia="en-US" w:bidi="ar-SA"/>
      </w:rPr>
    </w:lvl>
    <w:lvl w:ilvl="3">
      <w:start w:val="0"/>
      <w:numFmt w:val="bullet"/>
      <w:lvlText w:val="•"/>
      <w:lvlJc w:val="left"/>
      <w:pPr>
        <w:ind w:left="3305" w:hanging="360"/>
      </w:pPr>
      <w:rPr>
        <w:rFonts w:hint="default"/>
        <w:lang w:val="en-US" w:eastAsia="en-US" w:bidi="ar-SA"/>
      </w:rPr>
    </w:lvl>
    <w:lvl w:ilvl="4">
      <w:start w:val="0"/>
      <w:numFmt w:val="bullet"/>
      <w:lvlText w:val="•"/>
      <w:lvlJc w:val="left"/>
      <w:pPr>
        <w:ind w:left="4194" w:hanging="360"/>
      </w:pPr>
      <w:rPr>
        <w:rFonts w:hint="default"/>
        <w:lang w:val="en-US" w:eastAsia="en-US" w:bidi="ar-SA"/>
      </w:rPr>
    </w:lvl>
    <w:lvl w:ilvl="5">
      <w:start w:val="0"/>
      <w:numFmt w:val="bullet"/>
      <w:lvlText w:val="•"/>
      <w:lvlJc w:val="left"/>
      <w:pPr>
        <w:ind w:left="5082" w:hanging="360"/>
      </w:pPr>
      <w:rPr>
        <w:rFonts w:hint="default"/>
        <w:lang w:val="en-US" w:eastAsia="en-US" w:bidi="ar-SA"/>
      </w:rPr>
    </w:lvl>
    <w:lvl w:ilvl="6">
      <w:start w:val="0"/>
      <w:numFmt w:val="bullet"/>
      <w:lvlText w:val="•"/>
      <w:lvlJc w:val="left"/>
      <w:pPr>
        <w:ind w:left="5971" w:hanging="360"/>
      </w:pPr>
      <w:rPr>
        <w:rFonts w:hint="default"/>
        <w:lang w:val="en-US" w:eastAsia="en-US" w:bidi="ar-SA"/>
      </w:rPr>
    </w:lvl>
    <w:lvl w:ilvl="7">
      <w:start w:val="0"/>
      <w:numFmt w:val="bullet"/>
      <w:lvlText w:val="•"/>
      <w:lvlJc w:val="left"/>
      <w:pPr>
        <w:ind w:left="6859" w:hanging="360"/>
      </w:pPr>
      <w:rPr>
        <w:rFonts w:hint="default"/>
        <w:lang w:val="en-US" w:eastAsia="en-US" w:bidi="ar-SA"/>
      </w:rPr>
    </w:lvl>
    <w:lvl w:ilvl="8">
      <w:start w:val="0"/>
      <w:numFmt w:val="bullet"/>
      <w:lvlText w:val="•"/>
      <w:lvlJc w:val="left"/>
      <w:pPr>
        <w:ind w:left="7748" w:hanging="360"/>
      </w:pPr>
      <w:rPr>
        <w:rFonts w:hint="default"/>
        <w:lang w:val="en-US" w:eastAsia="en-US" w:bidi="ar-SA"/>
      </w:rPr>
    </w:lvl>
  </w:abstractNum>
  <w:abstractNum w:abstractNumId="0">
    <w:multiLevelType w:val="hybridMultilevel"/>
    <w:lvl w:ilvl="0">
      <w:start w:val="0"/>
      <w:numFmt w:val="bullet"/>
      <w:lvlText w:val="•"/>
      <w:lvlJc w:val="left"/>
      <w:pPr>
        <w:ind w:left="643" w:hanging="360"/>
      </w:pPr>
      <w:rPr>
        <w:rFonts w:hint="default" w:ascii="Times New Roman" w:hAnsi="Times New Roman" w:eastAsia="Times New Roman" w:cs="Times New Roman"/>
        <w:b w:val="0"/>
        <w:bCs w:val="0"/>
        <w:i w:val="0"/>
        <w:iCs w:val="0"/>
        <w:color w:val="231F20"/>
        <w:spacing w:val="0"/>
        <w:w w:val="111"/>
        <w:sz w:val="22"/>
        <w:szCs w:val="22"/>
        <w:lang w:val="en-US" w:eastAsia="en-US" w:bidi="ar-SA"/>
      </w:rPr>
    </w:lvl>
    <w:lvl w:ilvl="1">
      <w:start w:val="0"/>
      <w:numFmt w:val="bullet"/>
      <w:lvlText w:val="•"/>
      <w:lvlJc w:val="left"/>
      <w:pPr>
        <w:ind w:left="1528" w:hanging="360"/>
      </w:pPr>
      <w:rPr>
        <w:rFonts w:hint="default"/>
        <w:lang w:val="en-US" w:eastAsia="en-US" w:bidi="ar-SA"/>
      </w:rPr>
    </w:lvl>
    <w:lvl w:ilvl="2">
      <w:start w:val="0"/>
      <w:numFmt w:val="bullet"/>
      <w:lvlText w:val="•"/>
      <w:lvlJc w:val="left"/>
      <w:pPr>
        <w:ind w:left="2416" w:hanging="360"/>
      </w:pPr>
      <w:rPr>
        <w:rFonts w:hint="default"/>
        <w:lang w:val="en-US" w:eastAsia="en-US" w:bidi="ar-SA"/>
      </w:rPr>
    </w:lvl>
    <w:lvl w:ilvl="3">
      <w:start w:val="0"/>
      <w:numFmt w:val="bullet"/>
      <w:lvlText w:val="•"/>
      <w:lvlJc w:val="left"/>
      <w:pPr>
        <w:ind w:left="3305" w:hanging="360"/>
      </w:pPr>
      <w:rPr>
        <w:rFonts w:hint="default"/>
        <w:lang w:val="en-US" w:eastAsia="en-US" w:bidi="ar-SA"/>
      </w:rPr>
    </w:lvl>
    <w:lvl w:ilvl="4">
      <w:start w:val="0"/>
      <w:numFmt w:val="bullet"/>
      <w:lvlText w:val="•"/>
      <w:lvlJc w:val="left"/>
      <w:pPr>
        <w:ind w:left="4193" w:hanging="360"/>
      </w:pPr>
      <w:rPr>
        <w:rFonts w:hint="default"/>
        <w:lang w:val="en-US" w:eastAsia="en-US" w:bidi="ar-SA"/>
      </w:rPr>
    </w:lvl>
    <w:lvl w:ilvl="5">
      <w:start w:val="0"/>
      <w:numFmt w:val="bullet"/>
      <w:lvlText w:val="•"/>
      <w:lvlJc w:val="left"/>
      <w:pPr>
        <w:ind w:left="5082" w:hanging="360"/>
      </w:pPr>
      <w:rPr>
        <w:rFonts w:hint="default"/>
        <w:lang w:val="en-US" w:eastAsia="en-US" w:bidi="ar-SA"/>
      </w:rPr>
    </w:lvl>
    <w:lvl w:ilvl="6">
      <w:start w:val="0"/>
      <w:numFmt w:val="bullet"/>
      <w:lvlText w:val="•"/>
      <w:lvlJc w:val="left"/>
      <w:pPr>
        <w:ind w:left="5970" w:hanging="360"/>
      </w:pPr>
      <w:rPr>
        <w:rFonts w:hint="default"/>
        <w:lang w:val="en-US" w:eastAsia="en-US" w:bidi="ar-SA"/>
      </w:rPr>
    </w:lvl>
    <w:lvl w:ilvl="7">
      <w:start w:val="0"/>
      <w:numFmt w:val="bullet"/>
      <w:lvlText w:val="•"/>
      <w:lvlJc w:val="left"/>
      <w:pPr>
        <w:ind w:left="6859" w:hanging="360"/>
      </w:pPr>
      <w:rPr>
        <w:rFonts w:hint="default"/>
        <w:lang w:val="en-US" w:eastAsia="en-US" w:bidi="ar-SA"/>
      </w:rPr>
    </w:lvl>
    <w:lvl w:ilvl="8">
      <w:start w:val="0"/>
      <w:numFmt w:val="bullet"/>
      <w:lvlText w:val="•"/>
      <w:lvlJc w:val="left"/>
      <w:pPr>
        <w:ind w:left="7747" w:hanging="360"/>
      </w:pPr>
      <w:rPr>
        <w:rFonts w:hint="default"/>
        <w:lang w:val="en-U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120"/>
      <w:ind w:right="55"/>
      <w:jc w:val="center"/>
      <w:outlineLvl w:val="1"/>
    </w:pPr>
    <w:rPr>
      <w:rFonts w:ascii="Times New Roman" w:hAnsi="Times New Roman" w:eastAsia="Times New Roman" w:cs="Times New Roman"/>
      <w:b/>
      <w:bCs/>
      <w:sz w:val="48"/>
      <w:szCs w:val="48"/>
      <w:lang w:val="en-US" w:eastAsia="en-US" w:bidi="ar-SA"/>
    </w:rPr>
  </w:style>
  <w:style w:styleId="Heading2" w:type="paragraph">
    <w:name w:val="Heading 2"/>
    <w:basedOn w:val="Normal"/>
    <w:uiPriority w:val="1"/>
    <w:qFormat/>
    <w:pPr>
      <w:spacing w:before="179"/>
      <w:outlineLvl w:val="2"/>
    </w:pPr>
    <w:rPr>
      <w:rFonts w:ascii="Times New Roman" w:hAnsi="Times New Roman" w:eastAsia="Times New Roman" w:cs="Times New Roman"/>
      <w:b/>
      <w:bCs/>
      <w:sz w:val="30"/>
      <w:szCs w:val="30"/>
      <w:lang w:val="en-US" w:eastAsia="en-US" w:bidi="ar-SA"/>
    </w:rPr>
  </w:style>
  <w:style w:styleId="Heading3" w:type="paragraph">
    <w:name w:val="Heading 3"/>
    <w:basedOn w:val="Normal"/>
    <w:uiPriority w:val="1"/>
    <w:qFormat/>
    <w:pPr>
      <w:ind w:left="381"/>
      <w:jc w:val="both"/>
      <w:outlineLvl w:val="3"/>
    </w:pPr>
    <w:rPr>
      <w:rFonts w:ascii="Times New Roman" w:hAnsi="Times New Roman" w:eastAsia="Times New Roman" w:cs="Times New Roman"/>
      <w:b/>
      <w:bCs/>
      <w:sz w:val="24"/>
      <w:szCs w:val="24"/>
      <w:lang w:val="en-US" w:eastAsia="en-US" w:bidi="ar-SA"/>
    </w:rPr>
  </w:style>
  <w:style w:styleId="Heading4" w:type="paragraph">
    <w:name w:val="Heading 4"/>
    <w:basedOn w:val="Normal"/>
    <w:uiPriority w:val="1"/>
    <w:qFormat/>
    <w:pPr>
      <w:spacing w:before="238"/>
      <w:ind w:left="283"/>
      <w:outlineLvl w:val="4"/>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spacing w:before="540"/>
      <w:ind w:left="163" w:right="38" w:firstLine="187"/>
    </w:pPr>
    <w:rPr>
      <w:rFonts w:ascii="Tahoma" w:hAnsi="Tahoma" w:eastAsia="Tahoma" w:cs="Tahoma"/>
      <w:b/>
      <w:bCs/>
      <w:sz w:val="60"/>
      <w:szCs w:val="60"/>
      <w:lang w:val="en-US" w:eastAsia="en-US" w:bidi="ar-SA"/>
    </w:rPr>
  </w:style>
  <w:style w:styleId="ListParagraph" w:type="paragraph">
    <w:name w:val="List Paragraph"/>
    <w:basedOn w:val="Normal"/>
    <w:uiPriority w:val="1"/>
    <w:qFormat/>
    <w:pPr>
      <w:spacing w:before="240"/>
      <w:ind w:left="921" w:hanging="360"/>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ind w:left="260"/>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image3.jpeg"/><Relationship Id="rId12" Type="http://schemas.openxmlformats.org/officeDocument/2006/relationships/footer" Target="footer3.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4.jpeg"/><Relationship Id="rId18" Type="http://schemas.openxmlformats.org/officeDocument/2006/relationships/image" Target="media/image5.png"/><Relationship Id="rId19" Type="http://schemas.openxmlformats.org/officeDocument/2006/relationships/image" Target="media/image6.jpeg"/><Relationship Id="rId20" Type="http://schemas.openxmlformats.org/officeDocument/2006/relationships/image" Target="media/image7.png"/><Relationship Id="rId21" Type="http://schemas.openxmlformats.org/officeDocument/2006/relationships/hyperlink" Target="https://koreanwarlegacy.org/interviews/mehmet-aziz-erkmen/" TargetMode="External"/><Relationship Id="rId22" Type="http://schemas.openxmlformats.org/officeDocument/2006/relationships/image" Target="media/image8.jpeg"/><Relationship Id="rId23" Type="http://schemas.openxmlformats.org/officeDocument/2006/relationships/image" Target="media/image9.png"/><Relationship Id="rId24" Type="http://schemas.openxmlformats.org/officeDocument/2006/relationships/hyperlink" Target="https://koreanwarlegacy.org/interviews/osman-yasar-eken/" TargetMode="External"/><Relationship Id="rId25" Type="http://schemas.openxmlformats.org/officeDocument/2006/relationships/image" Target="media/image10.jpeg"/><Relationship Id="rId26" Type="http://schemas.openxmlformats.org/officeDocument/2006/relationships/image" Target="media/image11.png"/><Relationship Id="rId27" Type="http://schemas.openxmlformats.org/officeDocument/2006/relationships/hyperlink" Target="https://koreanwarlegacy.org/interviews/rahim-gunay/" TargetMode="External"/><Relationship Id="rId28" Type="http://schemas.openxmlformats.org/officeDocument/2006/relationships/hyperlink" Target="https://ansiklopedi.tubitak.gov.tr/ansiklopedi/kapitalizm" TargetMode="External"/><Relationship Id="rId29" Type="http://schemas.openxmlformats.org/officeDocument/2006/relationships/hyperlink" Target="https://ataturkansiklopedisi.gov.tr/bilgi/yuzdeler-antlasmasi/" TargetMode="External"/><Relationship Id="rId30" Type="http://schemas.openxmlformats.org/officeDocument/2006/relationships/hyperlink" Target="https://ansiklopedi.tubitak.gov.tr/ansiklopedi/komunizm" TargetMode="External"/><Relationship Id="rId31" Type="http://schemas.openxmlformats.org/officeDocument/2006/relationships/hyperlink" Target="https://ansiklopedi.tubitak.gov.tr/ansiklopedi/soguk_savas" TargetMode="External"/><Relationship Id="rId32" Type="http://schemas.openxmlformats.org/officeDocument/2006/relationships/hyperlink" Target="https://www.usa.gov/flag#%3A~%3Atext%3DThe%20flag%20of%20the%20United%2Cbackground%20represent%20the%2050%20" TargetMode="External"/><Relationship Id="rId33" Type="http://schemas.openxmlformats.org/officeDocument/2006/relationships/hyperlink" Target="https://www.britannica.com/topic/flag-of-Union-of-" TargetMode="External"/><Relationship Id="rId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2026-07-02T12:38:30Z</dcterms:created>
  <dcterms:modified xsi:type="dcterms:W3CDTF">2026-07-02T12:38:30Z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